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85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30"/>
        <w:gridCol w:w="1485"/>
        <w:gridCol w:w="2460"/>
        <w:gridCol w:w="3885"/>
        <w:gridCol w:w="4425"/>
      </w:tblGrid>
      <w:tr w:rsidR="00A065DB" w:rsidTr="00A065DB">
        <w:trPr>
          <w:trHeight w:val="699"/>
        </w:trPr>
        <w:tc>
          <w:tcPr>
            <w:tcW w:w="14985" w:type="dxa"/>
            <w:gridSpan w:val="5"/>
          </w:tcPr>
          <w:p w:rsidR="00A065DB" w:rsidRPr="00A065DB" w:rsidRDefault="00A065DB" w:rsidP="00FE0D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Сведения о предоставленных организациям и индивидуальным предпринимателям льготах, отсрочках, о списании задолженности по платежам в бюджеты бюджетной системы РФ за 202</w:t>
            </w:r>
            <w:r w:rsidR="00FE0D72">
              <w:rPr>
                <w:rFonts w:ascii="Times New Roman" w:hAnsi="Times New Roman" w:cs="Times New Roman"/>
                <w:b/>
              </w:rPr>
              <w:t>4</w:t>
            </w:r>
            <w:r w:rsidRPr="00A065D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A065DB" w:rsidTr="00A065DB">
        <w:trPr>
          <w:trHeight w:val="405"/>
        </w:trPr>
        <w:tc>
          <w:tcPr>
            <w:tcW w:w="273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Название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льготы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отсрочка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рассрочка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65DB">
              <w:rPr>
                <w:rFonts w:ascii="Times New Roman" w:hAnsi="Times New Roman" w:cs="Times New Roman"/>
                <w:b/>
              </w:rPr>
              <w:t>Списание задолженности по платежам</w:t>
            </w:r>
          </w:p>
        </w:tc>
      </w:tr>
      <w:tr w:rsidR="00A065DB" w:rsidTr="00A065DB">
        <w:trPr>
          <w:trHeight w:val="555"/>
        </w:trPr>
        <w:tc>
          <w:tcPr>
            <w:tcW w:w="2730" w:type="dxa"/>
          </w:tcPr>
          <w:p w:rsidR="00A065DB" w:rsidRPr="00A065DB" w:rsidRDefault="00A065DB">
            <w:pPr>
              <w:rPr>
                <w:rFonts w:ascii="Times New Roman" w:hAnsi="Times New Roman" w:cs="Times New Roman"/>
              </w:rPr>
            </w:pPr>
            <w:r w:rsidRPr="00A065DB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65DB" w:rsidTr="00A065DB">
        <w:trPr>
          <w:trHeight w:val="645"/>
        </w:trPr>
        <w:tc>
          <w:tcPr>
            <w:tcW w:w="2730" w:type="dxa"/>
          </w:tcPr>
          <w:p w:rsidR="00A065DB" w:rsidRPr="00A065DB" w:rsidRDefault="00A065DB">
            <w:pPr>
              <w:rPr>
                <w:rFonts w:ascii="Times New Roman" w:hAnsi="Times New Roman" w:cs="Times New Roman"/>
              </w:rPr>
            </w:pPr>
            <w:r w:rsidRPr="00A065DB">
              <w:rPr>
                <w:rFonts w:ascii="Times New Roman" w:hAnsi="Times New Roman" w:cs="Times New Roman"/>
              </w:rPr>
              <w:t>Индивидуальные предприниматели</w:t>
            </w:r>
          </w:p>
        </w:tc>
        <w:tc>
          <w:tcPr>
            <w:tcW w:w="14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0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8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25" w:type="dxa"/>
          </w:tcPr>
          <w:p w:rsidR="00A065DB" w:rsidRPr="00A065DB" w:rsidRDefault="00A065DB" w:rsidP="00A0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A5620" w:rsidRDefault="008A5620"/>
    <w:sectPr w:rsidR="008A5620" w:rsidSect="00A065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65DB"/>
    <w:rsid w:val="00037A25"/>
    <w:rsid w:val="008A5620"/>
    <w:rsid w:val="00A065DB"/>
    <w:rsid w:val="00FE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>Grizli777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2024-08-09T05:28:00Z</dcterms:created>
  <dcterms:modified xsi:type="dcterms:W3CDTF">2025-02-06T01:23:00Z</dcterms:modified>
</cp:coreProperties>
</file>