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C89" w:rsidRDefault="00151C89" w:rsidP="00151C89">
      <w:pPr>
        <w:jc w:val="center"/>
        <w:rPr>
          <w:spacing w:val="1"/>
        </w:rPr>
      </w:pPr>
      <w:r>
        <w:rPr>
          <w:spacing w:val="1"/>
        </w:rPr>
        <w:t xml:space="preserve">                                                                  </w:t>
      </w:r>
      <w:r w:rsidRPr="00A965D7">
        <w:rPr>
          <w:spacing w:val="1"/>
        </w:rPr>
        <w:t>Приложение к постановлению</w:t>
      </w:r>
    </w:p>
    <w:p w:rsidR="00151C89" w:rsidRDefault="00151C89" w:rsidP="00151C89">
      <w:pPr>
        <w:jc w:val="center"/>
        <w:rPr>
          <w:spacing w:val="1"/>
        </w:rPr>
      </w:pPr>
      <w:r>
        <w:rPr>
          <w:spacing w:val="1"/>
        </w:rPr>
        <w:t xml:space="preserve">                                                                                    </w:t>
      </w:r>
      <w:r w:rsidRPr="00A965D7">
        <w:rPr>
          <w:spacing w:val="1"/>
        </w:rPr>
        <w:t xml:space="preserve"> администрации Кызласского сельсовета</w:t>
      </w:r>
    </w:p>
    <w:p w:rsidR="00151C89" w:rsidRPr="00A965D7" w:rsidRDefault="00151C89" w:rsidP="00151C89">
      <w:pPr>
        <w:jc w:val="center"/>
        <w:rPr>
          <w:spacing w:val="1"/>
        </w:rPr>
      </w:pPr>
      <w:r w:rsidRPr="00A965D7">
        <w:rPr>
          <w:spacing w:val="1"/>
        </w:rPr>
        <w:t xml:space="preserve"> </w:t>
      </w:r>
      <w:r>
        <w:rPr>
          <w:spacing w:val="1"/>
        </w:rPr>
        <w:t xml:space="preserve">                                                    </w:t>
      </w:r>
      <w:r w:rsidRPr="00A965D7">
        <w:rPr>
          <w:spacing w:val="1"/>
        </w:rPr>
        <w:t>№</w:t>
      </w:r>
      <w:r w:rsidR="00547BB0">
        <w:rPr>
          <w:spacing w:val="1"/>
        </w:rPr>
        <w:t xml:space="preserve"> 45 от 10.10.</w:t>
      </w:r>
      <w:r w:rsidRPr="00A965D7">
        <w:rPr>
          <w:spacing w:val="1"/>
        </w:rPr>
        <w:t>2019г</w:t>
      </w: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Default="00151C89" w:rsidP="00151C89">
      <w:pPr>
        <w:rPr>
          <w:b/>
          <w:spacing w:val="1"/>
          <w:sz w:val="26"/>
          <w:szCs w:val="20"/>
        </w:rPr>
      </w:pPr>
    </w:p>
    <w:p w:rsidR="00151C89" w:rsidRPr="005955EC" w:rsidRDefault="00151C89" w:rsidP="00151C89">
      <w:pPr>
        <w:rPr>
          <w:b/>
          <w:spacing w:val="1"/>
          <w:sz w:val="28"/>
          <w:szCs w:val="28"/>
        </w:rPr>
      </w:pPr>
    </w:p>
    <w:p w:rsidR="00151C89" w:rsidRPr="005955EC" w:rsidRDefault="00151C89" w:rsidP="00151C89">
      <w:pPr>
        <w:spacing w:line="480" w:lineRule="auto"/>
        <w:jc w:val="center"/>
        <w:rPr>
          <w:b/>
          <w:spacing w:val="1"/>
          <w:sz w:val="28"/>
          <w:szCs w:val="28"/>
        </w:rPr>
      </w:pPr>
    </w:p>
    <w:p w:rsidR="00151C89" w:rsidRPr="005955EC" w:rsidRDefault="00151C89" w:rsidP="00151C89">
      <w:pPr>
        <w:spacing w:line="480" w:lineRule="auto"/>
        <w:jc w:val="center"/>
        <w:rPr>
          <w:b/>
          <w:spacing w:val="1"/>
          <w:sz w:val="28"/>
          <w:szCs w:val="28"/>
        </w:rPr>
      </w:pPr>
      <w:r w:rsidRPr="005955EC">
        <w:rPr>
          <w:b/>
          <w:spacing w:val="1"/>
          <w:sz w:val="28"/>
          <w:szCs w:val="28"/>
        </w:rPr>
        <w:t>СХЕМА ВОДОСНАБЖЕНИЯ</w:t>
      </w:r>
    </w:p>
    <w:p w:rsidR="00151C89" w:rsidRPr="005955EC" w:rsidRDefault="00151C89" w:rsidP="00151C89">
      <w:pPr>
        <w:spacing w:line="480" w:lineRule="auto"/>
        <w:jc w:val="center"/>
        <w:rPr>
          <w:b/>
          <w:spacing w:val="1"/>
          <w:sz w:val="28"/>
          <w:szCs w:val="28"/>
        </w:rPr>
      </w:pPr>
      <w:r w:rsidRPr="005955EC">
        <w:rPr>
          <w:b/>
          <w:spacing w:val="1"/>
          <w:sz w:val="28"/>
          <w:szCs w:val="28"/>
        </w:rPr>
        <w:t xml:space="preserve"> МУНИЦИПАЛЬНОГО ОБРАЗОВАНИЯ КЫЗЛАССКИЙ СЕЛЬСОВЕТ АСКИЗСКОГО РАЙОНА РЕСПУБЛИКИ ХАКАСИЯ</w:t>
      </w:r>
    </w:p>
    <w:p w:rsidR="00151C89" w:rsidRPr="00103A42" w:rsidRDefault="00151C89" w:rsidP="00151C89">
      <w:pPr>
        <w:rPr>
          <w:b/>
          <w:spacing w:val="1"/>
          <w:sz w:val="26"/>
          <w:szCs w:val="20"/>
        </w:rPr>
      </w:pPr>
    </w:p>
    <w:p w:rsidR="00151C89" w:rsidRPr="00103A42" w:rsidRDefault="00151C89" w:rsidP="00151C89">
      <w:pPr>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ind w:left="360"/>
        <w:rPr>
          <w:b/>
          <w:spacing w:val="1"/>
          <w:sz w:val="26"/>
          <w:szCs w:val="20"/>
        </w:rPr>
      </w:pPr>
    </w:p>
    <w:p w:rsidR="00151C89" w:rsidRDefault="00151C89" w:rsidP="00151C89">
      <w:pPr>
        <w:rPr>
          <w:b/>
          <w:spacing w:val="1"/>
          <w:sz w:val="26"/>
          <w:szCs w:val="20"/>
        </w:rPr>
      </w:pPr>
    </w:p>
    <w:p w:rsidR="00151C89" w:rsidRDefault="00151C89" w:rsidP="00151C89">
      <w:pPr>
        <w:ind w:left="360"/>
        <w:rPr>
          <w:b/>
          <w:spacing w:val="1"/>
          <w:sz w:val="26"/>
          <w:szCs w:val="20"/>
        </w:rPr>
      </w:pPr>
    </w:p>
    <w:p w:rsidR="00151C89" w:rsidRDefault="00151C89" w:rsidP="00151C89">
      <w:pPr>
        <w:ind w:left="360"/>
        <w:jc w:val="center"/>
        <w:rPr>
          <w:b/>
          <w:spacing w:val="1"/>
          <w:sz w:val="26"/>
          <w:szCs w:val="20"/>
        </w:rPr>
      </w:pPr>
      <w:r>
        <w:rPr>
          <w:b/>
          <w:spacing w:val="1"/>
          <w:sz w:val="26"/>
          <w:szCs w:val="20"/>
        </w:rPr>
        <w:t>С. Кызлас</w:t>
      </w:r>
    </w:p>
    <w:p w:rsidR="00151C89" w:rsidRDefault="00151C89" w:rsidP="00151C89">
      <w:pPr>
        <w:ind w:left="360"/>
        <w:jc w:val="center"/>
        <w:rPr>
          <w:b/>
          <w:spacing w:val="1"/>
          <w:sz w:val="26"/>
          <w:szCs w:val="20"/>
        </w:rPr>
      </w:pPr>
      <w:r>
        <w:rPr>
          <w:b/>
          <w:spacing w:val="1"/>
          <w:sz w:val="26"/>
          <w:szCs w:val="20"/>
        </w:rPr>
        <w:t>2019год</w:t>
      </w:r>
    </w:p>
    <w:p w:rsidR="00151C89" w:rsidRDefault="00151C89" w:rsidP="00A85054">
      <w:pPr>
        <w:pStyle w:val="a7"/>
        <w:jc w:val="center"/>
        <w:rPr>
          <w:rFonts w:ascii="Times New Roman" w:hAnsi="Times New Roman"/>
          <w:color w:val="auto"/>
        </w:rPr>
      </w:pPr>
      <w:r w:rsidRPr="00F52444">
        <w:rPr>
          <w:rFonts w:ascii="Times New Roman" w:hAnsi="Times New Roman"/>
          <w:color w:val="auto"/>
        </w:rPr>
        <w:lastRenderedPageBreak/>
        <w:t>Оглавление</w:t>
      </w:r>
      <w:r w:rsidR="001457F6">
        <w:rPr>
          <w:rFonts w:ascii="Times New Roman" w:hAnsi="Times New Roman"/>
          <w:color w:val="auto"/>
        </w:rPr>
        <w:t xml:space="preserve">                                 </w:t>
      </w:r>
    </w:p>
    <w:p w:rsidR="001457F6" w:rsidRPr="001457F6" w:rsidRDefault="001457F6" w:rsidP="001457F6">
      <w:pPr>
        <w:rPr>
          <w:lang w:eastAsia="en-US"/>
        </w:rPr>
      </w:pPr>
      <w:r>
        <w:rPr>
          <w:lang w:eastAsia="en-US"/>
        </w:rPr>
        <w:t xml:space="preserve">                                                                                                                   </w:t>
      </w:r>
      <w:r w:rsidR="00C3437B">
        <w:rPr>
          <w:lang w:eastAsia="en-US"/>
        </w:rPr>
        <w:t xml:space="preserve">                            </w:t>
      </w:r>
    </w:p>
    <w:p w:rsidR="00A85054" w:rsidRPr="00A85054" w:rsidRDefault="00554028" w:rsidP="00A85054">
      <w:pPr>
        <w:pStyle w:val="12"/>
        <w:spacing w:after="0" w:line="240" w:lineRule="auto"/>
        <w:rPr>
          <w:b/>
          <w:spacing w:val="1"/>
          <w:sz w:val="24"/>
          <w:szCs w:val="24"/>
        </w:rPr>
      </w:pPr>
      <w:r>
        <w:rPr>
          <w:sz w:val="24"/>
          <w:szCs w:val="24"/>
        </w:rPr>
        <w:t xml:space="preserve"> </w:t>
      </w:r>
      <w:r w:rsidR="00A85054" w:rsidRPr="00A85054">
        <w:rPr>
          <w:sz w:val="24"/>
          <w:szCs w:val="24"/>
        </w:rPr>
        <w:t xml:space="preserve">Введение                                                                                           </w:t>
      </w:r>
      <w:r w:rsidR="008C1703">
        <w:rPr>
          <w:sz w:val="24"/>
          <w:szCs w:val="24"/>
        </w:rPr>
        <w:t xml:space="preserve">                             </w:t>
      </w:r>
      <w:r w:rsidR="00A85054" w:rsidRPr="00A85054">
        <w:rPr>
          <w:sz w:val="24"/>
          <w:szCs w:val="24"/>
        </w:rPr>
        <w:t xml:space="preserve"> </w:t>
      </w:r>
      <w:r w:rsidR="001457F6">
        <w:rPr>
          <w:sz w:val="24"/>
          <w:szCs w:val="24"/>
        </w:rPr>
        <w:t xml:space="preserve">   </w:t>
      </w:r>
    </w:p>
    <w:p w:rsidR="001457F6" w:rsidRPr="00554028" w:rsidRDefault="008C1703" w:rsidP="00A85054">
      <w:pPr>
        <w:rPr>
          <w:b/>
          <w:lang w:eastAsia="en-US"/>
        </w:rPr>
      </w:pPr>
      <w:r w:rsidRPr="00554028">
        <w:rPr>
          <w:lang w:eastAsia="en-US"/>
        </w:rPr>
        <w:t xml:space="preserve"> </w:t>
      </w:r>
      <w:r w:rsidRPr="00554028">
        <w:rPr>
          <w:b/>
          <w:lang w:eastAsia="en-US"/>
        </w:rPr>
        <w:t xml:space="preserve">Раздел 1. </w:t>
      </w:r>
      <w:r w:rsidR="00A85054" w:rsidRPr="00554028">
        <w:rPr>
          <w:b/>
          <w:lang w:eastAsia="en-US"/>
        </w:rPr>
        <w:t>Общие  сведения о муниципальном  образовании  Кызласский</w:t>
      </w:r>
      <w:r w:rsidR="001457F6" w:rsidRPr="00554028">
        <w:rPr>
          <w:b/>
          <w:lang w:eastAsia="en-US"/>
        </w:rPr>
        <w:t xml:space="preserve">          </w:t>
      </w:r>
    </w:p>
    <w:p w:rsidR="00A85054" w:rsidRPr="00554028" w:rsidRDefault="00A85054" w:rsidP="00A85054">
      <w:pPr>
        <w:rPr>
          <w:b/>
          <w:lang w:eastAsia="en-US"/>
        </w:rPr>
      </w:pPr>
      <w:r w:rsidRPr="00554028">
        <w:rPr>
          <w:b/>
          <w:lang w:eastAsia="en-US"/>
        </w:rPr>
        <w:t xml:space="preserve"> сельсовет Аскизского района</w:t>
      </w:r>
    </w:p>
    <w:p w:rsidR="00151C89" w:rsidRPr="00554028" w:rsidRDefault="008C1703" w:rsidP="008C1703">
      <w:pPr>
        <w:rPr>
          <w:spacing w:val="1"/>
        </w:rPr>
      </w:pPr>
      <w:r w:rsidRPr="00554028">
        <w:rPr>
          <w:spacing w:val="1"/>
        </w:rPr>
        <w:t>1. 1 Территория</w:t>
      </w:r>
    </w:p>
    <w:p w:rsidR="00151C89" w:rsidRPr="00554028" w:rsidRDefault="008C1703" w:rsidP="008C1703">
      <w:pPr>
        <w:rPr>
          <w:spacing w:val="1"/>
        </w:rPr>
      </w:pPr>
      <w:r w:rsidRPr="00554028">
        <w:rPr>
          <w:spacing w:val="1"/>
        </w:rPr>
        <w:t>1.2. Климат</w:t>
      </w:r>
    </w:p>
    <w:p w:rsidR="00151C89" w:rsidRPr="00554028" w:rsidRDefault="008C1703" w:rsidP="00554028">
      <w:pPr>
        <w:rPr>
          <w:spacing w:val="1"/>
        </w:rPr>
      </w:pPr>
      <w:r w:rsidRPr="00554028">
        <w:rPr>
          <w:spacing w:val="1"/>
        </w:rPr>
        <w:t>1.3. Население</w:t>
      </w:r>
    </w:p>
    <w:p w:rsidR="008C1703" w:rsidRPr="00554028" w:rsidRDefault="008C1703" w:rsidP="00554028">
      <w:pPr>
        <w:autoSpaceDE w:val="0"/>
        <w:autoSpaceDN w:val="0"/>
        <w:adjustRightInd w:val="0"/>
      </w:pPr>
      <w:r w:rsidRPr="00554028">
        <w:t>1.4. План развития поселения, план прогнозируемой застройки и прогнозируемый спрос на коммунальный спрос на период 2019-</w:t>
      </w:r>
      <w:smartTag w:uri="urn:schemas-microsoft-com:office:smarttags" w:element="metricconverter">
        <w:smartTagPr>
          <w:attr w:name="ProductID" w:val="2028 г"/>
        </w:smartTagPr>
        <w:r w:rsidRPr="00554028">
          <w:t>2028 г</w:t>
        </w:r>
      </w:smartTag>
      <w:r w:rsidRPr="00554028">
        <w:rPr>
          <w:b/>
        </w:rPr>
        <w:t>.</w:t>
      </w:r>
    </w:p>
    <w:p w:rsidR="008C1703" w:rsidRPr="00554028" w:rsidRDefault="008C1703" w:rsidP="00554028">
      <w:pPr>
        <w:pStyle w:val="1"/>
        <w:spacing w:before="0" w:after="0"/>
        <w:rPr>
          <w:rFonts w:ascii="Times New Roman" w:hAnsi="Times New Roman"/>
          <w:sz w:val="24"/>
          <w:szCs w:val="24"/>
        </w:rPr>
      </w:pPr>
      <w:r w:rsidRPr="00554028">
        <w:rPr>
          <w:rFonts w:ascii="Times New Roman" w:hAnsi="Times New Roman"/>
          <w:sz w:val="24"/>
          <w:szCs w:val="24"/>
        </w:rPr>
        <w:t>Раздел 2.  Технико-экономическое состояние централизованных систем водоснабжения</w:t>
      </w:r>
    </w:p>
    <w:p w:rsidR="008C1703" w:rsidRPr="00554028" w:rsidRDefault="00554028" w:rsidP="00554028">
      <w:r w:rsidRPr="00554028">
        <w:t xml:space="preserve"> </w:t>
      </w:r>
      <w:r w:rsidR="008C1703" w:rsidRPr="00554028">
        <w:t>2.1.</w:t>
      </w:r>
      <w:r w:rsidR="008C1703" w:rsidRPr="00554028">
        <w:rPr>
          <w:b/>
        </w:rPr>
        <w:t xml:space="preserve"> </w:t>
      </w:r>
      <w:r w:rsidR="008C1703" w:rsidRPr="00554028">
        <w:t>Описание системы и структуры водоснабжения</w:t>
      </w:r>
      <w:r w:rsidR="00283E06" w:rsidRPr="00554028">
        <w:t xml:space="preserve">. </w:t>
      </w:r>
      <w:r w:rsidR="008C1703" w:rsidRPr="00554028">
        <w:t>Деление территории поселения на эксплуатационные зоны</w:t>
      </w:r>
      <w:r w:rsidR="00283E06" w:rsidRPr="00554028">
        <w:t>.</w:t>
      </w:r>
      <w:r w:rsidR="008C1703" w:rsidRPr="00554028">
        <w:t xml:space="preserve"> </w:t>
      </w:r>
    </w:p>
    <w:p w:rsidR="00283E06" w:rsidRPr="00554028" w:rsidRDefault="00283E06" w:rsidP="00554028">
      <w:pPr>
        <w:autoSpaceDE w:val="0"/>
        <w:autoSpaceDN w:val="0"/>
        <w:adjustRightInd w:val="0"/>
        <w:jc w:val="both"/>
      </w:pPr>
      <w:r w:rsidRPr="00554028">
        <w:t>2.2. Описание  результатов технического обследования централизованной системы водоснабжения</w:t>
      </w:r>
    </w:p>
    <w:p w:rsidR="00283E06" w:rsidRPr="00554028" w:rsidRDefault="00283E06" w:rsidP="00554028">
      <w:pPr>
        <w:pStyle w:val="3"/>
        <w:spacing w:before="0" w:after="0"/>
        <w:jc w:val="both"/>
        <w:rPr>
          <w:rFonts w:ascii="Times New Roman" w:hAnsi="Times New Roman"/>
          <w:b w:val="0"/>
          <w:sz w:val="24"/>
          <w:szCs w:val="24"/>
        </w:rPr>
      </w:pPr>
      <w:r w:rsidRPr="00554028">
        <w:rPr>
          <w:rFonts w:ascii="Times New Roman" w:hAnsi="Times New Roman"/>
          <w:b w:val="0"/>
          <w:sz w:val="24"/>
          <w:szCs w:val="24"/>
        </w:rPr>
        <w:t>2.3. Описание существующих технических и технологических проблем, возникающих при водоснабжении муниципального образования Кызласский сельсовет</w:t>
      </w:r>
    </w:p>
    <w:p w:rsidR="008C1703" w:rsidRPr="00554028" w:rsidRDefault="00283E06" w:rsidP="00554028">
      <w:pPr>
        <w:pStyle w:val="2"/>
        <w:spacing w:before="0"/>
        <w:jc w:val="both"/>
        <w:rPr>
          <w:rFonts w:ascii="Times New Roman" w:hAnsi="Times New Roman"/>
          <w:b w:val="0"/>
          <w:color w:val="auto"/>
          <w:sz w:val="24"/>
          <w:szCs w:val="24"/>
        </w:rPr>
      </w:pPr>
      <w:r w:rsidRPr="00554028">
        <w:rPr>
          <w:rFonts w:ascii="Times New Roman" w:hAnsi="Times New Roman"/>
          <w:b w:val="0"/>
          <w:color w:val="auto"/>
          <w:sz w:val="24"/>
          <w:szCs w:val="24"/>
        </w:rPr>
        <w:t>2.4.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283E06" w:rsidRPr="00554028" w:rsidRDefault="00283E06" w:rsidP="00554028">
      <w:pPr>
        <w:pStyle w:val="2"/>
        <w:spacing w:before="0"/>
        <w:jc w:val="both"/>
        <w:rPr>
          <w:rFonts w:ascii="Times New Roman" w:hAnsi="Times New Roman"/>
          <w:b w:val="0"/>
          <w:color w:val="auto"/>
          <w:sz w:val="24"/>
          <w:szCs w:val="24"/>
        </w:rPr>
      </w:pPr>
      <w:r w:rsidRPr="00554028">
        <w:rPr>
          <w:rFonts w:ascii="Times New Roman" w:hAnsi="Times New Roman"/>
          <w:b w:val="0"/>
          <w:color w:val="auto"/>
          <w:sz w:val="24"/>
          <w:szCs w:val="24"/>
        </w:rPr>
        <w:t>2.5.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rsidR="00283E06" w:rsidRPr="00554028" w:rsidRDefault="00554028" w:rsidP="00554028">
      <w:pPr>
        <w:rPr>
          <w:b/>
          <w:spacing w:val="1"/>
        </w:rPr>
      </w:pPr>
      <w:r w:rsidRPr="00554028">
        <w:rPr>
          <w:b/>
          <w:spacing w:val="1"/>
        </w:rPr>
        <w:t>Раздел 3. Направление развития централизованных систем водоснабжения</w:t>
      </w:r>
    </w:p>
    <w:p w:rsidR="00283E06" w:rsidRPr="00554028" w:rsidRDefault="00283E06" w:rsidP="00554028">
      <w:pPr>
        <w:pStyle w:val="enko21"/>
        <w:numPr>
          <w:ilvl w:val="0"/>
          <w:numId w:val="0"/>
        </w:numPr>
        <w:spacing w:before="0" w:after="0" w:line="240" w:lineRule="auto"/>
        <w:rPr>
          <w:b w:val="0"/>
          <w:sz w:val="24"/>
          <w:szCs w:val="24"/>
        </w:rPr>
      </w:pPr>
      <w:r w:rsidRPr="00554028">
        <w:rPr>
          <w:b w:val="0"/>
          <w:sz w:val="24"/>
          <w:szCs w:val="24"/>
        </w:rPr>
        <w:t>3.1. Основные направления, принципы, задачи и целевые показатели развития централизованной системы водоснабжения.</w:t>
      </w:r>
    </w:p>
    <w:p w:rsidR="00283E06" w:rsidRPr="00554028" w:rsidRDefault="00283E06" w:rsidP="00554028">
      <w:pPr>
        <w:pStyle w:val="enko21"/>
        <w:numPr>
          <w:ilvl w:val="0"/>
          <w:numId w:val="0"/>
        </w:numPr>
        <w:spacing w:before="0" w:after="0" w:line="240" w:lineRule="auto"/>
        <w:textAlignment w:val="auto"/>
        <w:rPr>
          <w:b w:val="0"/>
          <w:sz w:val="24"/>
          <w:szCs w:val="24"/>
        </w:rPr>
      </w:pPr>
      <w:r w:rsidRPr="00554028">
        <w:rPr>
          <w:b w:val="0"/>
          <w:sz w:val="24"/>
          <w:szCs w:val="24"/>
        </w:rPr>
        <w:t>3.2. Различные сценарии развития централизованных систем водоснабжения в зависимости от различных сценариев развития села Кызлас</w:t>
      </w:r>
    </w:p>
    <w:p w:rsidR="00283E06" w:rsidRPr="00554028" w:rsidRDefault="00283E06" w:rsidP="00554028">
      <w:pPr>
        <w:jc w:val="both"/>
        <w:rPr>
          <w:b/>
        </w:rPr>
      </w:pPr>
      <w:r w:rsidRPr="00554028">
        <w:rPr>
          <w:b/>
        </w:rPr>
        <w:t xml:space="preserve">Раздел 4. </w:t>
      </w:r>
      <w:r w:rsidR="00554028" w:rsidRPr="00554028">
        <w:rPr>
          <w:b/>
        </w:rPr>
        <w:t>Баланс водоснабжения</w:t>
      </w:r>
      <w:r w:rsidRPr="00554028">
        <w:rPr>
          <w:b/>
        </w:rPr>
        <w:t xml:space="preserve"> </w:t>
      </w:r>
      <w:r w:rsidR="00554028" w:rsidRPr="00554028">
        <w:rPr>
          <w:b/>
        </w:rPr>
        <w:t>и потребления питьевой воды</w:t>
      </w:r>
      <w:r w:rsidRPr="00554028">
        <w:rPr>
          <w:b/>
        </w:rPr>
        <w:t>.</w:t>
      </w:r>
    </w:p>
    <w:p w:rsidR="00554028" w:rsidRPr="00554028" w:rsidRDefault="00283E06" w:rsidP="00554028">
      <w:pPr>
        <w:rPr>
          <w:rStyle w:val="enko210"/>
          <w:b w:val="0"/>
          <w:sz w:val="24"/>
          <w:szCs w:val="24"/>
        </w:rPr>
      </w:pPr>
      <w:r w:rsidRPr="00554028">
        <w:rPr>
          <w:rStyle w:val="enko210"/>
          <w:b w:val="0"/>
          <w:sz w:val="24"/>
          <w:szCs w:val="24"/>
        </w:rPr>
        <w:t>4.1. Общий баланс подачи и реализации питьевой воды.</w:t>
      </w:r>
    </w:p>
    <w:p w:rsidR="00151C89" w:rsidRPr="00554028" w:rsidRDefault="00283E06" w:rsidP="00554028">
      <w:pPr>
        <w:jc w:val="both"/>
        <w:rPr>
          <w:rFonts w:eastAsia="Calibri"/>
          <w:bCs/>
          <w:kern w:val="32"/>
        </w:rPr>
      </w:pPr>
      <w:r w:rsidRPr="00554028">
        <w:t xml:space="preserve">4.2. Территориальный водный баланс подачи воды по зонам действия водопроводных сооружений </w:t>
      </w:r>
    </w:p>
    <w:p w:rsidR="00151C89" w:rsidRPr="00C3437B" w:rsidRDefault="00283E06" w:rsidP="00554028">
      <w:r w:rsidRPr="00C3437B">
        <w:t>4.3. Структурный баланс реализации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p>
    <w:p w:rsidR="00151C89" w:rsidRPr="00C3437B" w:rsidRDefault="00283E06" w:rsidP="00554028">
      <w:r w:rsidRPr="00C3437B">
        <w:t>4.4. Сведения о фактическом потреблении населением питьевой, технической воды исходя из статистических и расчетных данных и сведений о действующих нормативах потребления коммунальных услуг</w:t>
      </w:r>
    </w:p>
    <w:p w:rsidR="00151C89" w:rsidRPr="00C3437B" w:rsidRDefault="00283E06" w:rsidP="00554028">
      <w:r w:rsidRPr="00C3437B">
        <w:t xml:space="preserve">4.5. Описание существующей системы коммерческого учета, питьевой, технической воды и планов по установке приборов учета </w:t>
      </w:r>
    </w:p>
    <w:p w:rsidR="00151C89" w:rsidRPr="00C3437B" w:rsidRDefault="00283E06" w:rsidP="00554028">
      <w:r w:rsidRPr="00C3437B">
        <w:t>4.6. Анализ резервов и дефицитов производственных мощностей системы водоснабжения сельского поселения</w:t>
      </w:r>
    </w:p>
    <w:p w:rsidR="00283E06" w:rsidRPr="00C3437B" w:rsidRDefault="00283E06" w:rsidP="00E25067">
      <w:r w:rsidRPr="00C3437B">
        <w:t>4.7. Прогнозные балансы потребления, питьевой, технической воды.</w:t>
      </w:r>
    </w:p>
    <w:p w:rsidR="00283E06" w:rsidRPr="00C3437B" w:rsidRDefault="00283E06" w:rsidP="00E25067">
      <w:pPr>
        <w:pStyle w:val="enko21"/>
        <w:numPr>
          <w:ilvl w:val="0"/>
          <w:numId w:val="0"/>
        </w:numPr>
        <w:spacing w:before="0" w:after="0" w:line="240" w:lineRule="auto"/>
        <w:contextualSpacing w:val="0"/>
        <w:rPr>
          <w:b w:val="0"/>
          <w:sz w:val="24"/>
          <w:szCs w:val="24"/>
        </w:rPr>
      </w:pPr>
      <w:r w:rsidRPr="00C3437B">
        <w:rPr>
          <w:b w:val="0"/>
          <w:sz w:val="24"/>
          <w:szCs w:val="24"/>
        </w:rPr>
        <w:t>4.8. Описание централизованной системы горячего водоснабжения с использованием закрытых систем горячего водоснабжения.</w:t>
      </w:r>
    </w:p>
    <w:p w:rsidR="00283E06" w:rsidRPr="00C3437B" w:rsidRDefault="00283E06" w:rsidP="00E25067">
      <w:pPr>
        <w:pStyle w:val="enko21"/>
        <w:numPr>
          <w:ilvl w:val="0"/>
          <w:numId w:val="0"/>
        </w:numPr>
        <w:spacing w:before="0" w:after="0" w:line="240" w:lineRule="auto"/>
        <w:contextualSpacing w:val="0"/>
        <w:rPr>
          <w:b w:val="0"/>
          <w:sz w:val="24"/>
          <w:szCs w:val="24"/>
        </w:rPr>
      </w:pPr>
      <w:r w:rsidRPr="00C3437B">
        <w:rPr>
          <w:b w:val="0"/>
          <w:sz w:val="24"/>
          <w:szCs w:val="24"/>
        </w:rPr>
        <w:t>4.9. Сведения о фактическом и ожидаемом потреблении питьевой воды.</w:t>
      </w:r>
    </w:p>
    <w:p w:rsidR="00283E06" w:rsidRPr="00C3437B" w:rsidRDefault="00283E06" w:rsidP="00E25067">
      <w:pPr>
        <w:pStyle w:val="enko21"/>
        <w:numPr>
          <w:ilvl w:val="0"/>
          <w:numId w:val="0"/>
        </w:numPr>
        <w:spacing w:before="0" w:after="0" w:line="240" w:lineRule="auto"/>
        <w:rPr>
          <w:b w:val="0"/>
          <w:sz w:val="24"/>
          <w:szCs w:val="24"/>
        </w:rPr>
      </w:pPr>
      <w:r w:rsidRPr="00C3437B">
        <w:rPr>
          <w:b w:val="0"/>
          <w:sz w:val="24"/>
          <w:szCs w:val="24"/>
        </w:rPr>
        <w:t>4.10. Описание территориальной структуры потребления питьевой воды.</w:t>
      </w:r>
    </w:p>
    <w:p w:rsidR="00283E06" w:rsidRPr="00C3437B" w:rsidRDefault="00283E06" w:rsidP="00E25067">
      <w:pPr>
        <w:pStyle w:val="enko21"/>
        <w:numPr>
          <w:ilvl w:val="0"/>
          <w:numId w:val="0"/>
        </w:numPr>
        <w:spacing w:before="0" w:after="0" w:line="240" w:lineRule="auto"/>
        <w:rPr>
          <w:b w:val="0"/>
          <w:sz w:val="24"/>
          <w:szCs w:val="24"/>
        </w:rPr>
      </w:pPr>
      <w:r w:rsidRPr="00C3437B">
        <w:rPr>
          <w:b w:val="0"/>
          <w:sz w:val="24"/>
          <w:szCs w:val="24"/>
        </w:rPr>
        <w:t xml:space="preserve">4.11.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расходов питьевой воды с учетом данных о </w:t>
      </w:r>
      <w:r w:rsidRPr="00C3437B">
        <w:rPr>
          <w:b w:val="0"/>
          <w:sz w:val="24"/>
          <w:szCs w:val="24"/>
        </w:rPr>
        <w:lastRenderedPageBreak/>
        <w:t>перспективном потреблении питьевой воды абонентами.</w:t>
      </w:r>
    </w:p>
    <w:p w:rsidR="00E25067" w:rsidRPr="00C3437B" w:rsidRDefault="00283E06" w:rsidP="00E25067">
      <w:pPr>
        <w:pStyle w:val="enko21"/>
        <w:numPr>
          <w:ilvl w:val="0"/>
          <w:numId w:val="0"/>
        </w:numPr>
        <w:spacing w:before="0" w:after="0" w:line="240" w:lineRule="auto"/>
        <w:outlineLvl w:val="9"/>
        <w:rPr>
          <w:b w:val="0"/>
          <w:sz w:val="24"/>
          <w:szCs w:val="24"/>
        </w:rPr>
      </w:pPr>
      <w:r w:rsidRPr="00C3437B">
        <w:rPr>
          <w:b w:val="0"/>
          <w:sz w:val="24"/>
          <w:szCs w:val="24"/>
        </w:rPr>
        <w:t>4.12. Наименование организации, которая наделена статусом гарантирующей организации.</w:t>
      </w:r>
    </w:p>
    <w:p w:rsidR="00E25067" w:rsidRPr="00C3437B" w:rsidRDefault="00E25067" w:rsidP="00E25067">
      <w:pPr>
        <w:rPr>
          <w:b/>
        </w:rPr>
      </w:pPr>
      <w:r w:rsidRPr="00C3437B">
        <w:rPr>
          <w:b/>
        </w:rPr>
        <w:t>Раздел 5.</w:t>
      </w:r>
      <w:r w:rsidRPr="00C3437B">
        <w:t xml:space="preserve"> </w:t>
      </w:r>
      <w:r w:rsidRPr="00C3437B">
        <w:rPr>
          <w:b/>
        </w:rPr>
        <w:t>Предложения по строительству, реконструкции и</w:t>
      </w:r>
      <w:r w:rsidRPr="00C3437B">
        <w:t xml:space="preserve"> </w:t>
      </w:r>
      <w:r w:rsidRPr="00C3437B">
        <w:rPr>
          <w:b/>
        </w:rPr>
        <w:t>модернизации объектов централизованной системы водоснабжения.</w:t>
      </w:r>
    </w:p>
    <w:p w:rsidR="00E25067" w:rsidRPr="00C3437B" w:rsidRDefault="00283E06" w:rsidP="00E25067">
      <w:pPr>
        <w:pStyle w:val="enko2"/>
        <w:spacing w:before="0" w:after="0" w:line="240" w:lineRule="auto"/>
        <w:ind w:left="0" w:firstLine="0"/>
        <w:jc w:val="both"/>
        <w:rPr>
          <w:b w:val="0"/>
          <w:sz w:val="24"/>
          <w:szCs w:val="24"/>
        </w:rPr>
      </w:pPr>
      <w:r w:rsidRPr="00C3437B">
        <w:rPr>
          <w:b w:val="0"/>
          <w:sz w:val="24"/>
          <w:szCs w:val="24"/>
        </w:rPr>
        <w:t>5.1. Основные направления, принципы, задачи и целевые показатели развития централизованной системы водоснабжения.</w:t>
      </w:r>
    </w:p>
    <w:p w:rsidR="00554028" w:rsidRPr="00C3437B" w:rsidRDefault="00554028" w:rsidP="00E25067">
      <w:pPr>
        <w:pStyle w:val="enko2"/>
        <w:spacing w:before="0" w:after="0" w:line="240" w:lineRule="auto"/>
        <w:ind w:left="0" w:firstLine="0"/>
        <w:jc w:val="both"/>
        <w:rPr>
          <w:b w:val="0"/>
          <w:sz w:val="24"/>
          <w:szCs w:val="24"/>
        </w:rPr>
      </w:pPr>
      <w:r w:rsidRPr="00C3437B">
        <w:rPr>
          <w:b w:val="0"/>
          <w:sz w:val="24"/>
          <w:szCs w:val="24"/>
        </w:rPr>
        <w:t>5.2. Перечень основных мероприятий по реализации схем водоснабжения.</w:t>
      </w:r>
    </w:p>
    <w:p w:rsidR="00554028" w:rsidRPr="00C3437B" w:rsidRDefault="00554028" w:rsidP="00E25067">
      <w:pPr>
        <w:pStyle w:val="enko21"/>
        <w:numPr>
          <w:ilvl w:val="0"/>
          <w:numId w:val="0"/>
        </w:numPr>
        <w:spacing w:before="0" w:after="0" w:line="240" w:lineRule="auto"/>
        <w:contextualSpacing w:val="0"/>
        <w:rPr>
          <w:rStyle w:val="enko210"/>
          <w:sz w:val="24"/>
          <w:szCs w:val="24"/>
        </w:rPr>
      </w:pPr>
      <w:r w:rsidRPr="00C3437B">
        <w:rPr>
          <w:b w:val="0"/>
          <w:sz w:val="24"/>
          <w:szCs w:val="24"/>
        </w:rPr>
        <w:t xml:space="preserve">5.3. </w:t>
      </w:r>
      <w:r w:rsidRPr="00C3437B">
        <w:rPr>
          <w:rStyle w:val="enko210"/>
          <w:sz w:val="24"/>
          <w:szCs w:val="24"/>
        </w:rPr>
        <w:t>Технические обоснования основных мероприятий по реализации схем водоснабжения.</w:t>
      </w:r>
    </w:p>
    <w:p w:rsidR="00E25067" w:rsidRPr="00C3437B" w:rsidRDefault="00554028" w:rsidP="00E25067">
      <w:r w:rsidRPr="00C3437B">
        <w:t>5.4. Сведения о вновь строящихся, реконструируемых и предлагаемых к выводу из эксплуатации объектах централизованной системы водоснабжения.</w:t>
      </w:r>
    </w:p>
    <w:p w:rsidR="00E25067" w:rsidRPr="00C3437B" w:rsidRDefault="00554028" w:rsidP="00E25067">
      <w:r w:rsidRPr="00C3437B">
        <w:t>5.5. Сведения об оснащенности зданий, строений, сооружений приборами учета воды и их применении при осуществлении расчетов за потребленную воду</w:t>
      </w:r>
    </w:p>
    <w:p w:rsidR="00E25067" w:rsidRPr="00C3437B" w:rsidRDefault="00554028" w:rsidP="00E25067">
      <w:r w:rsidRPr="00C3437B">
        <w:t>5.6. Описание вариантов маршрутов прохождения трубопроводов (трасс) по территории с. Кызлас  и их обоснование</w:t>
      </w:r>
    </w:p>
    <w:p w:rsidR="00554028" w:rsidRPr="00C3437B" w:rsidRDefault="00554028" w:rsidP="00E25067">
      <w:pPr>
        <w:rPr>
          <w:b/>
          <w:spacing w:val="1"/>
        </w:rPr>
      </w:pPr>
      <w:r w:rsidRPr="00C3437B">
        <w:t>5.7. Рекомендации о месте размещения насосных станций, резервуаров, водонапорных башен</w:t>
      </w:r>
    </w:p>
    <w:p w:rsidR="00E25067" w:rsidRPr="00C3437B" w:rsidRDefault="00554028" w:rsidP="00E25067">
      <w:pPr>
        <w:autoSpaceDE w:val="0"/>
        <w:autoSpaceDN w:val="0"/>
        <w:adjustRightInd w:val="0"/>
        <w:jc w:val="both"/>
        <w:rPr>
          <w:color w:val="000000"/>
          <w:shd w:val="clear" w:color="auto" w:fill="FFFFFF"/>
        </w:rPr>
      </w:pPr>
      <w:r w:rsidRPr="00C3437B">
        <w:t>5.8.  Границы планируемых зон размещения объектов централизованных систем холодного водоснабжения, холодного водоснабжения.</w:t>
      </w:r>
    </w:p>
    <w:p w:rsidR="00554028" w:rsidRPr="00C3437B" w:rsidRDefault="00554028" w:rsidP="00E25067">
      <w:pPr>
        <w:autoSpaceDE w:val="0"/>
        <w:autoSpaceDN w:val="0"/>
        <w:adjustRightInd w:val="0"/>
        <w:jc w:val="both"/>
        <w:rPr>
          <w:color w:val="000000"/>
          <w:shd w:val="clear" w:color="auto" w:fill="FFFFFF"/>
        </w:rPr>
      </w:pPr>
      <w:r w:rsidRPr="00C3437B">
        <w:t>5.9. Карты (схемы) существующего и планируемого размещения объектов централизованных систем холодного водоснабжения, холодного водоснабжения.</w:t>
      </w:r>
    </w:p>
    <w:p w:rsidR="004014D1" w:rsidRPr="004014D1" w:rsidRDefault="004014D1" w:rsidP="004014D1">
      <w:pPr>
        <w:pStyle w:val="13"/>
        <w:spacing w:line="240" w:lineRule="auto"/>
        <w:ind w:firstLine="0"/>
        <w:rPr>
          <w:b/>
        </w:rPr>
      </w:pPr>
      <w:r w:rsidRPr="004014D1">
        <w:rPr>
          <w:b/>
        </w:rPr>
        <w:t>Раздел 6. Экологические аспекты мероприятий по строительству и реконструкции объектов централизованной системы водоСНАБЖЕНИЯ.</w:t>
      </w:r>
    </w:p>
    <w:p w:rsidR="004014D1" w:rsidRPr="004014D1" w:rsidRDefault="004014D1" w:rsidP="004014D1">
      <w:pPr>
        <w:pStyle w:val="a9"/>
        <w:spacing w:after="0" w:line="240" w:lineRule="auto"/>
        <w:ind w:left="0"/>
        <w:jc w:val="both"/>
        <w:rPr>
          <w:sz w:val="26"/>
          <w:szCs w:val="26"/>
        </w:rPr>
      </w:pPr>
      <w:r w:rsidRPr="004014D1">
        <w:rPr>
          <w:sz w:val="26"/>
          <w:szCs w:val="26"/>
        </w:rPr>
        <w:t>6.1.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151C89" w:rsidRPr="004014D1" w:rsidRDefault="004014D1" w:rsidP="004014D1">
      <w:pPr>
        <w:rPr>
          <w:spacing w:val="1"/>
        </w:rPr>
      </w:pPr>
      <w:r w:rsidRPr="004014D1">
        <w:rPr>
          <w:sz w:val="26"/>
          <w:szCs w:val="26"/>
        </w:rPr>
        <w:t>6.2. 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p w:rsidR="004014D1" w:rsidRPr="00103A42" w:rsidRDefault="004014D1" w:rsidP="004014D1">
      <w:pPr>
        <w:rPr>
          <w:rFonts w:eastAsia="Batang"/>
          <w:bCs/>
          <w:sz w:val="26"/>
          <w:szCs w:val="20"/>
        </w:rPr>
      </w:pPr>
      <w:r w:rsidRPr="00103A42">
        <w:rPr>
          <w:rFonts w:eastAsia="Batang"/>
          <w:b/>
          <w:bCs/>
          <w:sz w:val="26"/>
          <w:szCs w:val="20"/>
        </w:rPr>
        <w:t xml:space="preserve">Раздел </w:t>
      </w:r>
      <w:r>
        <w:rPr>
          <w:rFonts w:eastAsia="Batang"/>
          <w:b/>
          <w:bCs/>
          <w:sz w:val="26"/>
          <w:szCs w:val="20"/>
        </w:rPr>
        <w:t>7</w:t>
      </w:r>
      <w:r w:rsidRPr="00103A42">
        <w:rPr>
          <w:rFonts w:eastAsia="Batang"/>
          <w:b/>
          <w:bCs/>
          <w:sz w:val="26"/>
          <w:szCs w:val="20"/>
        </w:rPr>
        <w:t>.</w:t>
      </w:r>
      <w:r w:rsidRPr="00103A42">
        <w:rPr>
          <w:rFonts w:eastAsia="Batang"/>
          <w:bCs/>
          <w:sz w:val="26"/>
          <w:szCs w:val="20"/>
        </w:rPr>
        <w:t xml:space="preserve"> </w:t>
      </w:r>
      <w:r w:rsidRPr="00C3437B">
        <w:rPr>
          <w:rFonts w:eastAsia="Batang"/>
          <w:b/>
          <w:bCs/>
          <w:sz w:val="26"/>
          <w:szCs w:val="20"/>
        </w:rPr>
        <w:t>Целевые показатели деятельности организации</w:t>
      </w:r>
      <w:r>
        <w:rPr>
          <w:rFonts w:eastAsia="Batang"/>
          <w:b/>
          <w:bCs/>
          <w:sz w:val="26"/>
          <w:szCs w:val="20"/>
        </w:rPr>
        <w:t>.</w:t>
      </w:r>
    </w:p>
    <w:p w:rsidR="004014D1" w:rsidRPr="004014D1" w:rsidRDefault="004014D1" w:rsidP="004014D1">
      <w:pPr>
        <w:autoSpaceDE w:val="0"/>
        <w:autoSpaceDN w:val="0"/>
        <w:adjustRightInd w:val="0"/>
        <w:rPr>
          <w:sz w:val="26"/>
          <w:szCs w:val="20"/>
        </w:rPr>
      </w:pPr>
      <w:r w:rsidRPr="004014D1">
        <w:rPr>
          <w:sz w:val="26"/>
          <w:szCs w:val="20"/>
        </w:rPr>
        <w:t>7.1. Качество питьевой воды</w:t>
      </w:r>
      <w:r>
        <w:rPr>
          <w:sz w:val="26"/>
          <w:szCs w:val="20"/>
        </w:rPr>
        <w:t>.</w:t>
      </w:r>
    </w:p>
    <w:p w:rsidR="00151C89" w:rsidRPr="004014D1" w:rsidRDefault="004014D1" w:rsidP="004014D1">
      <w:pPr>
        <w:rPr>
          <w:spacing w:val="1"/>
        </w:rPr>
      </w:pPr>
      <w:r w:rsidRPr="004014D1">
        <w:rPr>
          <w:sz w:val="26"/>
          <w:szCs w:val="20"/>
        </w:rPr>
        <w:t>7.2. Мероприятия по приведению качества питьевой воды в соответствие  согласно СанПиН 2.1.4.1074-01 в период 2012-2016 гг</w:t>
      </w:r>
      <w:r>
        <w:rPr>
          <w:sz w:val="26"/>
          <w:szCs w:val="20"/>
        </w:rPr>
        <w:t>.</w:t>
      </w:r>
    </w:p>
    <w:p w:rsidR="004014D1" w:rsidRDefault="004014D1" w:rsidP="004014D1">
      <w:pPr>
        <w:rPr>
          <w:b/>
          <w:spacing w:val="1"/>
          <w:sz w:val="26"/>
          <w:szCs w:val="20"/>
        </w:rPr>
      </w:pPr>
      <w:r w:rsidRPr="00103A42">
        <w:rPr>
          <w:rFonts w:eastAsia="Batang"/>
          <w:b/>
          <w:bCs/>
          <w:sz w:val="26"/>
          <w:szCs w:val="20"/>
        </w:rPr>
        <w:t xml:space="preserve">Раздел </w:t>
      </w:r>
      <w:r>
        <w:rPr>
          <w:rFonts w:eastAsia="Batang"/>
          <w:b/>
          <w:bCs/>
          <w:sz w:val="26"/>
          <w:szCs w:val="20"/>
        </w:rPr>
        <w:t>8</w:t>
      </w:r>
      <w:r w:rsidRPr="00103A42">
        <w:rPr>
          <w:rFonts w:eastAsia="Batang"/>
          <w:b/>
          <w:bCs/>
          <w:sz w:val="26"/>
          <w:szCs w:val="20"/>
        </w:rPr>
        <w:t>.</w:t>
      </w:r>
      <w:r w:rsidRPr="00103A42">
        <w:rPr>
          <w:rFonts w:eastAsia="Batang"/>
          <w:bCs/>
          <w:sz w:val="26"/>
          <w:szCs w:val="20"/>
        </w:rPr>
        <w:t xml:space="preserve"> </w:t>
      </w:r>
      <w:r w:rsidRPr="00D67B34">
        <w:rPr>
          <w:rFonts w:eastAsia="Batang"/>
          <w:b/>
          <w:bCs/>
          <w:sz w:val="26"/>
          <w:szCs w:val="20"/>
        </w:rPr>
        <w:t>Планируемый объем подачи воды и объем финансовых потребностей, необходимых для реализации производственной программы</w:t>
      </w:r>
      <w:r>
        <w:rPr>
          <w:rFonts w:eastAsia="Batang"/>
          <w:b/>
          <w:bCs/>
          <w:sz w:val="26"/>
          <w:szCs w:val="20"/>
        </w:rPr>
        <w:t>.</w:t>
      </w:r>
    </w:p>
    <w:p w:rsidR="004014D1" w:rsidRPr="004014D1" w:rsidRDefault="004014D1" w:rsidP="004014D1">
      <w:pPr>
        <w:rPr>
          <w:b/>
          <w:spacing w:val="1"/>
          <w:sz w:val="26"/>
          <w:szCs w:val="20"/>
        </w:rPr>
      </w:pPr>
      <w:r w:rsidRPr="004014D1">
        <w:rPr>
          <w:sz w:val="26"/>
          <w:szCs w:val="20"/>
        </w:rPr>
        <w:t>8.1 Ожидаемые результаты от реализации мероприятий Схемы водоснабжения</w:t>
      </w:r>
    </w:p>
    <w:p w:rsidR="00151C89" w:rsidRDefault="00151C89" w:rsidP="00151C89">
      <w:pPr>
        <w:ind w:left="360"/>
        <w:rPr>
          <w:b/>
          <w:spacing w:val="1"/>
          <w:sz w:val="26"/>
          <w:szCs w:val="20"/>
        </w:rPr>
      </w:pPr>
    </w:p>
    <w:p w:rsidR="00283E06" w:rsidRDefault="00283E06" w:rsidP="00151C89">
      <w:pPr>
        <w:ind w:left="360"/>
        <w:rPr>
          <w:b/>
          <w:spacing w:val="1"/>
          <w:sz w:val="26"/>
          <w:szCs w:val="20"/>
        </w:rPr>
      </w:pPr>
    </w:p>
    <w:p w:rsidR="00283E06" w:rsidRDefault="00283E06" w:rsidP="00151C89">
      <w:pPr>
        <w:ind w:left="360"/>
        <w:rPr>
          <w:b/>
          <w:spacing w:val="1"/>
          <w:sz w:val="26"/>
          <w:szCs w:val="20"/>
        </w:rPr>
      </w:pPr>
    </w:p>
    <w:p w:rsidR="00283E06" w:rsidRDefault="00283E06" w:rsidP="00151C89">
      <w:pPr>
        <w:ind w:left="360"/>
        <w:rPr>
          <w:b/>
          <w:spacing w:val="1"/>
          <w:sz w:val="26"/>
          <w:szCs w:val="20"/>
        </w:rPr>
      </w:pPr>
    </w:p>
    <w:p w:rsidR="00283E06" w:rsidRDefault="00283E06" w:rsidP="00151C89">
      <w:pPr>
        <w:ind w:left="360"/>
        <w:rPr>
          <w:b/>
          <w:spacing w:val="1"/>
          <w:sz w:val="26"/>
          <w:szCs w:val="20"/>
        </w:rPr>
      </w:pPr>
    </w:p>
    <w:p w:rsidR="00283E06" w:rsidRDefault="00283E06" w:rsidP="00151C89">
      <w:pPr>
        <w:ind w:left="360"/>
        <w:rPr>
          <w:b/>
          <w:spacing w:val="1"/>
          <w:sz w:val="26"/>
          <w:szCs w:val="20"/>
        </w:rPr>
      </w:pPr>
    </w:p>
    <w:p w:rsidR="00283E06" w:rsidRDefault="00283E06" w:rsidP="00151C89">
      <w:pPr>
        <w:ind w:left="360"/>
        <w:rPr>
          <w:b/>
          <w:spacing w:val="1"/>
          <w:sz w:val="26"/>
          <w:szCs w:val="20"/>
        </w:rPr>
      </w:pPr>
    </w:p>
    <w:p w:rsidR="00283E06" w:rsidRDefault="00283E06" w:rsidP="00151C89">
      <w:pPr>
        <w:ind w:left="360"/>
        <w:rPr>
          <w:b/>
          <w:spacing w:val="1"/>
          <w:sz w:val="26"/>
          <w:szCs w:val="20"/>
        </w:rPr>
      </w:pPr>
    </w:p>
    <w:p w:rsidR="00C3437B" w:rsidRDefault="00C3437B" w:rsidP="00151C89">
      <w:pPr>
        <w:ind w:left="360"/>
        <w:rPr>
          <w:b/>
          <w:spacing w:val="1"/>
          <w:sz w:val="26"/>
          <w:szCs w:val="20"/>
        </w:rPr>
      </w:pPr>
    </w:p>
    <w:p w:rsidR="004014D1" w:rsidRDefault="004014D1" w:rsidP="00151C89">
      <w:pPr>
        <w:ind w:left="360"/>
        <w:rPr>
          <w:b/>
          <w:spacing w:val="1"/>
          <w:sz w:val="26"/>
          <w:szCs w:val="20"/>
        </w:rPr>
      </w:pPr>
    </w:p>
    <w:p w:rsidR="00C3437B" w:rsidRDefault="00C3437B" w:rsidP="00151C89">
      <w:pPr>
        <w:ind w:left="360"/>
        <w:rPr>
          <w:b/>
          <w:spacing w:val="1"/>
          <w:sz w:val="26"/>
          <w:szCs w:val="20"/>
        </w:rPr>
      </w:pPr>
    </w:p>
    <w:p w:rsidR="00C3437B" w:rsidRDefault="00C3437B" w:rsidP="00151C89">
      <w:pPr>
        <w:ind w:left="360"/>
        <w:rPr>
          <w:b/>
          <w:spacing w:val="1"/>
          <w:sz w:val="26"/>
          <w:szCs w:val="20"/>
        </w:rPr>
      </w:pPr>
    </w:p>
    <w:p w:rsidR="00151C89" w:rsidRDefault="00151C89" w:rsidP="00151C89">
      <w:pPr>
        <w:ind w:left="360"/>
        <w:rPr>
          <w:b/>
          <w:spacing w:val="1"/>
          <w:sz w:val="26"/>
          <w:szCs w:val="20"/>
        </w:rPr>
      </w:pPr>
    </w:p>
    <w:p w:rsidR="00151C89" w:rsidRPr="00103A42" w:rsidRDefault="00151C89" w:rsidP="00151C89">
      <w:pPr>
        <w:ind w:left="360"/>
        <w:rPr>
          <w:b/>
          <w:spacing w:val="1"/>
          <w:sz w:val="26"/>
          <w:szCs w:val="20"/>
        </w:rPr>
      </w:pPr>
    </w:p>
    <w:p w:rsidR="00151C89" w:rsidRPr="0015681D" w:rsidRDefault="00151C89" w:rsidP="00151C89">
      <w:pPr>
        <w:ind w:left="360"/>
        <w:jc w:val="center"/>
        <w:rPr>
          <w:b/>
          <w:spacing w:val="1"/>
          <w:sz w:val="26"/>
          <w:szCs w:val="26"/>
        </w:rPr>
      </w:pPr>
      <w:r w:rsidRPr="0015681D">
        <w:rPr>
          <w:b/>
          <w:spacing w:val="1"/>
          <w:sz w:val="26"/>
          <w:szCs w:val="26"/>
        </w:rPr>
        <w:lastRenderedPageBreak/>
        <w:t>ВВЕДЕНИЕ</w:t>
      </w:r>
    </w:p>
    <w:p w:rsidR="00151C89" w:rsidRPr="0015681D" w:rsidRDefault="00151C89" w:rsidP="00151C89">
      <w:pPr>
        <w:ind w:left="360"/>
        <w:jc w:val="center"/>
        <w:rPr>
          <w:b/>
          <w:spacing w:val="1"/>
          <w:sz w:val="26"/>
          <w:szCs w:val="26"/>
        </w:rPr>
      </w:pPr>
    </w:p>
    <w:p w:rsidR="00151C89" w:rsidRPr="0015681D" w:rsidRDefault="00151C89" w:rsidP="00151C89">
      <w:pPr>
        <w:ind w:firstLine="709"/>
        <w:jc w:val="both"/>
        <w:rPr>
          <w:sz w:val="26"/>
          <w:szCs w:val="26"/>
        </w:rPr>
      </w:pPr>
      <w:r w:rsidRPr="0015681D">
        <w:rPr>
          <w:sz w:val="26"/>
          <w:szCs w:val="26"/>
        </w:rPr>
        <w:t>Схема водоснабжения МО Кызласский сельсовет Аскизского района Республики Хакасия на период до 2028 года разработана на основании следующих документов:</w:t>
      </w:r>
    </w:p>
    <w:p w:rsidR="00151C89" w:rsidRPr="0015681D" w:rsidRDefault="00151C89" w:rsidP="00151C89">
      <w:pPr>
        <w:pStyle w:val="a8"/>
        <w:ind w:firstLine="709"/>
        <w:jc w:val="both"/>
        <w:rPr>
          <w:color w:val="000000"/>
          <w:sz w:val="26"/>
          <w:szCs w:val="26"/>
          <w:lang w:eastAsia="ru-RU"/>
        </w:rPr>
      </w:pPr>
      <w:r w:rsidRPr="0015681D">
        <w:rPr>
          <w:color w:val="4A5562"/>
          <w:sz w:val="26"/>
          <w:szCs w:val="26"/>
          <w:lang w:eastAsia="ru-RU"/>
        </w:rPr>
        <w:t xml:space="preserve">- </w:t>
      </w:r>
      <w:r w:rsidRPr="0015681D">
        <w:rPr>
          <w:sz w:val="26"/>
          <w:szCs w:val="26"/>
          <w:lang w:eastAsia="ru-RU"/>
        </w:rPr>
        <w:t xml:space="preserve">Постановление </w:t>
      </w:r>
      <w:r w:rsidRPr="0015681D">
        <w:rPr>
          <w:color w:val="000000"/>
          <w:sz w:val="26"/>
          <w:szCs w:val="26"/>
          <w:lang w:eastAsia="ru-RU"/>
        </w:rPr>
        <w:t>№782</w:t>
      </w:r>
      <w:r w:rsidRPr="0015681D">
        <w:rPr>
          <w:sz w:val="26"/>
          <w:szCs w:val="26"/>
          <w:lang w:eastAsia="ru-RU"/>
        </w:rPr>
        <w:t xml:space="preserve"> от 05</w:t>
      </w:r>
      <w:r w:rsidRPr="0015681D">
        <w:rPr>
          <w:color w:val="000000"/>
          <w:sz w:val="26"/>
          <w:szCs w:val="26"/>
          <w:lang w:eastAsia="ru-RU"/>
        </w:rPr>
        <w:t xml:space="preserve"> сентября 2013 года </w:t>
      </w:r>
      <w:r w:rsidRPr="0015681D">
        <w:rPr>
          <w:sz w:val="26"/>
          <w:szCs w:val="26"/>
          <w:lang w:eastAsia="ru-RU"/>
        </w:rPr>
        <w:t>«О схемах водоснабжения и водоотведения»;</w:t>
      </w:r>
    </w:p>
    <w:p w:rsidR="00151C89" w:rsidRPr="0015681D" w:rsidRDefault="00151C89" w:rsidP="00151C89">
      <w:pPr>
        <w:pStyle w:val="a8"/>
        <w:ind w:firstLine="709"/>
        <w:jc w:val="both"/>
        <w:rPr>
          <w:sz w:val="26"/>
          <w:szCs w:val="26"/>
          <w:lang w:eastAsia="ru-RU"/>
        </w:rPr>
      </w:pPr>
      <w:r w:rsidRPr="0015681D">
        <w:rPr>
          <w:sz w:val="26"/>
          <w:szCs w:val="26"/>
          <w:lang w:eastAsia="ru-RU"/>
        </w:rPr>
        <w:t>- Федерального закона от 07.12.2011г. № 416-ФЗ «О водоснабжении и водоотведении» Правительства Российской Федерации;</w:t>
      </w:r>
    </w:p>
    <w:p w:rsidR="00151C89" w:rsidRPr="0015681D" w:rsidRDefault="00151C89" w:rsidP="00151C89">
      <w:pPr>
        <w:pStyle w:val="a8"/>
        <w:ind w:firstLine="709"/>
        <w:jc w:val="both"/>
        <w:rPr>
          <w:sz w:val="26"/>
          <w:szCs w:val="26"/>
          <w:lang w:eastAsia="ru-RU"/>
        </w:rPr>
      </w:pPr>
      <w:r w:rsidRPr="0015681D">
        <w:rPr>
          <w:sz w:val="26"/>
          <w:szCs w:val="26"/>
          <w:lang w:eastAsia="ru-RU"/>
        </w:rPr>
        <w:t>- Водного кодекса Российской Федерации.</w:t>
      </w:r>
    </w:p>
    <w:p w:rsidR="00151C89" w:rsidRPr="0015681D" w:rsidRDefault="00151C89" w:rsidP="00151C89">
      <w:pPr>
        <w:pStyle w:val="a8"/>
        <w:ind w:firstLine="709"/>
        <w:jc w:val="both"/>
        <w:rPr>
          <w:sz w:val="26"/>
          <w:szCs w:val="26"/>
          <w:lang w:eastAsia="ru-RU"/>
        </w:rPr>
      </w:pPr>
      <w:r w:rsidRPr="0015681D">
        <w:rPr>
          <w:sz w:val="26"/>
          <w:szCs w:val="26"/>
          <w:lang w:eastAsia="ru-RU"/>
        </w:rPr>
        <w:t xml:space="preserve">Схема включает мероприятия, необходимые для осуществления водоснабжения в соответствии с требованиями законодательства Российской Федерации, в том числе учитывает утвержденные планы по приведению качества питьевой воды в соответствии с установленными требованиями,  подземные водные объекты и на водозаборные площади в  </w:t>
      </w:r>
      <w:r w:rsidRPr="0015681D">
        <w:rPr>
          <w:color w:val="000000"/>
          <w:sz w:val="26"/>
          <w:szCs w:val="26"/>
          <w:lang w:eastAsia="ru-RU"/>
        </w:rPr>
        <w:t xml:space="preserve">муниципальном образовании </w:t>
      </w:r>
      <w:r w:rsidRPr="0015681D">
        <w:rPr>
          <w:sz w:val="26"/>
          <w:szCs w:val="26"/>
        </w:rPr>
        <w:t>МО Кызласский сельсовет</w:t>
      </w:r>
      <w:r w:rsidRPr="0015681D">
        <w:rPr>
          <w:sz w:val="26"/>
          <w:szCs w:val="26"/>
          <w:lang w:eastAsia="ru-RU"/>
        </w:rPr>
        <w:t xml:space="preserve"> Аскизского  района Республики Хакасия.</w:t>
      </w:r>
    </w:p>
    <w:p w:rsidR="00151C89" w:rsidRPr="0015681D" w:rsidRDefault="00151C89" w:rsidP="00151C89">
      <w:pPr>
        <w:pStyle w:val="a8"/>
        <w:ind w:firstLine="709"/>
        <w:jc w:val="both"/>
        <w:rPr>
          <w:sz w:val="26"/>
          <w:szCs w:val="26"/>
          <w:lang w:eastAsia="ru-RU"/>
        </w:rPr>
      </w:pPr>
      <w:r w:rsidRPr="0015681D">
        <w:rPr>
          <w:sz w:val="26"/>
          <w:szCs w:val="26"/>
          <w:lang w:eastAsia="ru-RU"/>
        </w:rPr>
        <w:t>Мероприятия охватывают следующие объекты системы коммунальной инфраструктуры:</w:t>
      </w:r>
    </w:p>
    <w:p w:rsidR="00151C89" w:rsidRPr="0015681D" w:rsidRDefault="00151C89" w:rsidP="00151C89">
      <w:pPr>
        <w:pStyle w:val="a8"/>
        <w:ind w:firstLine="709"/>
        <w:jc w:val="both"/>
        <w:rPr>
          <w:sz w:val="26"/>
          <w:szCs w:val="26"/>
          <w:lang w:eastAsia="ru-RU"/>
        </w:rPr>
      </w:pPr>
      <w:r w:rsidRPr="0015681D">
        <w:rPr>
          <w:sz w:val="26"/>
          <w:szCs w:val="26"/>
          <w:lang w:eastAsia="ru-RU"/>
        </w:rPr>
        <w:t>в системе водоснабжения – водозаборы, магистральные сети водопровода, разводящие водопроводные сети.</w:t>
      </w:r>
    </w:p>
    <w:p w:rsidR="00151C89" w:rsidRPr="0015681D" w:rsidRDefault="00151C89" w:rsidP="00151C89">
      <w:pPr>
        <w:suppressAutoHyphens/>
        <w:ind w:firstLine="708"/>
        <w:jc w:val="both"/>
        <w:rPr>
          <w:sz w:val="26"/>
          <w:szCs w:val="26"/>
        </w:rPr>
      </w:pPr>
      <w:r w:rsidRPr="0015681D">
        <w:rPr>
          <w:sz w:val="26"/>
          <w:szCs w:val="26"/>
        </w:rPr>
        <w:t>На проведение работ по модернизации существующих сетей и сооружений, строительству новых объектов систем водоснабжения затраты на реализацию мероприятий схемы планируется финансировать за счет средств местного, областного и федерального бюджетов.</w:t>
      </w:r>
    </w:p>
    <w:p w:rsidR="00151C89" w:rsidRPr="0015681D" w:rsidRDefault="00151C89" w:rsidP="00151C89">
      <w:pPr>
        <w:pStyle w:val="a8"/>
        <w:ind w:firstLine="709"/>
        <w:jc w:val="both"/>
        <w:rPr>
          <w:sz w:val="26"/>
          <w:szCs w:val="26"/>
          <w:lang w:eastAsia="ru-RU"/>
        </w:rPr>
      </w:pPr>
      <w:r w:rsidRPr="0015681D">
        <w:rPr>
          <w:sz w:val="26"/>
          <w:szCs w:val="26"/>
          <w:lang w:eastAsia="ru-RU"/>
        </w:rPr>
        <w:t>Кроме 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151C89" w:rsidRPr="0015681D" w:rsidRDefault="00151C89" w:rsidP="00151C89">
      <w:pPr>
        <w:pStyle w:val="a8"/>
        <w:ind w:firstLine="709"/>
        <w:jc w:val="both"/>
        <w:rPr>
          <w:sz w:val="26"/>
          <w:szCs w:val="26"/>
          <w:lang w:eastAsia="ru-RU"/>
        </w:rPr>
      </w:pPr>
      <w:r w:rsidRPr="0015681D">
        <w:rPr>
          <w:sz w:val="26"/>
          <w:szCs w:val="26"/>
          <w:lang w:eastAsia="ru-RU"/>
        </w:rPr>
        <w:t>Схема включает:</w:t>
      </w:r>
    </w:p>
    <w:p w:rsidR="00151C89" w:rsidRPr="0015681D" w:rsidRDefault="00151C89" w:rsidP="00151C89">
      <w:pPr>
        <w:pStyle w:val="a8"/>
        <w:ind w:firstLine="709"/>
        <w:jc w:val="both"/>
        <w:rPr>
          <w:sz w:val="26"/>
          <w:szCs w:val="26"/>
          <w:lang w:eastAsia="ru-RU"/>
        </w:rPr>
      </w:pPr>
      <w:r w:rsidRPr="0015681D">
        <w:rPr>
          <w:sz w:val="26"/>
          <w:szCs w:val="26"/>
          <w:lang w:eastAsia="ru-RU"/>
        </w:rPr>
        <w:t>–  паспорт схемы;</w:t>
      </w:r>
    </w:p>
    <w:p w:rsidR="00151C89" w:rsidRPr="0015681D" w:rsidRDefault="00151C89" w:rsidP="00151C89">
      <w:pPr>
        <w:pStyle w:val="a8"/>
        <w:ind w:firstLine="709"/>
        <w:jc w:val="both"/>
        <w:rPr>
          <w:sz w:val="26"/>
          <w:szCs w:val="26"/>
          <w:lang w:eastAsia="ru-RU"/>
        </w:rPr>
      </w:pPr>
      <w:r w:rsidRPr="0015681D">
        <w:rPr>
          <w:sz w:val="26"/>
          <w:szCs w:val="26"/>
          <w:lang w:eastAsia="ru-RU"/>
        </w:rPr>
        <w:t xml:space="preserve">– пояснительную записку с описанием существующих систем водоснабжения на территории </w:t>
      </w:r>
      <w:r w:rsidRPr="0015681D">
        <w:rPr>
          <w:color w:val="000000"/>
          <w:sz w:val="26"/>
          <w:szCs w:val="26"/>
          <w:lang w:eastAsia="ru-RU"/>
        </w:rPr>
        <w:t xml:space="preserve">муниципального образования </w:t>
      </w:r>
      <w:r w:rsidRPr="0015681D">
        <w:rPr>
          <w:sz w:val="26"/>
          <w:szCs w:val="26"/>
        </w:rPr>
        <w:t>МО Кызласский сельсовет Республики Хакасия</w:t>
      </w:r>
      <w:r w:rsidRPr="0015681D">
        <w:rPr>
          <w:sz w:val="26"/>
          <w:szCs w:val="26"/>
          <w:lang w:eastAsia="ru-RU"/>
        </w:rPr>
        <w:t>;</w:t>
      </w:r>
    </w:p>
    <w:p w:rsidR="00151C89" w:rsidRPr="0015681D" w:rsidRDefault="00151C89" w:rsidP="00151C89">
      <w:pPr>
        <w:pStyle w:val="a8"/>
        <w:ind w:firstLine="709"/>
        <w:jc w:val="both"/>
        <w:rPr>
          <w:sz w:val="26"/>
          <w:szCs w:val="26"/>
          <w:lang w:eastAsia="ru-RU"/>
        </w:rPr>
      </w:pPr>
      <w:r w:rsidRPr="0015681D">
        <w:rPr>
          <w:sz w:val="26"/>
          <w:szCs w:val="26"/>
          <w:lang w:eastAsia="ru-RU"/>
        </w:rPr>
        <w:t>– цели и задачи схемы, предложения по их решению, описание ожидаемых результатов реализации мероприятий схемы;</w:t>
      </w:r>
    </w:p>
    <w:p w:rsidR="00151C89" w:rsidRPr="0015681D" w:rsidRDefault="00151C89" w:rsidP="00151C89">
      <w:pPr>
        <w:pStyle w:val="a8"/>
        <w:ind w:firstLine="709"/>
        <w:jc w:val="both"/>
        <w:rPr>
          <w:sz w:val="26"/>
          <w:szCs w:val="26"/>
          <w:lang w:eastAsia="ru-RU"/>
        </w:rPr>
      </w:pPr>
      <w:r w:rsidRPr="0015681D">
        <w:rPr>
          <w:sz w:val="26"/>
          <w:szCs w:val="26"/>
          <w:lang w:eastAsia="ru-RU"/>
        </w:rPr>
        <w:t xml:space="preserve">– перечень мероприятий по реализации схемы водоснабжения </w:t>
      </w:r>
    </w:p>
    <w:p w:rsidR="00151C89" w:rsidRPr="0015681D" w:rsidRDefault="00151C89" w:rsidP="00151C89">
      <w:pPr>
        <w:pStyle w:val="a8"/>
        <w:ind w:firstLine="709"/>
        <w:jc w:val="both"/>
        <w:rPr>
          <w:sz w:val="26"/>
          <w:szCs w:val="26"/>
          <w:lang w:eastAsia="ru-RU"/>
        </w:rPr>
      </w:pPr>
      <w:r w:rsidRPr="0015681D">
        <w:rPr>
          <w:sz w:val="26"/>
          <w:szCs w:val="26"/>
          <w:lang w:eastAsia="ru-RU"/>
        </w:rPr>
        <w:t>–  срок реализации схемы и ее этапы.</w:t>
      </w:r>
    </w:p>
    <w:p w:rsidR="009B4D6C" w:rsidRDefault="009B4D6C" w:rsidP="00151C89">
      <w:pPr>
        <w:ind w:left="360"/>
        <w:jc w:val="center"/>
        <w:rPr>
          <w:b/>
          <w:spacing w:val="1"/>
          <w:sz w:val="26"/>
          <w:szCs w:val="20"/>
        </w:rPr>
      </w:pPr>
    </w:p>
    <w:p w:rsidR="00151C89" w:rsidRDefault="00151C89" w:rsidP="00151C89">
      <w:pPr>
        <w:ind w:left="360"/>
        <w:jc w:val="center"/>
        <w:rPr>
          <w:b/>
          <w:spacing w:val="1"/>
          <w:sz w:val="26"/>
          <w:szCs w:val="20"/>
        </w:rPr>
      </w:pPr>
    </w:p>
    <w:p w:rsidR="00151C89" w:rsidRDefault="00151C89" w:rsidP="00151C89">
      <w:pPr>
        <w:numPr>
          <w:ilvl w:val="0"/>
          <w:numId w:val="10"/>
        </w:numPr>
        <w:jc w:val="center"/>
        <w:rPr>
          <w:b/>
          <w:lang w:eastAsia="en-US"/>
        </w:rPr>
      </w:pPr>
      <w:r w:rsidRPr="002D539B">
        <w:rPr>
          <w:b/>
          <w:lang w:eastAsia="en-US"/>
        </w:rPr>
        <w:t>ОБЩИЕ СВЕДЕНИЯ О МУНИЦИПАЛЬНОМ ОБРАЗОВАНИИ</w:t>
      </w:r>
      <w:r>
        <w:rPr>
          <w:b/>
          <w:lang w:eastAsia="en-US"/>
        </w:rPr>
        <w:t xml:space="preserve"> КЫЗЛАССКИЙ СЕЛЬСОВЕТ АСКИЗСКОГО РАЙОНА</w:t>
      </w:r>
    </w:p>
    <w:p w:rsidR="00151C89" w:rsidRPr="00221039" w:rsidRDefault="00151C89" w:rsidP="00151C89">
      <w:pPr>
        <w:rPr>
          <w:b/>
          <w:spacing w:val="1"/>
          <w:sz w:val="26"/>
          <w:szCs w:val="20"/>
        </w:rPr>
      </w:pPr>
    </w:p>
    <w:p w:rsidR="00151C89" w:rsidRPr="009D0B34" w:rsidRDefault="00151C89" w:rsidP="00151C89">
      <w:pPr>
        <w:pStyle w:val="ConsPlusTitle"/>
        <w:widowControl/>
        <w:ind w:firstLine="709"/>
        <w:jc w:val="center"/>
        <w:outlineLvl w:val="3"/>
        <w:rPr>
          <w:rFonts w:ascii="Times New Roman" w:hAnsi="Times New Roman" w:cs="Times New Roman"/>
          <w:sz w:val="26"/>
          <w:szCs w:val="26"/>
        </w:rPr>
      </w:pPr>
      <w:r>
        <w:rPr>
          <w:rFonts w:ascii="Times New Roman" w:hAnsi="Times New Roman" w:cs="Times New Roman"/>
          <w:sz w:val="26"/>
          <w:szCs w:val="26"/>
        </w:rPr>
        <w:t>1.1</w:t>
      </w:r>
      <w:r w:rsidRPr="00882EDB">
        <w:rPr>
          <w:rFonts w:ascii="Times New Roman" w:hAnsi="Times New Roman" w:cs="Times New Roman"/>
          <w:sz w:val="26"/>
          <w:szCs w:val="26"/>
        </w:rPr>
        <w:t>. Территория</w:t>
      </w:r>
    </w:p>
    <w:p w:rsidR="00151C89" w:rsidRPr="00A43158" w:rsidRDefault="00151C89" w:rsidP="00151C89">
      <w:pPr>
        <w:jc w:val="both"/>
        <w:rPr>
          <w:sz w:val="26"/>
          <w:szCs w:val="26"/>
        </w:rPr>
      </w:pPr>
      <w:r>
        <w:rPr>
          <w:sz w:val="26"/>
          <w:szCs w:val="26"/>
        </w:rPr>
        <w:tab/>
      </w:r>
      <w:r w:rsidRPr="00A43158">
        <w:rPr>
          <w:sz w:val="26"/>
          <w:szCs w:val="26"/>
        </w:rPr>
        <w:t>Территория муниципального образования Кызласский сельсовет расположен в центре Аскизского района по берегам реки Есь. Граничит с северной стороны с Бирикчульским, на востоке с Верх-Аскизским., с западной стороны с Вершино-Тейским, с южной стороны с Есинским, юго-запада с Усть-Чульским сельсоветами Аскизского района.</w:t>
      </w:r>
    </w:p>
    <w:p w:rsidR="00151C89" w:rsidRPr="00A43158" w:rsidRDefault="00151C89" w:rsidP="00151C89">
      <w:pPr>
        <w:jc w:val="both"/>
        <w:rPr>
          <w:sz w:val="26"/>
          <w:szCs w:val="26"/>
        </w:rPr>
      </w:pPr>
      <w:r w:rsidRPr="00A43158">
        <w:rPr>
          <w:sz w:val="26"/>
          <w:szCs w:val="26"/>
        </w:rPr>
        <w:lastRenderedPageBreak/>
        <w:t>Местность подтаежная, пересеченная, холмистая. К населенным пунктам вплотную подступают леса. Гребни хребтов округлые, вершины гор куполовидные, склоны крутизной 25-30 градусов.</w:t>
      </w:r>
    </w:p>
    <w:p w:rsidR="00151C89" w:rsidRPr="009D0B34" w:rsidRDefault="00151C89" w:rsidP="00151C89">
      <w:pPr>
        <w:pStyle w:val="ConsPlusTitle"/>
        <w:widowControl/>
        <w:ind w:firstLine="709"/>
        <w:jc w:val="center"/>
        <w:outlineLvl w:val="3"/>
        <w:rPr>
          <w:rFonts w:ascii="Times New Roman" w:hAnsi="Times New Roman" w:cs="Times New Roman"/>
          <w:sz w:val="26"/>
          <w:szCs w:val="26"/>
        </w:rPr>
      </w:pPr>
      <w:r>
        <w:rPr>
          <w:rFonts w:ascii="Times New Roman" w:hAnsi="Times New Roman" w:cs="Times New Roman"/>
          <w:sz w:val="26"/>
          <w:szCs w:val="26"/>
        </w:rPr>
        <w:t>1.2</w:t>
      </w:r>
      <w:r w:rsidRPr="00882EDB">
        <w:rPr>
          <w:rFonts w:ascii="Times New Roman" w:hAnsi="Times New Roman" w:cs="Times New Roman"/>
          <w:sz w:val="26"/>
          <w:szCs w:val="26"/>
        </w:rPr>
        <w:t>.. Климат</w:t>
      </w:r>
    </w:p>
    <w:p w:rsidR="00151C89" w:rsidRDefault="00151C89" w:rsidP="00151C89">
      <w:pPr>
        <w:autoSpaceDE w:val="0"/>
        <w:autoSpaceDN w:val="0"/>
        <w:adjustRightInd w:val="0"/>
        <w:ind w:firstLine="709"/>
        <w:jc w:val="both"/>
        <w:rPr>
          <w:sz w:val="26"/>
          <w:szCs w:val="26"/>
        </w:rPr>
      </w:pPr>
      <w:r w:rsidRPr="00A43158">
        <w:rPr>
          <w:sz w:val="26"/>
          <w:szCs w:val="26"/>
        </w:rPr>
        <w:t>.</w:t>
      </w:r>
    </w:p>
    <w:p w:rsidR="00151C89" w:rsidRPr="00103A42" w:rsidRDefault="00151C89" w:rsidP="00151C89">
      <w:pPr>
        <w:ind w:firstLine="709"/>
        <w:jc w:val="both"/>
        <w:rPr>
          <w:sz w:val="26"/>
          <w:szCs w:val="20"/>
        </w:rPr>
      </w:pPr>
      <w:r w:rsidRPr="00103A42">
        <w:rPr>
          <w:sz w:val="26"/>
          <w:szCs w:val="20"/>
        </w:rPr>
        <w:t>Климат района резко-континентальный – с коротким летом и холодной продолжительной зимой. По данным Таштыпской метеостанции самым жарким является июль месяц, когда среднемесячная температура воздуха достигает плюс 17,2 градусов, с</w:t>
      </w:r>
      <w:r w:rsidR="004014D1">
        <w:rPr>
          <w:sz w:val="26"/>
          <w:szCs w:val="20"/>
        </w:rPr>
        <w:t xml:space="preserve">амым холодным является январь </w:t>
      </w:r>
      <w:r w:rsidRPr="00103A42">
        <w:rPr>
          <w:sz w:val="26"/>
          <w:szCs w:val="20"/>
        </w:rPr>
        <w:t xml:space="preserve"> среднемесячной температурой до минус 18,4 гр.</w:t>
      </w:r>
    </w:p>
    <w:p w:rsidR="00151C89" w:rsidRPr="00103A42" w:rsidRDefault="00151C89" w:rsidP="00151C89">
      <w:pPr>
        <w:ind w:firstLine="709"/>
        <w:jc w:val="both"/>
        <w:rPr>
          <w:sz w:val="26"/>
          <w:szCs w:val="20"/>
        </w:rPr>
      </w:pPr>
      <w:r w:rsidRPr="00103A42">
        <w:rPr>
          <w:sz w:val="26"/>
          <w:szCs w:val="20"/>
        </w:rPr>
        <w:t>Первые заморозки начинаются в сентябре месяце. Таяние снега начинается в апреле месяце.</w:t>
      </w:r>
    </w:p>
    <w:p w:rsidR="00151C89" w:rsidRPr="00103A42" w:rsidRDefault="00151C89" w:rsidP="00151C89">
      <w:pPr>
        <w:ind w:firstLine="709"/>
        <w:jc w:val="both"/>
        <w:rPr>
          <w:sz w:val="26"/>
          <w:szCs w:val="20"/>
        </w:rPr>
      </w:pPr>
      <w:r w:rsidRPr="00103A42">
        <w:rPr>
          <w:sz w:val="26"/>
          <w:szCs w:val="20"/>
        </w:rPr>
        <w:t xml:space="preserve">Атмосферные осадки выпадают неравномерно. Среднегодовое количество осадков составляет </w:t>
      </w:r>
      <w:smartTag w:uri="urn:schemas-microsoft-com:office:smarttags" w:element="metricconverter">
        <w:smartTagPr>
          <w:attr w:name="ProductID" w:val="499 мм"/>
        </w:smartTagPr>
        <w:r w:rsidRPr="00103A42">
          <w:rPr>
            <w:sz w:val="26"/>
            <w:szCs w:val="20"/>
          </w:rPr>
          <w:t>499 мм</w:t>
        </w:r>
      </w:smartTag>
      <w:r w:rsidRPr="00103A42">
        <w:rPr>
          <w:sz w:val="26"/>
          <w:szCs w:val="20"/>
        </w:rPr>
        <w:t xml:space="preserve">. Наибольшее количество осадков </w:t>
      </w:r>
      <w:smartTag w:uri="urn:schemas-microsoft-com:office:smarttags" w:element="metricconverter">
        <w:smartTagPr>
          <w:attr w:name="ProductID" w:val="414 мм"/>
        </w:smartTagPr>
        <w:r w:rsidRPr="00103A42">
          <w:rPr>
            <w:sz w:val="26"/>
            <w:szCs w:val="20"/>
          </w:rPr>
          <w:t>414 мм</w:t>
        </w:r>
      </w:smartTag>
      <w:r w:rsidRPr="00103A42">
        <w:rPr>
          <w:sz w:val="26"/>
          <w:szCs w:val="20"/>
        </w:rPr>
        <w:t xml:space="preserve"> выпадает в период с апреля по ноябрь месяцы.</w:t>
      </w:r>
    </w:p>
    <w:p w:rsidR="00151C89" w:rsidRPr="00103A42" w:rsidRDefault="00151C89" w:rsidP="00151C89">
      <w:pPr>
        <w:ind w:firstLine="709"/>
        <w:jc w:val="both"/>
        <w:rPr>
          <w:sz w:val="26"/>
          <w:szCs w:val="20"/>
        </w:rPr>
      </w:pPr>
      <w:r w:rsidRPr="00103A42">
        <w:rPr>
          <w:sz w:val="26"/>
          <w:szCs w:val="20"/>
        </w:rPr>
        <w:t xml:space="preserve">Наименьшее количество осадков выпадает в период с ноября по март месяцы и составляет </w:t>
      </w:r>
      <w:smartTag w:uri="urn:schemas-microsoft-com:office:smarttags" w:element="metricconverter">
        <w:smartTagPr>
          <w:attr w:name="ProductID" w:val="85 мм"/>
        </w:smartTagPr>
        <w:r w:rsidRPr="00103A42">
          <w:rPr>
            <w:sz w:val="26"/>
            <w:szCs w:val="20"/>
          </w:rPr>
          <w:t>85 мм</w:t>
        </w:r>
      </w:smartTag>
      <w:r w:rsidRPr="00103A42">
        <w:rPr>
          <w:sz w:val="26"/>
          <w:szCs w:val="20"/>
        </w:rPr>
        <w:t>.</w:t>
      </w:r>
    </w:p>
    <w:p w:rsidR="00151C89" w:rsidRPr="00DD2038" w:rsidRDefault="00151C89" w:rsidP="00DD2038">
      <w:pPr>
        <w:ind w:firstLine="709"/>
        <w:jc w:val="both"/>
        <w:rPr>
          <w:sz w:val="26"/>
          <w:szCs w:val="20"/>
        </w:rPr>
      </w:pPr>
      <w:r w:rsidRPr="00103A42">
        <w:rPr>
          <w:sz w:val="26"/>
          <w:szCs w:val="20"/>
        </w:rPr>
        <w:t xml:space="preserve">Глубина промерзания почвы </w:t>
      </w:r>
      <w:smartTag w:uri="urn:schemas-microsoft-com:office:smarttags" w:element="metricconverter">
        <w:smartTagPr>
          <w:attr w:name="ProductID" w:val="2,35 м"/>
        </w:smartTagPr>
        <w:r w:rsidRPr="00103A42">
          <w:rPr>
            <w:sz w:val="26"/>
            <w:szCs w:val="20"/>
          </w:rPr>
          <w:t>2,35 м</w:t>
        </w:r>
      </w:smartTag>
      <w:r w:rsidRPr="00103A42">
        <w:rPr>
          <w:sz w:val="26"/>
          <w:szCs w:val="20"/>
        </w:rPr>
        <w:t xml:space="preserve">, в бесснежные зимы до </w:t>
      </w:r>
      <w:smartTag w:uri="urn:schemas-microsoft-com:office:smarttags" w:element="metricconverter">
        <w:smartTagPr>
          <w:attr w:name="ProductID" w:val="3 м"/>
        </w:smartTagPr>
        <w:r w:rsidRPr="00103A42">
          <w:rPr>
            <w:sz w:val="26"/>
            <w:szCs w:val="20"/>
          </w:rPr>
          <w:t>3 м</w:t>
        </w:r>
      </w:smartTag>
      <w:r w:rsidRPr="00103A42">
        <w:rPr>
          <w:sz w:val="26"/>
          <w:szCs w:val="20"/>
        </w:rPr>
        <w:t>.</w:t>
      </w:r>
    </w:p>
    <w:p w:rsidR="00151C89" w:rsidRPr="00A43158" w:rsidRDefault="00151C89" w:rsidP="00151C89">
      <w:pPr>
        <w:autoSpaceDE w:val="0"/>
        <w:autoSpaceDN w:val="0"/>
        <w:adjustRightInd w:val="0"/>
        <w:ind w:firstLine="709"/>
        <w:jc w:val="both"/>
        <w:rPr>
          <w:sz w:val="26"/>
          <w:szCs w:val="26"/>
        </w:rPr>
      </w:pPr>
      <w:r w:rsidRPr="00A43158">
        <w:rPr>
          <w:sz w:val="26"/>
          <w:szCs w:val="26"/>
        </w:rPr>
        <w:t>Продолжительность безморозного периода в среднем составляет 180 дней.</w:t>
      </w:r>
    </w:p>
    <w:p w:rsidR="00151C89" w:rsidRPr="00A43158" w:rsidRDefault="00151C89" w:rsidP="00151C89">
      <w:pPr>
        <w:autoSpaceDE w:val="0"/>
        <w:autoSpaceDN w:val="0"/>
        <w:adjustRightInd w:val="0"/>
        <w:ind w:firstLine="709"/>
        <w:jc w:val="both"/>
        <w:rPr>
          <w:sz w:val="26"/>
          <w:szCs w:val="26"/>
        </w:rPr>
      </w:pPr>
      <w:r w:rsidRPr="00A43158">
        <w:rPr>
          <w:sz w:val="26"/>
          <w:szCs w:val="26"/>
        </w:rPr>
        <w:t xml:space="preserve">Среднегодовая температура воздуха составляет 0,4 градуса по Цельсию. Средняя температура января составляет – 25-30 градусов, средняя температура июля 25-30 градуса. Среднегодовое количество осадков </w:t>
      </w:r>
      <w:smartTag w:uri="urn:schemas-microsoft-com:office:smarttags" w:element="metricconverter">
        <w:smartTagPr>
          <w:attr w:name="ProductID" w:val="1300 мм"/>
        </w:smartTagPr>
        <w:r w:rsidRPr="00A43158">
          <w:rPr>
            <w:sz w:val="26"/>
            <w:szCs w:val="26"/>
          </w:rPr>
          <w:t>1300 мм</w:t>
        </w:r>
      </w:smartTag>
      <w:r w:rsidRPr="00A43158">
        <w:rPr>
          <w:sz w:val="26"/>
          <w:szCs w:val="26"/>
        </w:rPr>
        <w:t>.</w:t>
      </w:r>
    </w:p>
    <w:p w:rsidR="00151C89" w:rsidRPr="00103A42" w:rsidRDefault="00151C89" w:rsidP="00151C89">
      <w:pPr>
        <w:ind w:firstLine="709"/>
        <w:jc w:val="both"/>
        <w:rPr>
          <w:sz w:val="26"/>
          <w:szCs w:val="20"/>
        </w:rPr>
      </w:pPr>
      <w:r w:rsidRPr="00103A42">
        <w:rPr>
          <w:sz w:val="26"/>
          <w:szCs w:val="20"/>
        </w:rPr>
        <w:t>Геоморфологическом отношении территория поселения характеризуется развитием среднегорного слаборасчлененного, структурно-денудационного типа рельефа.</w:t>
      </w:r>
    </w:p>
    <w:p w:rsidR="00151C89" w:rsidRPr="00103A42" w:rsidRDefault="00151C89" w:rsidP="00151C89">
      <w:pPr>
        <w:ind w:firstLine="709"/>
        <w:jc w:val="both"/>
        <w:rPr>
          <w:sz w:val="26"/>
          <w:szCs w:val="20"/>
        </w:rPr>
      </w:pPr>
      <w:r w:rsidRPr="00103A42">
        <w:rPr>
          <w:sz w:val="26"/>
          <w:szCs w:val="20"/>
        </w:rPr>
        <w:t>Абсолютные отметки местности колеблются в пределах 623-</w:t>
      </w:r>
      <w:smartTag w:uri="urn:schemas-microsoft-com:office:smarttags" w:element="metricconverter">
        <w:smartTagPr>
          <w:attr w:name="ProductID" w:val="838 м"/>
        </w:smartTagPr>
        <w:r w:rsidRPr="00103A42">
          <w:rPr>
            <w:sz w:val="26"/>
            <w:szCs w:val="20"/>
          </w:rPr>
          <w:t>838 м</w:t>
        </w:r>
      </w:smartTag>
      <w:r w:rsidRPr="00103A42">
        <w:rPr>
          <w:sz w:val="26"/>
          <w:szCs w:val="20"/>
        </w:rPr>
        <w:t>, гидрографическая сеть принадлежит бассейну р. Абакан. Местная гидрографическая сеть состоит из рек М.Есь</w:t>
      </w:r>
      <w:r>
        <w:rPr>
          <w:sz w:val="26"/>
          <w:szCs w:val="20"/>
        </w:rPr>
        <w:t>, Б. Есть,</w:t>
      </w:r>
      <w:r w:rsidRPr="00103A42">
        <w:rPr>
          <w:sz w:val="26"/>
          <w:szCs w:val="20"/>
        </w:rPr>
        <w:t xml:space="preserve"> и Хойза. Абсолютная отметка поверхности земли </w:t>
      </w:r>
      <w:smartTag w:uri="urn:schemas-microsoft-com:office:smarttags" w:element="metricconverter">
        <w:smartTagPr>
          <w:attr w:name="ProductID" w:val="596.55 м"/>
        </w:smartTagPr>
        <w:r w:rsidRPr="00103A42">
          <w:rPr>
            <w:sz w:val="26"/>
            <w:szCs w:val="20"/>
          </w:rPr>
          <w:t>596.55 м</w:t>
        </w:r>
      </w:smartTag>
      <w:r w:rsidRPr="00103A42">
        <w:rPr>
          <w:sz w:val="26"/>
          <w:szCs w:val="20"/>
        </w:rPr>
        <w:t>. Территория относится к Южно-Минусинской котловине.</w:t>
      </w:r>
    </w:p>
    <w:p w:rsidR="00151C89" w:rsidRPr="00A43158" w:rsidRDefault="00151C89" w:rsidP="00151C89">
      <w:pPr>
        <w:autoSpaceDE w:val="0"/>
        <w:autoSpaceDN w:val="0"/>
        <w:adjustRightInd w:val="0"/>
        <w:ind w:firstLine="709"/>
        <w:jc w:val="both"/>
        <w:rPr>
          <w:sz w:val="26"/>
          <w:szCs w:val="26"/>
        </w:rPr>
      </w:pPr>
    </w:p>
    <w:p w:rsidR="00151C89" w:rsidRPr="00A43158" w:rsidRDefault="00151C89" w:rsidP="00151C89">
      <w:pPr>
        <w:pStyle w:val="ConsPlusTitle"/>
        <w:widowControl/>
        <w:ind w:firstLine="709"/>
        <w:jc w:val="center"/>
        <w:outlineLvl w:val="3"/>
        <w:rPr>
          <w:rFonts w:ascii="Times New Roman" w:hAnsi="Times New Roman" w:cs="Times New Roman"/>
          <w:b w:val="0"/>
          <w:sz w:val="26"/>
          <w:szCs w:val="26"/>
        </w:rPr>
      </w:pPr>
    </w:p>
    <w:p w:rsidR="00151C89" w:rsidRPr="00342D22" w:rsidRDefault="00151C89" w:rsidP="00151C89">
      <w:pPr>
        <w:numPr>
          <w:ilvl w:val="1"/>
          <w:numId w:val="10"/>
        </w:numPr>
        <w:jc w:val="center"/>
        <w:rPr>
          <w:b/>
          <w:sz w:val="26"/>
          <w:szCs w:val="26"/>
        </w:rPr>
      </w:pPr>
      <w:r w:rsidRPr="00342D22">
        <w:rPr>
          <w:b/>
          <w:sz w:val="26"/>
          <w:szCs w:val="26"/>
        </w:rPr>
        <w:t>Население</w:t>
      </w:r>
    </w:p>
    <w:p w:rsidR="00151C89" w:rsidRPr="00103A42" w:rsidRDefault="00151C89" w:rsidP="00151C89">
      <w:pPr>
        <w:ind w:left="709"/>
        <w:jc w:val="both"/>
        <w:rPr>
          <w:sz w:val="26"/>
          <w:szCs w:val="20"/>
        </w:rPr>
      </w:pPr>
      <w:r w:rsidRPr="00342D22">
        <w:rPr>
          <w:sz w:val="26"/>
          <w:szCs w:val="20"/>
        </w:rPr>
        <w:t xml:space="preserve"> </w:t>
      </w:r>
      <w:r w:rsidRPr="00103A42">
        <w:rPr>
          <w:sz w:val="26"/>
          <w:szCs w:val="20"/>
        </w:rPr>
        <w:t>В состав  Кызласского сельсовета входят:</w:t>
      </w:r>
      <w:r>
        <w:rPr>
          <w:sz w:val="26"/>
          <w:szCs w:val="20"/>
        </w:rPr>
        <w:t xml:space="preserve"> </w:t>
      </w:r>
      <w:r w:rsidRPr="00103A42">
        <w:rPr>
          <w:sz w:val="26"/>
          <w:szCs w:val="20"/>
        </w:rPr>
        <w:t xml:space="preserve"> д.Усть-Хойза, аалы</w:t>
      </w:r>
      <w:r w:rsidR="008767BD">
        <w:rPr>
          <w:sz w:val="26"/>
          <w:szCs w:val="20"/>
        </w:rPr>
        <w:t>:</w:t>
      </w:r>
      <w:r w:rsidRPr="00103A42">
        <w:rPr>
          <w:sz w:val="26"/>
          <w:szCs w:val="20"/>
        </w:rPr>
        <w:t xml:space="preserve"> Тюрт-Тас, Картоев, Картузов, Лырсы.</w:t>
      </w:r>
    </w:p>
    <w:p w:rsidR="00151C89" w:rsidRPr="00103A42" w:rsidRDefault="00151C89" w:rsidP="00151C89">
      <w:pPr>
        <w:ind w:firstLine="709"/>
        <w:jc w:val="both"/>
        <w:rPr>
          <w:sz w:val="26"/>
          <w:szCs w:val="20"/>
        </w:rPr>
      </w:pPr>
      <w:r w:rsidRPr="00103A42">
        <w:rPr>
          <w:sz w:val="26"/>
          <w:szCs w:val="20"/>
        </w:rPr>
        <w:t>Административным центром  является с. Кызлас.</w:t>
      </w:r>
    </w:p>
    <w:p w:rsidR="00151C89" w:rsidRPr="00DD2038" w:rsidRDefault="00151C89" w:rsidP="00DD2038">
      <w:pPr>
        <w:ind w:firstLine="709"/>
        <w:jc w:val="both"/>
        <w:rPr>
          <w:sz w:val="26"/>
          <w:szCs w:val="20"/>
        </w:rPr>
      </w:pPr>
      <w:r w:rsidRPr="00103A42">
        <w:rPr>
          <w:sz w:val="26"/>
          <w:szCs w:val="20"/>
        </w:rPr>
        <w:t>Общая площадь жилого фонда (201</w:t>
      </w:r>
      <w:r>
        <w:rPr>
          <w:sz w:val="26"/>
          <w:szCs w:val="20"/>
        </w:rPr>
        <w:t>9</w:t>
      </w:r>
      <w:r w:rsidRPr="00103A42">
        <w:rPr>
          <w:sz w:val="26"/>
          <w:szCs w:val="20"/>
        </w:rPr>
        <w:t xml:space="preserve"> г.)–     </w:t>
      </w:r>
      <w:r>
        <w:rPr>
          <w:sz w:val="26"/>
          <w:szCs w:val="20"/>
        </w:rPr>
        <w:t>30000</w:t>
      </w:r>
      <w:r w:rsidRPr="00103A42">
        <w:rPr>
          <w:sz w:val="26"/>
          <w:szCs w:val="20"/>
        </w:rPr>
        <w:t xml:space="preserve">  кв. м.</w:t>
      </w:r>
    </w:p>
    <w:p w:rsidR="00151C89" w:rsidRPr="00A43158" w:rsidRDefault="00151C89" w:rsidP="00151C89">
      <w:pPr>
        <w:autoSpaceDE w:val="0"/>
        <w:autoSpaceDN w:val="0"/>
        <w:adjustRightInd w:val="0"/>
        <w:ind w:firstLine="709"/>
        <w:jc w:val="both"/>
        <w:rPr>
          <w:sz w:val="26"/>
          <w:szCs w:val="26"/>
        </w:rPr>
      </w:pPr>
      <w:r w:rsidRPr="00A43158">
        <w:rPr>
          <w:sz w:val="26"/>
          <w:szCs w:val="26"/>
        </w:rPr>
        <w:t>Численность населения муниципального образов</w:t>
      </w:r>
      <w:r>
        <w:rPr>
          <w:sz w:val="26"/>
          <w:szCs w:val="26"/>
        </w:rPr>
        <w:t xml:space="preserve">ания Кызласский сельсовет на 01.01.2019 г. </w:t>
      </w:r>
      <w:r w:rsidRPr="00A43158">
        <w:rPr>
          <w:sz w:val="26"/>
          <w:szCs w:val="26"/>
        </w:rPr>
        <w:t xml:space="preserve"> составила </w:t>
      </w:r>
      <w:r>
        <w:rPr>
          <w:sz w:val="26"/>
          <w:szCs w:val="26"/>
        </w:rPr>
        <w:t xml:space="preserve"> 2010</w:t>
      </w:r>
      <w:r w:rsidRPr="00A43158">
        <w:rPr>
          <w:sz w:val="26"/>
          <w:szCs w:val="26"/>
        </w:rPr>
        <w:t xml:space="preserve"> чел.</w:t>
      </w:r>
    </w:p>
    <w:p w:rsidR="00151C89" w:rsidRPr="00A43158" w:rsidRDefault="00151C89" w:rsidP="00151C89">
      <w:pPr>
        <w:pStyle w:val="ConsPlusTitle"/>
        <w:widowControl/>
        <w:jc w:val="center"/>
        <w:rPr>
          <w:rFonts w:ascii="Times New Roman" w:hAnsi="Times New Roman" w:cs="Times New Roman"/>
          <w:b w:val="0"/>
          <w:sz w:val="26"/>
          <w:szCs w:val="26"/>
        </w:rPr>
      </w:pPr>
      <w:r w:rsidRPr="00A43158">
        <w:rPr>
          <w:rFonts w:ascii="Times New Roman" w:hAnsi="Times New Roman" w:cs="Times New Roman"/>
          <w:b w:val="0"/>
          <w:sz w:val="26"/>
          <w:szCs w:val="26"/>
        </w:rPr>
        <w:t xml:space="preserve">Численность населения муниципального образования Кызласский сельсовет </w:t>
      </w:r>
    </w:p>
    <w:p w:rsidR="00151C89" w:rsidRPr="00A43158" w:rsidRDefault="00151C89" w:rsidP="00151C89">
      <w:pPr>
        <w:pStyle w:val="ConsPlusTitle"/>
        <w:widowControl/>
        <w:jc w:val="center"/>
        <w:rPr>
          <w:rFonts w:ascii="Times New Roman" w:hAnsi="Times New Roman" w:cs="Times New Roman"/>
          <w:b w:val="0"/>
          <w:sz w:val="26"/>
          <w:szCs w:val="26"/>
        </w:rPr>
      </w:pPr>
      <w:r w:rsidRPr="00A43158">
        <w:rPr>
          <w:rFonts w:ascii="Times New Roman" w:hAnsi="Times New Roman" w:cs="Times New Roman"/>
          <w:b w:val="0"/>
          <w:sz w:val="26"/>
          <w:szCs w:val="26"/>
        </w:rPr>
        <w:t xml:space="preserve"> в 201</w:t>
      </w:r>
      <w:r>
        <w:rPr>
          <w:rFonts w:ascii="Times New Roman" w:hAnsi="Times New Roman" w:cs="Times New Roman"/>
          <w:b w:val="0"/>
          <w:sz w:val="26"/>
          <w:szCs w:val="26"/>
        </w:rPr>
        <w:t>7</w:t>
      </w:r>
      <w:r w:rsidRPr="00A43158">
        <w:rPr>
          <w:rFonts w:ascii="Times New Roman" w:hAnsi="Times New Roman" w:cs="Times New Roman"/>
          <w:b w:val="0"/>
          <w:sz w:val="26"/>
          <w:szCs w:val="26"/>
        </w:rPr>
        <w:t xml:space="preserve"> - 201</w:t>
      </w:r>
      <w:r>
        <w:rPr>
          <w:rFonts w:ascii="Times New Roman" w:hAnsi="Times New Roman" w:cs="Times New Roman"/>
          <w:b w:val="0"/>
          <w:sz w:val="26"/>
          <w:szCs w:val="26"/>
        </w:rPr>
        <w:t>9</w:t>
      </w:r>
      <w:r w:rsidRPr="00A43158">
        <w:rPr>
          <w:rFonts w:ascii="Times New Roman" w:hAnsi="Times New Roman" w:cs="Times New Roman"/>
          <w:b w:val="0"/>
          <w:sz w:val="26"/>
          <w:szCs w:val="26"/>
        </w:rPr>
        <w:t xml:space="preserve"> гг.</w:t>
      </w:r>
    </w:p>
    <w:p w:rsidR="00151C89" w:rsidRPr="00A43158" w:rsidRDefault="00151C89" w:rsidP="00151C89">
      <w:pPr>
        <w:autoSpaceDE w:val="0"/>
        <w:autoSpaceDN w:val="0"/>
        <w:adjustRightInd w:val="0"/>
        <w:jc w:val="center"/>
        <w:rPr>
          <w:sz w:val="26"/>
          <w:szCs w:val="26"/>
        </w:rPr>
      </w:pPr>
    </w:p>
    <w:tbl>
      <w:tblPr>
        <w:tblW w:w="0" w:type="auto"/>
        <w:tblInd w:w="70" w:type="dxa"/>
        <w:tblLayout w:type="fixed"/>
        <w:tblCellMar>
          <w:left w:w="70" w:type="dxa"/>
          <w:right w:w="70" w:type="dxa"/>
        </w:tblCellMar>
        <w:tblLook w:val="0000"/>
      </w:tblPr>
      <w:tblGrid>
        <w:gridCol w:w="540"/>
        <w:gridCol w:w="2970"/>
        <w:gridCol w:w="1350"/>
        <w:gridCol w:w="1094"/>
        <w:gridCol w:w="1134"/>
        <w:gridCol w:w="1134"/>
        <w:gridCol w:w="1215"/>
      </w:tblGrid>
      <w:tr w:rsidR="00151C89" w:rsidRPr="00A43158" w:rsidTr="008767BD">
        <w:trPr>
          <w:cantSplit/>
          <w:trHeight w:val="360"/>
        </w:trPr>
        <w:tc>
          <w:tcPr>
            <w:tcW w:w="540"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 xml:space="preserve">№ </w:t>
            </w:r>
            <w:r w:rsidRPr="00A43158">
              <w:rPr>
                <w:rFonts w:ascii="Times New Roman" w:hAnsi="Times New Roman" w:cs="Times New Roman"/>
                <w:sz w:val="26"/>
                <w:szCs w:val="26"/>
              </w:rPr>
              <w:br/>
              <w:t>п/п</w:t>
            </w:r>
          </w:p>
        </w:tc>
        <w:tc>
          <w:tcPr>
            <w:tcW w:w="2970"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 xml:space="preserve">Показатели </w:t>
            </w:r>
          </w:p>
        </w:tc>
        <w:tc>
          <w:tcPr>
            <w:tcW w:w="1350"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 xml:space="preserve">Ед. изм. </w:t>
            </w:r>
          </w:p>
        </w:tc>
        <w:tc>
          <w:tcPr>
            <w:tcW w:w="1094"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201</w:t>
            </w:r>
            <w:r>
              <w:rPr>
                <w:rFonts w:ascii="Times New Roman" w:hAnsi="Times New Roman" w:cs="Times New Roman"/>
                <w:sz w:val="26"/>
                <w:szCs w:val="26"/>
              </w:rPr>
              <w:t>7</w:t>
            </w:r>
            <w:r w:rsidRPr="00A43158">
              <w:rPr>
                <w:rFonts w:ascii="Times New Roman" w:hAnsi="Times New Roman" w:cs="Times New Roman"/>
                <w:sz w:val="26"/>
                <w:szCs w:val="26"/>
              </w:rPr>
              <w:t xml:space="preserve"> г.</w:t>
            </w:r>
          </w:p>
        </w:tc>
        <w:tc>
          <w:tcPr>
            <w:tcW w:w="1134"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201</w:t>
            </w:r>
            <w:r>
              <w:rPr>
                <w:rFonts w:ascii="Times New Roman" w:hAnsi="Times New Roman" w:cs="Times New Roman"/>
                <w:sz w:val="26"/>
                <w:szCs w:val="26"/>
              </w:rPr>
              <w:t>8</w:t>
            </w:r>
            <w:r w:rsidRPr="00A43158">
              <w:rPr>
                <w:rFonts w:ascii="Times New Roman" w:hAnsi="Times New Roman" w:cs="Times New Roman"/>
                <w:sz w:val="26"/>
                <w:szCs w:val="26"/>
              </w:rPr>
              <w:t xml:space="preserve"> г.</w:t>
            </w:r>
          </w:p>
        </w:tc>
        <w:tc>
          <w:tcPr>
            <w:tcW w:w="1134"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201</w:t>
            </w:r>
            <w:r>
              <w:rPr>
                <w:rFonts w:ascii="Times New Roman" w:hAnsi="Times New Roman" w:cs="Times New Roman"/>
                <w:sz w:val="26"/>
                <w:szCs w:val="26"/>
              </w:rPr>
              <w:t>9</w:t>
            </w:r>
            <w:r w:rsidRPr="00A43158">
              <w:rPr>
                <w:rFonts w:ascii="Times New Roman" w:hAnsi="Times New Roman" w:cs="Times New Roman"/>
                <w:sz w:val="26"/>
                <w:szCs w:val="26"/>
              </w:rPr>
              <w:t xml:space="preserve"> г.</w:t>
            </w:r>
          </w:p>
        </w:tc>
        <w:tc>
          <w:tcPr>
            <w:tcW w:w="1215"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color w:val="FF0000"/>
                <w:sz w:val="26"/>
                <w:szCs w:val="26"/>
              </w:rPr>
            </w:pPr>
            <w:r w:rsidRPr="00A43158">
              <w:rPr>
                <w:rFonts w:ascii="Times New Roman" w:hAnsi="Times New Roman" w:cs="Times New Roman"/>
                <w:sz w:val="26"/>
                <w:szCs w:val="26"/>
              </w:rPr>
              <w:t xml:space="preserve">Темп  </w:t>
            </w:r>
            <w:r w:rsidRPr="00A43158">
              <w:rPr>
                <w:rFonts w:ascii="Times New Roman" w:hAnsi="Times New Roman" w:cs="Times New Roman"/>
                <w:sz w:val="26"/>
                <w:szCs w:val="26"/>
              </w:rPr>
              <w:br/>
              <w:t>снижения, %</w:t>
            </w:r>
          </w:p>
        </w:tc>
      </w:tr>
      <w:tr w:rsidR="00151C89" w:rsidRPr="00A43158" w:rsidTr="008767BD">
        <w:trPr>
          <w:cantSplit/>
          <w:trHeight w:val="240"/>
        </w:trPr>
        <w:tc>
          <w:tcPr>
            <w:tcW w:w="540"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 xml:space="preserve">1. </w:t>
            </w:r>
          </w:p>
        </w:tc>
        <w:tc>
          <w:tcPr>
            <w:tcW w:w="2970"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Численность населения</w:t>
            </w:r>
          </w:p>
        </w:tc>
        <w:tc>
          <w:tcPr>
            <w:tcW w:w="1350"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тыс. чел.</w:t>
            </w:r>
          </w:p>
        </w:tc>
        <w:tc>
          <w:tcPr>
            <w:tcW w:w="1094"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Pr>
                <w:rFonts w:ascii="Times New Roman" w:hAnsi="Times New Roman" w:cs="Times New Roman"/>
                <w:sz w:val="26"/>
                <w:szCs w:val="26"/>
              </w:rPr>
              <w:t>2028</w:t>
            </w:r>
          </w:p>
          <w:p w:rsidR="00151C89" w:rsidRPr="00A43158" w:rsidRDefault="00151C89" w:rsidP="008767BD">
            <w:pPr>
              <w:pStyle w:val="ConsPlusCell"/>
              <w:widowControl/>
              <w:rPr>
                <w:rFonts w:ascii="Times New Roman" w:hAnsi="Times New Roman" w:cs="Times New Roman"/>
                <w:sz w:val="26"/>
                <w:szCs w:val="26"/>
              </w:rPr>
            </w:pPr>
          </w:p>
        </w:tc>
        <w:tc>
          <w:tcPr>
            <w:tcW w:w="1134"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Pr>
                <w:rFonts w:ascii="Times New Roman" w:hAnsi="Times New Roman" w:cs="Times New Roman"/>
                <w:sz w:val="26"/>
                <w:szCs w:val="26"/>
              </w:rPr>
              <w:t>2024</w:t>
            </w:r>
          </w:p>
        </w:tc>
        <w:tc>
          <w:tcPr>
            <w:tcW w:w="1134"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Pr>
                <w:rFonts w:ascii="Times New Roman" w:hAnsi="Times New Roman" w:cs="Times New Roman"/>
                <w:sz w:val="26"/>
                <w:szCs w:val="26"/>
              </w:rPr>
              <w:t>2010</w:t>
            </w:r>
          </w:p>
        </w:tc>
        <w:tc>
          <w:tcPr>
            <w:tcW w:w="1215" w:type="dxa"/>
            <w:tcBorders>
              <w:top w:val="single" w:sz="6" w:space="0" w:color="auto"/>
              <w:left w:val="single" w:sz="6" w:space="0" w:color="auto"/>
              <w:bottom w:val="single" w:sz="6" w:space="0" w:color="auto"/>
              <w:right w:val="single" w:sz="6" w:space="0" w:color="auto"/>
            </w:tcBorders>
          </w:tcPr>
          <w:p w:rsidR="00151C89" w:rsidRPr="00A43158" w:rsidRDefault="00151C89" w:rsidP="008767BD">
            <w:pPr>
              <w:pStyle w:val="ConsPlusCell"/>
              <w:widowControl/>
              <w:rPr>
                <w:rFonts w:ascii="Times New Roman" w:hAnsi="Times New Roman" w:cs="Times New Roman"/>
                <w:sz w:val="26"/>
                <w:szCs w:val="26"/>
              </w:rPr>
            </w:pPr>
            <w:r w:rsidRPr="00A43158">
              <w:rPr>
                <w:rFonts w:ascii="Times New Roman" w:hAnsi="Times New Roman" w:cs="Times New Roman"/>
                <w:sz w:val="26"/>
                <w:szCs w:val="26"/>
              </w:rPr>
              <w:t>0,</w:t>
            </w:r>
            <w:r>
              <w:rPr>
                <w:rFonts w:ascii="Times New Roman" w:hAnsi="Times New Roman" w:cs="Times New Roman"/>
                <w:sz w:val="26"/>
                <w:szCs w:val="26"/>
              </w:rPr>
              <w:t>4</w:t>
            </w:r>
          </w:p>
        </w:tc>
      </w:tr>
    </w:tbl>
    <w:p w:rsidR="00151C89" w:rsidRPr="00A43158" w:rsidRDefault="00151C89" w:rsidP="00151C89">
      <w:pPr>
        <w:autoSpaceDE w:val="0"/>
        <w:autoSpaceDN w:val="0"/>
        <w:adjustRightInd w:val="0"/>
        <w:ind w:firstLine="709"/>
        <w:jc w:val="both"/>
        <w:rPr>
          <w:sz w:val="26"/>
          <w:szCs w:val="26"/>
        </w:rPr>
      </w:pPr>
    </w:p>
    <w:p w:rsidR="00151C89" w:rsidRPr="00A43158" w:rsidRDefault="00151C89" w:rsidP="00151C89">
      <w:pPr>
        <w:autoSpaceDE w:val="0"/>
        <w:autoSpaceDN w:val="0"/>
        <w:adjustRightInd w:val="0"/>
        <w:ind w:firstLine="709"/>
        <w:jc w:val="both"/>
        <w:rPr>
          <w:sz w:val="26"/>
          <w:szCs w:val="26"/>
        </w:rPr>
      </w:pPr>
      <w:r w:rsidRPr="00A43158">
        <w:rPr>
          <w:sz w:val="26"/>
          <w:szCs w:val="26"/>
        </w:rPr>
        <w:lastRenderedPageBreak/>
        <w:t>В течение 201</w:t>
      </w:r>
      <w:r>
        <w:rPr>
          <w:sz w:val="26"/>
          <w:szCs w:val="26"/>
        </w:rPr>
        <w:t>7</w:t>
      </w:r>
      <w:r w:rsidRPr="00A43158">
        <w:rPr>
          <w:sz w:val="26"/>
          <w:szCs w:val="26"/>
        </w:rPr>
        <w:t xml:space="preserve"> - 201</w:t>
      </w:r>
      <w:r>
        <w:rPr>
          <w:sz w:val="26"/>
          <w:szCs w:val="26"/>
        </w:rPr>
        <w:t>9</w:t>
      </w:r>
      <w:r w:rsidRPr="00A43158">
        <w:rPr>
          <w:sz w:val="26"/>
          <w:szCs w:val="26"/>
        </w:rPr>
        <w:t xml:space="preserve"> годов численность населения муниципального образования Кызласский сельсовет сни</w:t>
      </w:r>
      <w:r>
        <w:rPr>
          <w:sz w:val="26"/>
          <w:szCs w:val="26"/>
        </w:rPr>
        <w:t>зилась на</w:t>
      </w:r>
      <w:r w:rsidRPr="00A43158">
        <w:rPr>
          <w:sz w:val="26"/>
          <w:szCs w:val="26"/>
        </w:rPr>
        <w:t xml:space="preserve"> </w:t>
      </w:r>
      <w:r>
        <w:rPr>
          <w:sz w:val="26"/>
          <w:szCs w:val="26"/>
        </w:rPr>
        <w:t>18 человек,</w:t>
      </w:r>
      <w:r w:rsidRPr="00A43158">
        <w:rPr>
          <w:sz w:val="26"/>
          <w:szCs w:val="26"/>
        </w:rPr>
        <w:t xml:space="preserve"> наблюдается тенденция снижения численности населения.</w:t>
      </w:r>
    </w:p>
    <w:p w:rsidR="00151C89" w:rsidRPr="009C7B1A" w:rsidRDefault="00151C89" w:rsidP="00151C89">
      <w:pPr>
        <w:autoSpaceDE w:val="0"/>
        <w:autoSpaceDN w:val="0"/>
        <w:adjustRightInd w:val="0"/>
        <w:ind w:firstLine="709"/>
        <w:jc w:val="both"/>
        <w:rPr>
          <w:sz w:val="26"/>
          <w:szCs w:val="26"/>
          <w:u w:val="single"/>
        </w:rPr>
      </w:pPr>
      <w:r w:rsidRPr="00A43158">
        <w:rPr>
          <w:sz w:val="26"/>
          <w:szCs w:val="26"/>
        </w:rPr>
        <w:t>В муниципальном образовании Кызласский сельсовет на 01.01.201</w:t>
      </w:r>
      <w:r>
        <w:rPr>
          <w:sz w:val="26"/>
          <w:szCs w:val="26"/>
        </w:rPr>
        <w:t>9</w:t>
      </w:r>
      <w:r w:rsidRPr="00A43158">
        <w:rPr>
          <w:sz w:val="26"/>
          <w:szCs w:val="26"/>
        </w:rPr>
        <w:t xml:space="preserve"> года:</w:t>
      </w:r>
      <w:r>
        <w:rPr>
          <w:sz w:val="26"/>
          <w:szCs w:val="26"/>
        </w:rPr>
        <w:t xml:space="preserve"> из</w:t>
      </w:r>
      <w:r w:rsidRPr="00A43158">
        <w:rPr>
          <w:sz w:val="26"/>
          <w:szCs w:val="26"/>
        </w:rPr>
        <w:t xml:space="preserve"> трудоспособно</w:t>
      </w:r>
      <w:r>
        <w:rPr>
          <w:sz w:val="26"/>
          <w:szCs w:val="26"/>
        </w:rPr>
        <w:t>го населения</w:t>
      </w:r>
      <w:r w:rsidRPr="00A43158">
        <w:rPr>
          <w:sz w:val="26"/>
          <w:szCs w:val="26"/>
        </w:rPr>
        <w:t xml:space="preserve"> приходилось</w:t>
      </w:r>
      <w:r>
        <w:rPr>
          <w:sz w:val="26"/>
          <w:szCs w:val="26"/>
        </w:rPr>
        <w:t xml:space="preserve"> 44%</w:t>
      </w:r>
      <w:r w:rsidRPr="00A43158">
        <w:rPr>
          <w:sz w:val="26"/>
          <w:szCs w:val="26"/>
        </w:rPr>
        <w:t xml:space="preserve"> лиц нетрудоспособного возраста. Основную часть демографической нагрузки на трудоспособное население составляют дети: на лиц трудоспособного возраста приходится </w:t>
      </w:r>
      <w:r w:rsidRPr="009B5D9E">
        <w:rPr>
          <w:sz w:val="26"/>
          <w:szCs w:val="26"/>
        </w:rPr>
        <w:t>29%</w:t>
      </w:r>
      <w:r w:rsidRPr="00A43158">
        <w:rPr>
          <w:sz w:val="26"/>
          <w:szCs w:val="26"/>
        </w:rPr>
        <w:t xml:space="preserve"> лиц моложе трудоспособного возраста и    </w:t>
      </w:r>
      <w:r>
        <w:rPr>
          <w:sz w:val="26"/>
          <w:szCs w:val="26"/>
        </w:rPr>
        <w:t>15%</w:t>
      </w:r>
      <w:r w:rsidRPr="00A43158">
        <w:rPr>
          <w:sz w:val="26"/>
          <w:szCs w:val="26"/>
        </w:rPr>
        <w:t xml:space="preserve">      человек старше трудоспособного возраста.</w:t>
      </w:r>
    </w:p>
    <w:p w:rsidR="00151C89" w:rsidRPr="00A43158" w:rsidRDefault="00151C89" w:rsidP="00151C89">
      <w:pPr>
        <w:autoSpaceDE w:val="0"/>
        <w:autoSpaceDN w:val="0"/>
        <w:adjustRightInd w:val="0"/>
        <w:ind w:firstLine="709"/>
        <w:jc w:val="both"/>
        <w:rPr>
          <w:sz w:val="26"/>
          <w:szCs w:val="26"/>
        </w:rPr>
      </w:pPr>
      <w:r w:rsidRPr="00A43158">
        <w:rPr>
          <w:sz w:val="26"/>
          <w:szCs w:val="26"/>
        </w:rPr>
        <w:t>Общая численность населения трудоспособного возраста в 201</w:t>
      </w:r>
      <w:r>
        <w:rPr>
          <w:sz w:val="26"/>
          <w:szCs w:val="26"/>
        </w:rPr>
        <w:t>9</w:t>
      </w:r>
      <w:r w:rsidRPr="00A43158">
        <w:rPr>
          <w:sz w:val="26"/>
          <w:szCs w:val="26"/>
        </w:rPr>
        <w:t xml:space="preserve"> году составила </w:t>
      </w:r>
      <w:r>
        <w:rPr>
          <w:sz w:val="26"/>
          <w:szCs w:val="26"/>
        </w:rPr>
        <w:t xml:space="preserve">1116 </w:t>
      </w:r>
      <w:r w:rsidRPr="00A43158">
        <w:rPr>
          <w:sz w:val="26"/>
          <w:szCs w:val="26"/>
        </w:rPr>
        <w:t xml:space="preserve">человек, или </w:t>
      </w:r>
      <w:r>
        <w:rPr>
          <w:sz w:val="26"/>
          <w:szCs w:val="26"/>
        </w:rPr>
        <w:t>56</w:t>
      </w:r>
      <w:r w:rsidRPr="00A43158">
        <w:rPr>
          <w:sz w:val="26"/>
          <w:szCs w:val="26"/>
        </w:rPr>
        <w:t xml:space="preserve"> % от общей численности населения. </w:t>
      </w:r>
    </w:p>
    <w:p w:rsidR="00151C89" w:rsidRPr="00A43158" w:rsidRDefault="00151C89" w:rsidP="00151C89">
      <w:pPr>
        <w:autoSpaceDE w:val="0"/>
        <w:autoSpaceDN w:val="0"/>
        <w:adjustRightInd w:val="0"/>
        <w:ind w:firstLine="709"/>
        <w:jc w:val="both"/>
        <w:rPr>
          <w:sz w:val="26"/>
          <w:szCs w:val="26"/>
        </w:rPr>
      </w:pPr>
      <w:r w:rsidRPr="00A43158">
        <w:rPr>
          <w:sz w:val="26"/>
          <w:szCs w:val="26"/>
        </w:rPr>
        <w:t xml:space="preserve">Численность населения моложе трудоспособного возраста составляет </w:t>
      </w:r>
      <w:r w:rsidRPr="009B5D9E">
        <w:rPr>
          <w:sz w:val="26"/>
          <w:szCs w:val="26"/>
        </w:rPr>
        <w:t xml:space="preserve">604 </w:t>
      </w:r>
      <w:r w:rsidRPr="00A43158">
        <w:rPr>
          <w:sz w:val="26"/>
          <w:szCs w:val="26"/>
        </w:rPr>
        <w:t>чел. на начало 20</w:t>
      </w:r>
      <w:r>
        <w:rPr>
          <w:sz w:val="26"/>
          <w:szCs w:val="26"/>
        </w:rPr>
        <w:t>19</w:t>
      </w:r>
      <w:r w:rsidRPr="00A43158">
        <w:rPr>
          <w:sz w:val="26"/>
          <w:szCs w:val="26"/>
        </w:rPr>
        <w:t xml:space="preserve"> года </w:t>
      </w:r>
      <w:r w:rsidRPr="009B5D9E">
        <w:rPr>
          <w:sz w:val="26"/>
          <w:szCs w:val="26"/>
        </w:rPr>
        <w:t>( 29 %</w:t>
      </w:r>
      <w:r w:rsidRPr="00A43158">
        <w:rPr>
          <w:sz w:val="26"/>
          <w:szCs w:val="26"/>
        </w:rPr>
        <w:t xml:space="preserve"> от общей численности).</w:t>
      </w:r>
    </w:p>
    <w:p w:rsidR="00151C89" w:rsidRPr="00536DF9" w:rsidRDefault="00151C89" w:rsidP="00151C89">
      <w:pPr>
        <w:autoSpaceDE w:val="0"/>
        <w:autoSpaceDN w:val="0"/>
        <w:adjustRightInd w:val="0"/>
        <w:ind w:firstLine="709"/>
        <w:jc w:val="both"/>
        <w:rPr>
          <w:sz w:val="26"/>
          <w:szCs w:val="26"/>
        </w:rPr>
      </w:pPr>
    </w:p>
    <w:p w:rsidR="00151C89" w:rsidRPr="00536DF9" w:rsidRDefault="00151C89" w:rsidP="00151C89">
      <w:pPr>
        <w:autoSpaceDE w:val="0"/>
        <w:autoSpaceDN w:val="0"/>
        <w:adjustRightInd w:val="0"/>
        <w:ind w:firstLine="709"/>
        <w:jc w:val="center"/>
        <w:rPr>
          <w:sz w:val="26"/>
          <w:szCs w:val="26"/>
        </w:rPr>
      </w:pPr>
      <w:r>
        <w:rPr>
          <w:b/>
          <w:sz w:val="26"/>
          <w:szCs w:val="26"/>
        </w:rPr>
        <w:t>1.4</w:t>
      </w:r>
      <w:r w:rsidRPr="00882EDB">
        <w:rPr>
          <w:b/>
          <w:sz w:val="26"/>
          <w:szCs w:val="26"/>
        </w:rPr>
        <w:t>.</w:t>
      </w:r>
      <w:r>
        <w:rPr>
          <w:sz w:val="26"/>
          <w:szCs w:val="26"/>
        </w:rPr>
        <w:t xml:space="preserve"> </w:t>
      </w:r>
      <w:r w:rsidRPr="00882EDB">
        <w:rPr>
          <w:b/>
          <w:sz w:val="26"/>
          <w:szCs w:val="26"/>
        </w:rPr>
        <w:t>План развития поселения, план прогнозируемой застройки и прогнозируемый спрос на коммунальный спрос на период 201</w:t>
      </w:r>
      <w:r>
        <w:rPr>
          <w:b/>
          <w:sz w:val="26"/>
          <w:szCs w:val="26"/>
        </w:rPr>
        <w:t>9</w:t>
      </w:r>
      <w:r w:rsidRPr="00882EDB">
        <w:rPr>
          <w:b/>
          <w:sz w:val="26"/>
          <w:szCs w:val="26"/>
        </w:rPr>
        <w:t>-</w:t>
      </w:r>
      <w:smartTag w:uri="urn:schemas-microsoft-com:office:smarttags" w:element="metricconverter">
        <w:smartTagPr>
          <w:attr w:name="ProductID" w:val="2028 г"/>
        </w:smartTagPr>
        <w:r w:rsidRPr="00882EDB">
          <w:rPr>
            <w:b/>
            <w:sz w:val="26"/>
            <w:szCs w:val="26"/>
          </w:rPr>
          <w:t>2028 г</w:t>
        </w:r>
      </w:smartTag>
      <w:r w:rsidRPr="00882EDB">
        <w:rPr>
          <w:b/>
          <w:sz w:val="26"/>
          <w:szCs w:val="26"/>
        </w:rPr>
        <w:t>.</w:t>
      </w:r>
    </w:p>
    <w:p w:rsidR="00151C89" w:rsidRPr="00536DF9" w:rsidRDefault="00151C89" w:rsidP="00151C89">
      <w:pPr>
        <w:autoSpaceDE w:val="0"/>
        <w:autoSpaceDN w:val="0"/>
        <w:adjustRightInd w:val="0"/>
        <w:ind w:firstLine="709"/>
        <w:jc w:val="both"/>
        <w:rPr>
          <w:sz w:val="26"/>
          <w:szCs w:val="26"/>
        </w:rPr>
      </w:pPr>
    </w:p>
    <w:p w:rsidR="00151C89" w:rsidRPr="00536DF9" w:rsidRDefault="00151C89" w:rsidP="00151C89">
      <w:pPr>
        <w:autoSpaceDE w:val="0"/>
        <w:autoSpaceDN w:val="0"/>
        <w:adjustRightInd w:val="0"/>
        <w:ind w:firstLine="709"/>
        <w:jc w:val="both"/>
        <w:rPr>
          <w:bCs/>
          <w:sz w:val="26"/>
          <w:szCs w:val="26"/>
        </w:rPr>
      </w:pPr>
      <w:r w:rsidRPr="00536DF9">
        <w:rPr>
          <w:bCs/>
          <w:sz w:val="26"/>
          <w:szCs w:val="26"/>
        </w:rPr>
        <w:t>Генеральный план развития территории муниципального образования Кызласский сельсовет утвержден в декабре 2016 года сроком на 20 лет.</w:t>
      </w:r>
    </w:p>
    <w:p w:rsidR="00151C89" w:rsidRPr="00536DF9" w:rsidRDefault="00151C89" w:rsidP="00151C89">
      <w:pPr>
        <w:autoSpaceDE w:val="0"/>
        <w:autoSpaceDN w:val="0"/>
        <w:adjustRightInd w:val="0"/>
        <w:ind w:firstLine="709"/>
        <w:jc w:val="both"/>
        <w:rPr>
          <w:bCs/>
          <w:sz w:val="26"/>
          <w:szCs w:val="26"/>
        </w:rPr>
      </w:pPr>
      <w:r w:rsidRPr="00536DF9">
        <w:rPr>
          <w:bCs/>
          <w:sz w:val="26"/>
          <w:szCs w:val="26"/>
        </w:rPr>
        <w:t xml:space="preserve"> С учетом поступающих предложений требуется внесение изменений в Генеральный план развития поселения -  границ населенных пунктов в целях увеличения площади;</w:t>
      </w:r>
    </w:p>
    <w:p w:rsidR="00151C89" w:rsidRPr="00536DF9" w:rsidRDefault="00151C89" w:rsidP="00151C89">
      <w:pPr>
        <w:autoSpaceDE w:val="0"/>
        <w:autoSpaceDN w:val="0"/>
        <w:adjustRightInd w:val="0"/>
        <w:ind w:firstLine="709"/>
        <w:jc w:val="both"/>
        <w:rPr>
          <w:bCs/>
          <w:sz w:val="26"/>
          <w:szCs w:val="26"/>
        </w:rPr>
      </w:pPr>
      <w:r>
        <w:rPr>
          <w:bCs/>
          <w:sz w:val="26"/>
          <w:szCs w:val="26"/>
        </w:rPr>
        <w:t>с</w:t>
      </w:r>
      <w:r w:rsidRPr="00536DF9">
        <w:rPr>
          <w:bCs/>
          <w:sz w:val="26"/>
          <w:szCs w:val="26"/>
        </w:rPr>
        <w:t>.</w:t>
      </w:r>
      <w:r>
        <w:rPr>
          <w:bCs/>
          <w:sz w:val="26"/>
          <w:szCs w:val="26"/>
        </w:rPr>
        <w:t xml:space="preserve"> </w:t>
      </w:r>
      <w:r w:rsidRPr="00536DF9">
        <w:rPr>
          <w:bCs/>
          <w:sz w:val="26"/>
          <w:szCs w:val="26"/>
        </w:rPr>
        <w:t xml:space="preserve">Кызлас    - </w:t>
      </w:r>
      <w:smartTag w:uri="urn:schemas-microsoft-com:office:smarttags" w:element="metricconverter">
        <w:smartTagPr>
          <w:attr w:name="ProductID" w:val="10 га"/>
        </w:smartTagPr>
        <w:r w:rsidRPr="00536DF9">
          <w:rPr>
            <w:bCs/>
            <w:sz w:val="26"/>
            <w:szCs w:val="26"/>
          </w:rPr>
          <w:t>10 га</w:t>
        </w:r>
      </w:smartTag>
    </w:p>
    <w:p w:rsidR="00151C89" w:rsidRPr="00536DF9" w:rsidRDefault="00151C89" w:rsidP="00151C89">
      <w:pPr>
        <w:autoSpaceDE w:val="0"/>
        <w:autoSpaceDN w:val="0"/>
        <w:adjustRightInd w:val="0"/>
        <w:ind w:firstLine="709"/>
        <w:jc w:val="both"/>
        <w:rPr>
          <w:bCs/>
          <w:sz w:val="26"/>
          <w:szCs w:val="26"/>
        </w:rPr>
      </w:pPr>
      <w:r>
        <w:rPr>
          <w:bCs/>
          <w:sz w:val="26"/>
          <w:szCs w:val="26"/>
        </w:rPr>
        <w:t>д</w:t>
      </w:r>
      <w:r w:rsidRPr="00536DF9">
        <w:rPr>
          <w:bCs/>
          <w:sz w:val="26"/>
          <w:szCs w:val="26"/>
        </w:rPr>
        <w:t>.</w:t>
      </w:r>
      <w:r>
        <w:rPr>
          <w:bCs/>
          <w:sz w:val="26"/>
          <w:szCs w:val="26"/>
        </w:rPr>
        <w:t xml:space="preserve"> </w:t>
      </w:r>
      <w:r w:rsidRPr="00536DF9">
        <w:rPr>
          <w:bCs/>
          <w:sz w:val="26"/>
          <w:szCs w:val="26"/>
        </w:rPr>
        <w:t xml:space="preserve">Усть-Хойза – </w:t>
      </w:r>
      <w:smartTag w:uri="urn:schemas-microsoft-com:office:smarttags" w:element="metricconverter">
        <w:smartTagPr>
          <w:attr w:name="ProductID" w:val="1,5 га"/>
        </w:smartTagPr>
        <w:r w:rsidRPr="00536DF9">
          <w:rPr>
            <w:bCs/>
            <w:sz w:val="26"/>
            <w:szCs w:val="26"/>
          </w:rPr>
          <w:t>1,5 га</w:t>
        </w:r>
      </w:smartTag>
    </w:p>
    <w:p w:rsidR="00151C89" w:rsidRPr="00536DF9" w:rsidRDefault="00151C89" w:rsidP="00151C89">
      <w:pPr>
        <w:autoSpaceDE w:val="0"/>
        <w:autoSpaceDN w:val="0"/>
        <w:adjustRightInd w:val="0"/>
        <w:ind w:firstLine="709"/>
        <w:jc w:val="both"/>
        <w:rPr>
          <w:bCs/>
          <w:sz w:val="26"/>
          <w:szCs w:val="26"/>
        </w:rPr>
      </w:pPr>
      <w:r>
        <w:rPr>
          <w:bCs/>
          <w:sz w:val="26"/>
          <w:szCs w:val="26"/>
        </w:rPr>
        <w:t>аал</w:t>
      </w:r>
      <w:r w:rsidRPr="00536DF9">
        <w:rPr>
          <w:bCs/>
          <w:sz w:val="26"/>
          <w:szCs w:val="26"/>
        </w:rPr>
        <w:t xml:space="preserve"> Тюрт-Тас </w:t>
      </w:r>
      <w:smartTag w:uri="urn:schemas-microsoft-com:office:smarttags" w:element="metricconverter">
        <w:smartTagPr>
          <w:attr w:name="ProductID" w:val="-5 га"/>
        </w:smartTagPr>
        <w:r w:rsidRPr="00536DF9">
          <w:rPr>
            <w:bCs/>
            <w:sz w:val="26"/>
            <w:szCs w:val="26"/>
          </w:rPr>
          <w:t>-5 га</w:t>
        </w:r>
      </w:smartTag>
      <w:r w:rsidRPr="00536DF9">
        <w:rPr>
          <w:bCs/>
          <w:sz w:val="26"/>
          <w:szCs w:val="26"/>
        </w:rPr>
        <w:t>;</w:t>
      </w:r>
    </w:p>
    <w:p w:rsidR="00151C89" w:rsidRPr="00536DF9" w:rsidRDefault="00151C89" w:rsidP="00151C89">
      <w:pPr>
        <w:autoSpaceDE w:val="0"/>
        <w:autoSpaceDN w:val="0"/>
        <w:adjustRightInd w:val="0"/>
        <w:ind w:firstLine="709"/>
        <w:jc w:val="both"/>
        <w:rPr>
          <w:bCs/>
          <w:sz w:val="26"/>
          <w:szCs w:val="26"/>
        </w:rPr>
      </w:pPr>
      <w:r>
        <w:rPr>
          <w:bCs/>
          <w:sz w:val="26"/>
          <w:szCs w:val="26"/>
        </w:rPr>
        <w:t>а</w:t>
      </w:r>
      <w:r w:rsidRPr="00536DF9">
        <w:rPr>
          <w:bCs/>
          <w:sz w:val="26"/>
          <w:szCs w:val="26"/>
        </w:rPr>
        <w:t xml:space="preserve">ал Лысы </w:t>
      </w:r>
      <w:smartTag w:uri="urn:schemas-microsoft-com:office:smarttags" w:element="metricconverter">
        <w:smartTagPr>
          <w:attr w:name="ProductID" w:val="1 га"/>
        </w:smartTagPr>
        <w:r w:rsidRPr="00536DF9">
          <w:rPr>
            <w:bCs/>
            <w:sz w:val="26"/>
            <w:szCs w:val="26"/>
          </w:rPr>
          <w:t>1 га</w:t>
        </w:r>
      </w:smartTag>
      <w:r w:rsidRPr="00536DF9">
        <w:rPr>
          <w:bCs/>
          <w:sz w:val="26"/>
          <w:szCs w:val="26"/>
        </w:rPr>
        <w:t>;</w:t>
      </w:r>
    </w:p>
    <w:p w:rsidR="00151C89" w:rsidRPr="00536DF9" w:rsidRDefault="00151C89" w:rsidP="00151C89">
      <w:pPr>
        <w:autoSpaceDE w:val="0"/>
        <w:autoSpaceDN w:val="0"/>
        <w:adjustRightInd w:val="0"/>
        <w:ind w:firstLine="709"/>
        <w:jc w:val="both"/>
        <w:rPr>
          <w:bCs/>
          <w:sz w:val="26"/>
          <w:szCs w:val="26"/>
        </w:rPr>
      </w:pPr>
      <w:r>
        <w:rPr>
          <w:bCs/>
          <w:sz w:val="26"/>
          <w:szCs w:val="26"/>
        </w:rPr>
        <w:t>а</w:t>
      </w:r>
      <w:r w:rsidRPr="00536DF9">
        <w:rPr>
          <w:bCs/>
          <w:sz w:val="26"/>
          <w:szCs w:val="26"/>
        </w:rPr>
        <w:t xml:space="preserve">ал Картузов – </w:t>
      </w:r>
      <w:smartTag w:uri="urn:schemas-microsoft-com:office:smarttags" w:element="metricconverter">
        <w:smartTagPr>
          <w:attr w:name="ProductID" w:val="5 га"/>
        </w:smartTagPr>
        <w:r w:rsidRPr="00536DF9">
          <w:rPr>
            <w:bCs/>
            <w:sz w:val="26"/>
            <w:szCs w:val="26"/>
          </w:rPr>
          <w:t>5 га</w:t>
        </w:r>
      </w:smartTag>
      <w:r w:rsidRPr="00536DF9">
        <w:rPr>
          <w:bCs/>
          <w:sz w:val="26"/>
          <w:szCs w:val="26"/>
        </w:rPr>
        <w:t>.</w:t>
      </w:r>
    </w:p>
    <w:p w:rsidR="00151C89" w:rsidRPr="00536DF9" w:rsidRDefault="00151C89" w:rsidP="00151C89">
      <w:pPr>
        <w:autoSpaceDE w:val="0"/>
        <w:autoSpaceDN w:val="0"/>
        <w:adjustRightInd w:val="0"/>
        <w:ind w:firstLine="709"/>
        <w:jc w:val="both"/>
        <w:rPr>
          <w:sz w:val="26"/>
          <w:szCs w:val="26"/>
        </w:rPr>
      </w:pPr>
    </w:p>
    <w:p w:rsidR="00151C89" w:rsidRPr="00536DF9" w:rsidRDefault="00151C89" w:rsidP="00151C89">
      <w:pPr>
        <w:autoSpaceDE w:val="0"/>
        <w:autoSpaceDN w:val="0"/>
        <w:adjustRightInd w:val="0"/>
        <w:ind w:firstLine="709"/>
        <w:jc w:val="both"/>
        <w:rPr>
          <w:sz w:val="26"/>
          <w:szCs w:val="26"/>
        </w:rPr>
      </w:pPr>
      <w:r w:rsidRPr="00536DF9">
        <w:rPr>
          <w:sz w:val="26"/>
          <w:szCs w:val="26"/>
        </w:rPr>
        <w:t>Анализ возможности подключения объектов нового строительства, планируемых к строительству в 2018 - 2028 годах, к системам коммунальной инфраструктуры был проведен в соответствии с Законодательной и нормативной базой жилищно-коммунального хозяйства.</w:t>
      </w:r>
    </w:p>
    <w:p w:rsidR="00151C89" w:rsidRDefault="00151C89" w:rsidP="00DD2038">
      <w:pPr>
        <w:autoSpaceDN w:val="0"/>
        <w:rPr>
          <w:sz w:val="26"/>
          <w:szCs w:val="20"/>
        </w:rPr>
      </w:pPr>
    </w:p>
    <w:p w:rsidR="00151C89" w:rsidRPr="00CA3B3A" w:rsidRDefault="00FE41B9" w:rsidP="00151C89">
      <w:pPr>
        <w:pStyle w:val="1"/>
        <w:jc w:val="center"/>
        <w:rPr>
          <w:rFonts w:ascii="Times New Roman" w:hAnsi="Times New Roman"/>
          <w:sz w:val="24"/>
          <w:szCs w:val="24"/>
        </w:rPr>
      </w:pPr>
      <w:r>
        <w:rPr>
          <w:rFonts w:ascii="Times New Roman" w:hAnsi="Times New Roman"/>
          <w:sz w:val="24"/>
          <w:szCs w:val="24"/>
        </w:rPr>
        <w:t xml:space="preserve"> Раздел </w:t>
      </w:r>
      <w:r w:rsidR="00151C89">
        <w:rPr>
          <w:rFonts w:ascii="Times New Roman" w:hAnsi="Times New Roman"/>
          <w:sz w:val="24"/>
          <w:szCs w:val="24"/>
        </w:rPr>
        <w:t xml:space="preserve">2. </w:t>
      </w:r>
      <w:r w:rsidR="00151C89" w:rsidRPr="00CA3B3A">
        <w:rPr>
          <w:rFonts w:ascii="Times New Roman" w:hAnsi="Times New Roman"/>
          <w:sz w:val="24"/>
          <w:szCs w:val="24"/>
        </w:rPr>
        <w:t>ТЕХНИКО-ЭКОНОМИЧЕСКОЕ СОСТОЯНИЕ ЦЕНТРАЛИЗОВАННЫХ СИСТЕМ ВОДОСНАБЖЕНИЯ</w:t>
      </w:r>
    </w:p>
    <w:p w:rsidR="00151C89" w:rsidRPr="00103A42" w:rsidRDefault="00151C89" w:rsidP="00151C89">
      <w:pPr>
        <w:jc w:val="center"/>
        <w:rPr>
          <w:b/>
          <w:sz w:val="26"/>
          <w:szCs w:val="20"/>
        </w:rPr>
      </w:pPr>
      <w:r>
        <w:rPr>
          <w:b/>
          <w:sz w:val="26"/>
          <w:szCs w:val="20"/>
        </w:rPr>
        <w:t>2</w:t>
      </w:r>
      <w:r w:rsidRPr="00103A42">
        <w:rPr>
          <w:b/>
          <w:sz w:val="26"/>
          <w:szCs w:val="20"/>
        </w:rPr>
        <w:t>.</w:t>
      </w:r>
      <w:r>
        <w:rPr>
          <w:b/>
          <w:sz w:val="26"/>
          <w:szCs w:val="20"/>
        </w:rPr>
        <w:t xml:space="preserve">1. </w:t>
      </w:r>
      <w:r w:rsidR="008767BD">
        <w:rPr>
          <w:b/>
          <w:sz w:val="26"/>
          <w:szCs w:val="20"/>
        </w:rPr>
        <w:t>Описание системы и структуры водоснабжения</w:t>
      </w:r>
    </w:p>
    <w:p w:rsidR="00151C89" w:rsidRPr="00103A42" w:rsidRDefault="00F507F2" w:rsidP="00151C89">
      <w:pPr>
        <w:autoSpaceDE w:val="0"/>
        <w:autoSpaceDN w:val="0"/>
        <w:adjustRightInd w:val="0"/>
        <w:ind w:firstLine="709"/>
        <w:jc w:val="center"/>
        <w:rPr>
          <w:b/>
          <w:sz w:val="26"/>
          <w:szCs w:val="20"/>
        </w:rPr>
      </w:pPr>
      <w:r>
        <w:rPr>
          <w:b/>
          <w:sz w:val="26"/>
          <w:szCs w:val="20"/>
        </w:rPr>
        <w:t>Деление территории поселения на эксплуатационные зоны</w:t>
      </w:r>
    </w:p>
    <w:p w:rsidR="00151C89" w:rsidRPr="00103A42" w:rsidRDefault="00151C89" w:rsidP="00151C89">
      <w:pPr>
        <w:autoSpaceDE w:val="0"/>
        <w:autoSpaceDN w:val="0"/>
        <w:adjustRightInd w:val="0"/>
        <w:ind w:firstLine="709"/>
        <w:jc w:val="center"/>
        <w:rPr>
          <w:b/>
          <w:sz w:val="26"/>
          <w:szCs w:val="20"/>
        </w:rPr>
      </w:pPr>
    </w:p>
    <w:p w:rsidR="008767BD" w:rsidRDefault="00151C89" w:rsidP="00806DE1">
      <w:pPr>
        <w:autoSpaceDE w:val="0"/>
        <w:autoSpaceDN w:val="0"/>
        <w:adjustRightInd w:val="0"/>
        <w:ind w:firstLine="709"/>
        <w:jc w:val="both"/>
        <w:rPr>
          <w:sz w:val="26"/>
          <w:szCs w:val="20"/>
        </w:rPr>
      </w:pPr>
      <w:r w:rsidRPr="00103A42">
        <w:rPr>
          <w:sz w:val="26"/>
          <w:szCs w:val="20"/>
        </w:rPr>
        <w:t xml:space="preserve">Основным источником водоснабжения населения и </w:t>
      </w:r>
      <w:r w:rsidR="008767BD">
        <w:rPr>
          <w:sz w:val="26"/>
          <w:szCs w:val="20"/>
        </w:rPr>
        <w:t>хозяйств администрации Кызласский сельсовет</w:t>
      </w:r>
      <w:r w:rsidRPr="00103A42">
        <w:rPr>
          <w:sz w:val="26"/>
          <w:szCs w:val="20"/>
        </w:rPr>
        <w:t xml:space="preserve">  являются подземные воды.</w:t>
      </w:r>
      <w:r w:rsidR="008767BD">
        <w:rPr>
          <w:sz w:val="26"/>
          <w:szCs w:val="20"/>
        </w:rPr>
        <w:t xml:space="preserve"> Населенные пункты Кызласского сельсовета  аалы: Тюрт-Тас, Картоев, Лырсы, Картузов  вошли в программу « Сохранение и развитие малых и отдаленных сел 2012-2016 годы</w:t>
      </w:r>
      <w:r w:rsidR="00B77806">
        <w:rPr>
          <w:sz w:val="26"/>
          <w:szCs w:val="20"/>
        </w:rPr>
        <w:t>. По программе в  этих населенных пунктах подворно были пробурены индивидуальные скважины. И в перспективе развития этих сел нет планов  централизации водоснабжения. Существующие скважины</w:t>
      </w:r>
      <w:r w:rsidR="00806DE1">
        <w:rPr>
          <w:sz w:val="26"/>
          <w:szCs w:val="20"/>
        </w:rPr>
        <w:t xml:space="preserve"> в аалах Тюрт-Тас, Лырсы</w:t>
      </w:r>
      <w:r w:rsidR="00B77806">
        <w:rPr>
          <w:sz w:val="26"/>
          <w:szCs w:val="20"/>
        </w:rPr>
        <w:t xml:space="preserve"> законсервированы и могут быть использованы при ЧС.  </w:t>
      </w:r>
    </w:p>
    <w:p w:rsidR="008767BD" w:rsidRPr="00395082" w:rsidRDefault="00B77806" w:rsidP="00151C89">
      <w:pPr>
        <w:autoSpaceDE w:val="0"/>
        <w:autoSpaceDN w:val="0"/>
        <w:adjustRightInd w:val="0"/>
        <w:ind w:firstLine="709"/>
        <w:jc w:val="both"/>
        <w:rPr>
          <w:sz w:val="26"/>
          <w:szCs w:val="26"/>
        </w:rPr>
      </w:pPr>
      <w:r w:rsidRPr="00806DE1">
        <w:rPr>
          <w:sz w:val="26"/>
          <w:szCs w:val="26"/>
        </w:rPr>
        <w:t xml:space="preserve">Водоснабжение д. </w:t>
      </w:r>
      <w:r w:rsidR="00DB4BE1" w:rsidRPr="00806DE1">
        <w:rPr>
          <w:sz w:val="26"/>
          <w:szCs w:val="26"/>
        </w:rPr>
        <w:t>Усть-Хойза</w:t>
      </w:r>
      <w:r w:rsidRPr="00806DE1">
        <w:rPr>
          <w:sz w:val="26"/>
          <w:szCs w:val="26"/>
        </w:rPr>
        <w:t xml:space="preserve"> осуществляется подземными источниками – двумя артезианскими скважинами, оборудованными насосами ЭЦВ-6-</w:t>
      </w:r>
      <w:r w:rsidR="00DB4BE1" w:rsidRPr="00806DE1">
        <w:rPr>
          <w:sz w:val="26"/>
          <w:szCs w:val="26"/>
        </w:rPr>
        <w:t>10</w:t>
      </w:r>
      <w:r w:rsidRPr="00806DE1">
        <w:rPr>
          <w:sz w:val="26"/>
          <w:szCs w:val="26"/>
        </w:rPr>
        <w:t>-</w:t>
      </w:r>
      <w:r w:rsidR="00DB4BE1" w:rsidRPr="00806DE1">
        <w:rPr>
          <w:sz w:val="26"/>
          <w:szCs w:val="26"/>
        </w:rPr>
        <w:t>80</w:t>
      </w:r>
      <w:r w:rsidRPr="00806DE1">
        <w:rPr>
          <w:sz w:val="26"/>
          <w:szCs w:val="26"/>
        </w:rPr>
        <w:t xml:space="preserve">. </w:t>
      </w:r>
      <w:r w:rsidR="00806DE1">
        <w:rPr>
          <w:sz w:val="26"/>
          <w:szCs w:val="26"/>
        </w:rPr>
        <w:lastRenderedPageBreak/>
        <w:t>Насосы закачивают воду в резервуары  емкостью</w:t>
      </w:r>
      <w:r w:rsidR="00395082">
        <w:rPr>
          <w:sz w:val="26"/>
          <w:szCs w:val="26"/>
        </w:rPr>
        <w:t xml:space="preserve"> 4м</w:t>
      </w:r>
      <w:r w:rsidR="00395082" w:rsidRPr="00395082">
        <w:rPr>
          <w:sz w:val="26"/>
          <w:szCs w:val="26"/>
          <w:vertAlign w:val="superscript"/>
        </w:rPr>
        <w:t>3</w:t>
      </w:r>
      <w:r w:rsidR="009B4D6C">
        <w:rPr>
          <w:sz w:val="26"/>
          <w:szCs w:val="26"/>
        </w:rPr>
        <w:t>;</w:t>
      </w:r>
      <w:r w:rsidR="00395082">
        <w:rPr>
          <w:sz w:val="26"/>
          <w:szCs w:val="26"/>
        </w:rPr>
        <w:t xml:space="preserve"> </w:t>
      </w:r>
      <w:r w:rsidR="00F507F2">
        <w:rPr>
          <w:sz w:val="26"/>
          <w:szCs w:val="26"/>
        </w:rPr>
        <w:t>10</w:t>
      </w:r>
      <w:r w:rsidR="00395082">
        <w:rPr>
          <w:sz w:val="26"/>
          <w:szCs w:val="26"/>
        </w:rPr>
        <w:t>м</w:t>
      </w:r>
      <w:r w:rsidR="00395082" w:rsidRPr="00395082">
        <w:rPr>
          <w:sz w:val="26"/>
          <w:szCs w:val="26"/>
          <w:vertAlign w:val="superscript"/>
        </w:rPr>
        <w:t>3</w:t>
      </w:r>
      <w:r w:rsidR="00395082">
        <w:rPr>
          <w:sz w:val="26"/>
          <w:szCs w:val="26"/>
        </w:rPr>
        <w:t>.  С резервуаров  вода забирается населением на питьевые и хозяйственные нужды.</w:t>
      </w:r>
    </w:p>
    <w:p w:rsidR="008767BD" w:rsidRPr="00576AFC" w:rsidRDefault="00896A9C" w:rsidP="00151C89">
      <w:pPr>
        <w:autoSpaceDE w:val="0"/>
        <w:autoSpaceDN w:val="0"/>
        <w:adjustRightInd w:val="0"/>
        <w:ind w:firstLine="709"/>
        <w:jc w:val="both"/>
        <w:rPr>
          <w:sz w:val="26"/>
          <w:szCs w:val="26"/>
        </w:rPr>
      </w:pPr>
      <w:r w:rsidRPr="00806DE1">
        <w:rPr>
          <w:sz w:val="26"/>
          <w:szCs w:val="26"/>
        </w:rPr>
        <w:t xml:space="preserve">Водоснабжение </w:t>
      </w:r>
      <w:r>
        <w:rPr>
          <w:sz w:val="26"/>
          <w:szCs w:val="26"/>
        </w:rPr>
        <w:t xml:space="preserve">с Кызлас </w:t>
      </w:r>
      <w:r w:rsidRPr="00806DE1">
        <w:rPr>
          <w:sz w:val="26"/>
          <w:szCs w:val="26"/>
        </w:rPr>
        <w:t xml:space="preserve"> осуществляется подземными источниками – двумя артезианскими скважинами, оборудованными насосами ЭЦВ-</w:t>
      </w:r>
      <w:r>
        <w:rPr>
          <w:sz w:val="26"/>
          <w:szCs w:val="26"/>
        </w:rPr>
        <w:t>8</w:t>
      </w:r>
      <w:r w:rsidRPr="00806DE1">
        <w:rPr>
          <w:sz w:val="26"/>
          <w:szCs w:val="26"/>
        </w:rPr>
        <w:t>-</w:t>
      </w:r>
      <w:r>
        <w:rPr>
          <w:sz w:val="26"/>
          <w:szCs w:val="26"/>
        </w:rPr>
        <w:t>25</w:t>
      </w:r>
      <w:r w:rsidRPr="00806DE1">
        <w:rPr>
          <w:sz w:val="26"/>
          <w:szCs w:val="26"/>
        </w:rPr>
        <w:t>-</w:t>
      </w:r>
      <w:r>
        <w:rPr>
          <w:sz w:val="26"/>
          <w:szCs w:val="26"/>
        </w:rPr>
        <w:t>150</w:t>
      </w:r>
      <w:r w:rsidRPr="00806DE1">
        <w:rPr>
          <w:sz w:val="26"/>
          <w:szCs w:val="26"/>
        </w:rPr>
        <w:t xml:space="preserve">. </w:t>
      </w:r>
      <w:r>
        <w:rPr>
          <w:sz w:val="26"/>
          <w:szCs w:val="26"/>
        </w:rPr>
        <w:t xml:space="preserve"> Одна скважина резервная. Насос закачивают воду в резервуар  емкостью 25м</w:t>
      </w:r>
      <w:r w:rsidRPr="00395082">
        <w:rPr>
          <w:sz w:val="26"/>
          <w:szCs w:val="26"/>
          <w:vertAlign w:val="superscript"/>
        </w:rPr>
        <w:t>3</w:t>
      </w:r>
      <w:r>
        <w:rPr>
          <w:sz w:val="26"/>
          <w:szCs w:val="26"/>
        </w:rPr>
        <w:t xml:space="preserve"> .  С резервуаров  вода</w:t>
      </w:r>
      <w:r w:rsidR="008A7A2C">
        <w:rPr>
          <w:sz w:val="26"/>
          <w:szCs w:val="26"/>
        </w:rPr>
        <w:t xml:space="preserve"> по водопроводам  протяженностью 4986,6 подводиться к колонкам </w:t>
      </w:r>
      <w:r w:rsidR="001F46E4">
        <w:rPr>
          <w:sz w:val="26"/>
          <w:szCs w:val="26"/>
        </w:rPr>
        <w:t xml:space="preserve">, гидрантам </w:t>
      </w:r>
      <w:r w:rsidR="008A7A2C">
        <w:rPr>
          <w:sz w:val="26"/>
          <w:szCs w:val="26"/>
        </w:rPr>
        <w:t xml:space="preserve">оттуда  </w:t>
      </w:r>
      <w:r>
        <w:rPr>
          <w:sz w:val="26"/>
          <w:szCs w:val="26"/>
        </w:rPr>
        <w:t xml:space="preserve"> забирается населением на питьевые и хозяйственные нужды</w:t>
      </w:r>
      <w:r w:rsidRPr="00576AFC">
        <w:rPr>
          <w:sz w:val="26"/>
          <w:szCs w:val="26"/>
        </w:rPr>
        <w:t>.</w:t>
      </w:r>
      <w:r w:rsidR="001F46E4" w:rsidRPr="00576AFC">
        <w:rPr>
          <w:sz w:val="26"/>
          <w:szCs w:val="26"/>
        </w:rPr>
        <w:t xml:space="preserve"> </w:t>
      </w:r>
      <w:r w:rsidR="009F60A9" w:rsidRPr="00576AFC">
        <w:rPr>
          <w:sz w:val="26"/>
          <w:szCs w:val="26"/>
        </w:rPr>
        <w:t>Часть населения пользуется водой из колодцев</w:t>
      </w:r>
      <w:r w:rsidR="00A662B7">
        <w:rPr>
          <w:sz w:val="26"/>
          <w:szCs w:val="26"/>
        </w:rPr>
        <w:t xml:space="preserve"> и индивидуальных скважин</w:t>
      </w:r>
      <w:r w:rsidR="009F60A9" w:rsidRPr="00576AFC">
        <w:rPr>
          <w:sz w:val="26"/>
          <w:szCs w:val="26"/>
        </w:rPr>
        <w:t>.</w:t>
      </w:r>
    </w:p>
    <w:p w:rsidR="008A7A2C" w:rsidRPr="00DD2038" w:rsidRDefault="001F46E4" w:rsidP="00DD2038">
      <w:pPr>
        <w:autoSpaceDE w:val="0"/>
        <w:autoSpaceDN w:val="0"/>
        <w:adjustRightInd w:val="0"/>
        <w:ind w:firstLine="709"/>
        <w:jc w:val="both"/>
        <w:rPr>
          <w:sz w:val="26"/>
          <w:szCs w:val="26"/>
        </w:rPr>
      </w:pPr>
      <w:r w:rsidRPr="00576AFC">
        <w:rPr>
          <w:sz w:val="26"/>
          <w:szCs w:val="26"/>
        </w:rPr>
        <w:t xml:space="preserve">  В состав земель Кызласского сельсовета входят земельные участки, отнесенные к следующим территориальным зонам: жилая зона; общественно деловая зона;</w:t>
      </w:r>
      <w:r w:rsidR="00576AFC">
        <w:rPr>
          <w:sz w:val="26"/>
          <w:szCs w:val="26"/>
        </w:rPr>
        <w:t xml:space="preserve"> </w:t>
      </w:r>
      <w:r w:rsidRPr="00576AFC">
        <w:rPr>
          <w:sz w:val="26"/>
          <w:szCs w:val="26"/>
        </w:rPr>
        <w:t xml:space="preserve">производственная; зона инженерно и транспортной </w:t>
      </w:r>
      <w:r w:rsidR="00576AFC" w:rsidRPr="00576AFC">
        <w:rPr>
          <w:sz w:val="26"/>
          <w:szCs w:val="26"/>
        </w:rPr>
        <w:t xml:space="preserve">инфраструктур; зона сельскохозяйственного использования; зона специального назначения; </w:t>
      </w:r>
      <w:r w:rsidR="00E95186" w:rsidRPr="00576AFC">
        <w:rPr>
          <w:sz w:val="26"/>
          <w:szCs w:val="26"/>
        </w:rPr>
        <w:t>рекреационного</w:t>
      </w:r>
      <w:r w:rsidR="00576AFC" w:rsidRPr="00576AFC">
        <w:rPr>
          <w:sz w:val="26"/>
          <w:szCs w:val="26"/>
        </w:rPr>
        <w:t xml:space="preserve"> назначения; иные территориальные зоны</w:t>
      </w:r>
      <w:r w:rsidR="00E95186">
        <w:rPr>
          <w:sz w:val="26"/>
          <w:szCs w:val="26"/>
        </w:rPr>
        <w:t>.</w:t>
      </w:r>
    </w:p>
    <w:p w:rsidR="008A7A2C" w:rsidRPr="00DD2038" w:rsidRDefault="001860FC" w:rsidP="00DD2038">
      <w:pPr>
        <w:autoSpaceDE w:val="0"/>
        <w:autoSpaceDN w:val="0"/>
        <w:adjustRightInd w:val="0"/>
        <w:ind w:firstLine="709"/>
        <w:jc w:val="both"/>
        <w:rPr>
          <w:b/>
          <w:sz w:val="26"/>
          <w:szCs w:val="26"/>
        </w:rPr>
      </w:pPr>
      <w:r w:rsidRPr="001860FC">
        <w:rPr>
          <w:b/>
          <w:sz w:val="26"/>
          <w:szCs w:val="26"/>
        </w:rPr>
        <w:t>2.2. Описание  результатов технического обследования централизованн</w:t>
      </w:r>
      <w:r w:rsidR="00DC1D84">
        <w:rPr>
          <w:b/>
          <w:sz w:val="26"/>
          <w:szCs w:val="26"/>
        </w:rPr>
        <w:t>ой</w:t>
      </w:r>
      <w:r w:rsidRPr="001860FC">
        <w:rPr>
          <w:b/>
          <w:sz w:val="26"/>
          <w:szCs w:val="26"/>
        </w:rPr>
        <w:t xml:space="preserve"> систем</w:t>
      </w:r>
      <w:r w:rsidR="00DC1D84">
        <w:rPr>
          <w:b/>
          <w:sz w:val="26"/>
          <w:szCs w:val="26"/>
        </w:rPr>
        <w:t>ы</w:t>
      </w:r>
      <w:r w:rsidRPr="001860FC">
        <w:rPr>
          <w:b/>
          <w:sz w:val="26"/>
          <w:szCs w:val="26"/>
        </w:rPr>
        <w:t xml:space="preserve"> водоснабжения</w:t>
      </w:r>
    </w:p>
    <w:p w:rsidR="008A7A2C" w:rsidRPr="00DC1D84" w:rsidRDefault="00DC1D84" w:rsidP="00DC1D84">
      <w:pPr>
        <w:autoSpaceDE w:val="0"/>
        <w:autoSpaceDN w:val="0"/>
        <w:adjustRightInd w:val="0"/>
        <w:ind w:firstLine="709"/>
        <w:jc w:val="both"/>
      </w:pPr>
      <w:r>
        <w:t xml:space="preserve">Централизованное водоснабжения в Кызласском сельсовете проведено только в с. Кызлас , поэтому  подробное описание будет только про с. Кызлас. </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 Подъем воды осуществляется из</w:t>
      </w:r>
      <w:r>
        <w:rPr>
          <w:sz w:val="26"/>
          <w:szCs w:val="20"/>
        </w:rPr>
        <w:t xml:space="preserve"> двух скважин</w:t>
      </w:r>
      <w:r w:rsidRPr="00103A42">
        <w:rPr>
          <w:sz w:val="26"/>
          <w:szCs w:val="20"/>
        </w:rPr>
        <w:t>,</w:t>
      </w:r>
      <w:r>
        <w:rPr>
          <w:sz w:val="26"/>
          <w:szCs w:val="20"/>
        </w:rPr>
        <w:t xml:space="preserve"> </w:t>
      </w:r>
      <w:r w:rsidRPr="00103A42">
        <w:rPr>
          <w:sz w:val="26"/>
          <w:szCs w:val="20"/>
        </w:rPr>
        <w:t xml:space="preserve"> расположенной в северо-западной части села Кызлас, по ул.Советская, 1А, эксплуатирующая верхнедевонский водоносный комплекс.</w:t>
      </w:r>
    </w:p>
    <w:p w:rsidR="00151C89" w:rsidRPr="00103A42" w:rsidRDefault="00151C89" w:rsidP="00151C89">
      <w:pPr>
        <w:widowControl w:val="0"/>
        <w:ind w:firstLine="709"/>
        <w:jc w:val="both"/>
        <w:rPr>
          <w:sz w:val="26"/>
          <w:szCs w:val="20"/>
        </w:rPr>
      </w:pPr>
      <w:r w:rsidRPr="00103A42">
        <w:rPr>
          <w:sz w:val="26"/>
          <w:szCs w:val="20"/>
        </w:rPr>
        <w:t xml:space="preserve">Система хозяйственно-питьевого водоснабжения - централизованная: от источника до потребителей, работающая круглый год. </w:t>
      </w:r>
    </w:p>
    <w:p w:rsidR="00151C89" w:rsidRPr="00103A42" w:rsidRDefault="00151C89" w:rsidP="00151C89">
      <w:pPr>
        <w:rPr>
          <w:sz w:val="26"/>
          <w:szCs w:val="20"/>
        </w:rPr>
      </w:pPr>
      <w:r w:rsidRPr="00103A42">
        <w:rPr>
          <w:sz w:val="26"/>
          <w:szCs w:val="20"/>
        </w:rPr>
        <w:t>Подача воды питьевого качества предусматривается населению на хозяйственно-питьевые нужды  и  полив,  на пожаротушение.</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 Основными элементами системы водоснабжения являются:</w:t>
      </w:r>
    </w:p>
    <w:p w:rsidR="00151C89" w:rsidRDefault="00151C89" w:rsidP="00151C89">
      <w:pPr>
        <w:autoSpaceDE w:val="0"/>
        <w:autoSpaceDN w:val="0"/>
        <w:adjustRightInd w:val="0"/>
        <w:ind w:firstLine="709"/>
        <w:jc w:val="both"/>
        <w:rPr>
          <w:sz w:val="26"/>
          <w:szCs w:val="20"/>
        </w:rPr>
      </w:pPr>
      <w:r w:rsidRPr="00103A42">
        <w:rPr>
          <w:b/>
          <w:i/>
          <w:sz w:val="26"/>
          <w:szCs w:val="20"/>
        </w:rPr>
        <w:t>Источник</w:t>
      </w:r>
      <w:r>
        <w:rPr>
          <w:b/>
          <w:i/>
          <w:sz w:val="26"/>
          <w:szCs w:val="20"/>
        </w:rPr>
        <w:t>и</w:t>
      </w:r>
      <w:r w:rsidRPr="00103A42">
        <w:rPr>
          <w:b/>
          <w:i/>
          <w:sz w:val="26"/>
          <w:szCs w:val="20"/>
        </w:rPr>
        <w:t xml:space="preserve"> из подземных вод</w:t>
      </w:r>
      <w:r w:rsidRPr="00103A42">
        <w:rPr>
          <w:sz w:val="26"/>
          <w:szCs w:val="20"/>
        </w:rPr>
        <w:t xml:space="preserve"> </w:t>
      </w:r>
      <w:r>
        <w:rPr>
          <w:sz w:val="26"/>
          <w:szCs w:val="20"/>
        </w:rPr>
        <w:t xml:space="preserve"> две </w:t>
      </w:r>
      <w:r w:rsidRPr="00103A42">
        <w:rPr>
          <w:sz w:val="26"/>
          <w:szCs w:val="20"/>
        </w:rPr>
        <w:t>скважин</w:t>
      </w:r>
      <w:r>
        <w:rPr>
          <w:sz w:val="26"/>
          <w:szCs w:val="20"/>
        </w:rPr>
        <w:t>ы</w:t>
      </w:r>
      <w:r w:rsidRPr="00103A42">
        <w:rPr>
          <w:sz w:val="26"/>
          <w:szCs w:val="20"/>
        </w:rPr>
        <w:t xml:space="preserve"> глубиной </w:t>
      </w:r>
      <w:smartTag w:uri="urn:schemas-microsoft-com:office:smarttags" w:element="metricconverter">
        <w:smartTagPr>
          <w:attr w:name="ProductID" w:val="80 м"/>
        </w:smartTagPr>
        <w:r w:rsidRPr="00103A42">
          <w:rPr>
            <w:sz w:val="26"/>
            <w:szCs w:val="20"/>
          </w:rPr>
          <w:t>80 м</w:t>
        </w:r>
      </w:smartTag>
      <w:r w:rsidRPr="00103A42">
        <w:rPr>
          <w:sz w:val="26"/>
          <w:szCs w:val="20"/>
        </w:rPr>
        <w:t>, работающ</w:t>
      </w:r>
      <w:r>
        <w:rPr>
          <w:sz w:val="26"/>
          <w:szCs w:val="20"/>
        </w:rPr>
        <w:t>ие</w:t>
      </w:r>
      <w:r w:rsidRPr="00103A42">
        <w:rPr>
          <w:sz w:val="26"/>
          <w:szCs w:val="20"/>
        </w:rPr>
        <w:t xml:space="preserve"> в автоматическом режиме</w:t>
      </w:r>
      <w:r>
        <w:rPr>
          <w:sz w:val="26"/>
          <w:szCs w:val="20"/>
        </w:rPr>
        <w:t xml:space="preserve">, одна скважина резервная </w:t>
      </w:r>
      <w:r w:rsidRPr="00103A42">
        <w:rPr>
          <w:sz w:val="26"/>
          <w:szCs w:val="20"/>
        </w:rPr>
        <w:t xml:space="preserve">; </w:t>
      </w:r>
    </w:p>
    <w:p w:rsidR="00151C89" w:rsidRPr="00103A42" w:rsidRDefault="00151C89" w:rsidP="00151C89">
      <w:pPr>
        <w:autoSpaceDE w:val="0"/>
        <w:autoSpaceDN w:val="0"/>
        <w:adjustRightInd w:val="0"/>
        <w:ind w:firstLine="709"/>
        <w:jc w:val="both"/>
        <w:rPr>
          <w:sz w:val="26"/>
          <w:szCs w:val="20"/>
        </w:rPr>
      </w:pPr>
      <w:r w:rsidRPr="000C5DF3">
        <w:rPr>
          <w:sz w:val="26"/>
          <w:szCs w:val="20"/>
        </w:rPr>
        <w:t xml:space="preserve"> </w:t>
      </w:r>
      <w:r w:rsidRPr="00103A42">
        <w:rPr>
          <w:sz w:val="26"/>
          <w:szCs w:val="20"/>
        </w:rPr>
        <w:t xml:space="preserve">Согласно фондовым записям ОАО «СИБНИиПИ землеустройства и мелиорации» глубина скважины составляет </w:t>
      </w:r>
      <w:smartTag w:uri="urn:schemas-microsoft-com:office:smarttags" w:element="metricconverter">
        <w:smartTagPr>
          <w:attr w:name="ProductID" w:val="80 м"/>
        </w:smartTagPr>
        <w:r w:rsidRPr="00103A42">
          <w:rPr>
            <w:sz w:val="26"/>
            <w:szCs w:val="20"/>
          </w:rPr>
          <w:t>80 м</w:t>
        </w:r>
      </w:smartTag>
      <w:r w:rsidRPr="00103A42">
        <w:rPr>
          <w:sz w:val="26"/>
          <w:szCs w:val="20"/>
        </w:rPr>
        <w:t>, которая была пробурена в 1982 году Абаканским участком «Востокбурвод» станком роторного бурения УРБЗАМ.</w:t>
      </w:r>
      <w:r>
        <w:rPr>
          <w:sz w:val="26"/>
          <w:szCs w:val="20"/>
        </w:rPr>
        <w:t xml:space="preserve">  Вторая пробурена 2013г ООО «Минусинская гидрогеологическая партия»</w:t>
      </w:r>
      <w:r w:rsidRPr="00103A42">
        <w:rPr>
          <w:sz w:val="26"/>
          <w:szCs w:val="20"/>
        </w:rPr>
        <w:t xml:space="preserve"> глубина скважины составляет </w:t>
      </w:r>
      <w:smartTag w:uri="urn:schemas-microsoft-com:office:smarttags" w:element="metricconverter">
        <w:smartTagPr>
          <w:attr w:name="ProductID" w:val="80 м"/>
        </w:smartTagPr>
        <w:r w:rsidRPr="00103A42">
          <w:rPr>
            <w:sz w:val="26"/>
            <w:szCs w:val="20"/>
          </w:rPr>
          <w:t>80 м</w:t>
        </w:r>
      </w:smartTag>
    </w:p>
    <w:p w:rsidR="00151C89" w:rsidRPr="00103A42" w:rsidRDefault="00151C89" w:rsidP="00151C89">
      <w:pPr>
        <w:autoSpaceDE w:val="0"/>
        <w:autoSpaceDN w:val="0"/>
        <w:adjustRightInd w:val="0"/>
        <w:ind w:firstLine="709"/>
        <w:jc w:val="both"/>
        <w:rPr>
          <w:sz w:val="26"/>
          <w:szCs w:val="20"/>
        </w:rPr>
      </w:pPr>
      <w:r w:rsidRPr="00103A42">
        <w:rPr>
          <w:sz w:val="26"/>
          <w:szCs w:val="20"/>
        </w:rPr>
        <w:t>В интервале 0-</w:t>
      </w:r>
      <w:smartTag w:uri="urn:schemas-microsoft-com:office:smarttags" w:element="metricconverter">
        <w:smartTagPr>
          <w:attr w:name="ProductID" w:val="10 м"/>
        </w:smartTagPr>
        <w:r w:rsidRPr="00103A42">
          <w:rPr>
            <w:sz w:val="26"/>
            <w:szCs w:val="20"/>
          </w:rPr>
          <w:t>10 м</w:t>
        </w:r>
      </w:smartTag>
      <w:r w:rsidRPr="00103A42">
        <w:rPr>
          <w:sz w:val="26"/>
          <w:szCs w:val="20"/>
        </w:rPr>
        <w:t xml:space="preserve"> в скважине при бурении выполнен затрубный цементаж.</w:t>
      </w:r>
    </w:p>
    <w:p w:rsidR="00151C89" w:rsidRPr="00103A42" w:rsidRDefault="00151C89" w:rsidP="00151C89">
      <w:pPr>
        <w:autoSpaceDE w:val="0"/>
        <w:autoSpaceDN w:val="0"/>
        <w:adjustRightInd w:val="0"/>
        <w:ind w:firstLine="709"/>
        <w:jc w:val="both"/>
        <w:rPr>
          <w:sz w:val="26"/>
          <w:szCs w:val="20"/>
        </w:rPr>
      </w:pPr>
      <w:r w:rsidRPr="00103A42">
        <w:rPr>
          <w:sz w:val="26"/>
          <w:szCs w:val="20"/>
        </w:rPr>
        <w:t>Эксплуатационная скважина №4-479 расположена в подземной насосной станции, основными элементами которой являются:</w:t>
      </w:r>
    </w:p>
    <w:p w:rsidR="00151C89" w:rsidRPr="00103A42" w:rsidRDefault="00151C89" w:rsidP="00151C89">
      <w:pPr>
        <w:autoSpaceDE w:val="0"/>
        <w:autoSpaceDN w:val="0"/>
        <w:adjustRightInd w:val="0"/>
        <w:ind w:firstLine="709"/>
        <w:jc w:val="both"/>
        <w:rPr>
          <w:sz w:val="26"/>
          <w:szCs w:val="20"/>
        </w:rPr>
      </w:pPr>
      <w:r w:rsidRPr="00103A42">
        <w:rPr>
          <w:sz w:val="26"/>
          <w:szCs w:val="20"/>
        </w:rPr>
        <w:t>Подземная камера;</w:t>
      </w:r>
      <w:r w:rsidR="00DC1D84">
        <w:rPr>
          <w:sz w:val="26"/>
          <w:szCs w:val="20"/>
        </w:rPr>
        <w:t xml:space="preserve"> </w:t>
      </w:r>
      <w:r w:rsidRPr="00103A42">
        <w:rPr>
          <w:sz w:val="26"/>
          <w:szCs w:val="20"/>
        </w:rPr>
        <w:t>Перекрытие;</w:t>
      </w:r>
      <w:r w:rsidR="00DC1D84">
        <w:rPr>
          <w:sz w:val="26"/>
          <w:szCs w:val="20"/>
        </w:rPr>
        <w:t xml:space="preserve"> </w:t>
      </w:r>
      <w:r w:rsidRPr="00103A42">
        <w:rPr>
          <w:sz w:val="26"/>
          <w:szCs w:val="20"/>
        </w:rPr>
        <w:t>Горловина люка:</w:t>
      </w:r>
      <w:r w:rsidR="00DC1D84">
        <w:rPr>
          <w:sz w:val="26"/>
          <w:szCs w:val="20"/>
        </w:rPr>
        <w:t xml:space="preserve"> </w:t>
      </w:r>
      <w:r w:rsidRPr="00103A42">
        <w:rPr>
          <w:sz w:val="26"/>
          <w:szCs w:val="20"/>
        </w:rPr>
        <w:t>Крышка люка;Лестница;</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Скважина с обсадной трубой d.325 мм, выступающая над полом насосной станции на </w:t>
      </w:r>
      <w:smartTag w:uri="urn:schemas-microsoft-com:office:smarttags" w:element="metricconverter">
        <w:smartTagPr>
          <w:attr w:name="ProductID" w:val="0,52 м"/>
        </w:smartTagPr>
        <w:r w:rsidRPr="00103A42">
          <w:rPr>
            <w:sz w:val="26"/>
            <w:szCs w:val="20"/>
          </w:rPr>
          <w:t>0,52 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t>Скважина оборудована пробно-спускным краном для отбора проб воды, герметизированными оголовком.</w:t>
      </w:r>
    </w:p>
    <w:p w:rsidR="00151C89" w:rsidRPr="00103A42" w:rsidRDefault="00151C89" w:rsidP="00151C89">
      <w:pPr>
        <w:autoSpaceDE w:val="0"/>
        <w:autoSpaceDN w:val="0"/>
        <w:adjustRightInd w:val="0"/>
        <w:ind w:firstLine="709"/>
        <w:jc w:val="both"/>
        <w:rPr>
          <w:sz w:val="26"/>
          <w:szCs w:val="20"/>
        </w:rPr>
      </w:pPr>
      <w:r w:rsidRPr="00103A42">
        <w:rPr>
          <w:b/>
          <w:i/>
          <w:sz w:val="26"/>
          <w:szCs w:val="20"/>
        </w:rPr>
        <w:t>Подземная камера</w:t>
      </w:r>
      <w:r w:rsidRPr="00103A42">
        <w:rPr>
          <w:sz w:val="26"/>
          <w:szCs w:val="20"/>
        </w:rPr>
        <w:t xml:space="preserve"> высотой 3.0 выполнена из 5 круглых железобетонных стеновых колец высотой по </w:t>
      </w:r>
      <w:smartTag w:uri="urn:schemas-microsoft-com:office:smarttags" w:element="metricconverter">
        <w:smartTagPr>
          <w:attr w:name="ProductID" w:val="60 см"/>
        </w:smartTagPr>
        <w:r w:rsidRPr="00103A42">
          <w:rPr>
            <w:sz w:val="26"/>
            <w:szCs w:val="20"/>
          </w:rPr>
          <w:t>60 см</w:t>
        </w:r>
      </w:smartTag>
      <w:r w:rsidRPr="00103A42">
        <w:rPr>
          <w:sz w:val="26"/>
          <w:szCs w:val="20"/>
        </w:rPr>
        <w:t xml:space="preserve"> с внутренним диаметром </w:t>
      </w:r>
      <w:smartTag w:uri="urn:schemas-microsoft-com:office:smarttags" w:element="metricconverter">
        <w:smartTagPr>
          <w:attr w:name="ProductID" w:val="1.5 м"/>
        </w:smartTagPr>
        <w:r w:rsidRPr="00103A42">
          <w:rPr>
            <w:sz w:val="26"/>
            <w:szCs w:val="20"/>
          </w:rPr>
          <w:t>1.5 м</w:t>
        </w:r>
      </w:smartTag>
      <w:r w:rsidRPr="00103A42">
        <w:rPr>
          <w:sz w:val="26"/>
          <w:szCs w:val="20"/>
        </w:rPr>
        <w:t>. Фундаментом камеры служит монолитный бетонный блок.</w:t>
      </w:r>
    </w:p>
    <w:p w:rsidR="00151C89" w:rsidRPr="00103A42" w:rsidRDefault="00151C89" w:rsidP="00151C89">
      <w:pPr>
        <w:autoSpaceDE w:val="0"/>
        <w:autoSpaceDN w:val="0"/>
        <w:adjustRightInd w:val="0"/>
        <w:ind w:firstLine="709"/>
        <w:jc w:val="both"/>
        <w:rPr>
          <w:sz w:val="26"/>
          <w:szCs w:val="20"/>
        </w:rPr>
      </w:pPr>
      <w:r w:rsidRPr="00103A42">
        <w:rPr>
          <w:sz w:val="26"/>
          <w:szCs w:val="20"/>
        </w:rPr>
        <w:t>Подземная камера закрывается металлической крышкой.</w:t>
      </w:r>
    </w:p>
    <w:p w:rsidR="00151C89" w:rsidRPr="00103A42" w:rsidRDefault="00151C89" w:rsidP="00151C89">
      <w:pPr>
        <w:autoSpaceDE w:val="0"/>
        <w:autoSpaceDN w:val="0"/>
        <w:adjustRightInd w:val="0"/>
        <w:ind w:firstLine="709"/>
        <w:jc w:val="both"/>
        <w:rPr>
          <w:sz w:val="26"/>
          <w:szCs w:val="20"/>
        </w:rPr>
      </w:pPr>
      <w:r w:rsidRPr="00103A42">
        <w:rPr>
          <w:b/>
          <w:i/>
          <w:sz w:val="26"/>
          <w:szCs w:val="20"/>
        </w:rPr>
        <w:t>Водозаборн</w:t>
      </w:r>
      <w:r>
        <w:rPr>
          <w:b/>
          <w:i/>
          <w:sz w:val="26"/>
          <w:szCs w:val="20"/>
        </w:rPr>
        <w:t>ыми</w:t>
      </w:r>
      <w:r w:rsidRPr="00103A42">
        <w:rPr>
          <w:b/>
          <w:i/>
          <w:sz w:val="26"/>
          <w:szCs w:val="20"/>
        </w:rPr>
        <w:t xml:space="preserve"> скважин</w:t>
      </w:r>
      <w:r>
        <w:rPr>
          <w:b/>
          <w:i/>
          <w:sz w:val="26"/>
          <w:szCs w:val="20"/>
        </w:rPr>
        <w:t>ами</w:t>
      </w:r>
      <w:r w:rsidRPr="00103A42">
        <w:rPr>
          <w:b/>
          <w:i/>
          <w:sz w:val="26"/>
          <w:szCs w:val="20"/>
        </w:rPr>
        <w:t xml:space="preserve"> </w:t>
      </w:r>
      <w:r w:rsidRPr="00103A42">
        <w:rPr>
          <w:sz w:val="26"/>
          <w:szCs w:val="20"/>
        </w:rPr>
        <w:t>был вскрыт верхнедевонский водоносный комплекс. Водовмещающие породы комплекса представлены трещиноватыми красноцветными песчаниками, алевритами.</w:t>
      </w:r>
    </w:p>
    <w:p w:rsidR="00151C89" w:rsidRPr="00103A42" w:rsidRDefault="00151C89" w:rsidP="00151C89">
      <w:pPr>
        <w:autoSpaceDE w:val="0"/>
        <w:autoSpaceDN w:val="0"/>
        <w:adjustRightInd w:val="0"/>
        <w:ind w:firstLine="709"/>
        <w:jc w:val="both"/>
        <w:rPr>
          <w:sz w:val="26"/>
          <w:szCs w:val="20"/>
        </w:rPr>
      </w:pPr>
      <w:r w:rsidRPr="00103A42">
        <w:rPr>
          <w:sz w:val="26"/>
          <w:szCs w:val="20"/>
        </w:rPr>
        <w:t>Водоносный комплекс залегает в интервале 20-</w:t>
      </w:r>
      <w:smartTag w:uri="urn:schemas-microsoft-com:office:smarttags" w:element="metricconverter">
        <w:smartTagPr>
          <w:attr w:name="ProductID" w:val="80 м"/>
        </w:smartTagPr>
        <w:r w:rsidRPr="00103A42">
          <w:rPr>
            <w:sz w:val="26"/>
            <w:szCs w:val="20"/>
          </w:rPr>
          <w:t>80 м</w:t>
        </w:r>
      </w:smartTag>
      <w:r w:rsidRPr="00103A42">
        <w:rPr>
          <w:sz w:val="26"/>
          <w:szCs w:val="20"/>
        </w:rPr>
        <w:t xml:space="preserve">. Вскрытая мощность водоносного  комплекса составила </w:t>
      </w:r>
      <w:smartTag w:uri="urn:schemas-microsoft-com:office:smarttags" w:element="metricconverter">
        <w:smartTagPr>
          <w:attr w:name="ProductID" w:val="60 м"/>
        </w:smartTagPr>
        <w:r w:rsidRPr="00103A42">
          <w:rPr>
            <w:sz w:val="26"/>
            <w:szCs w:val="20"/>
          </w:rPr>
          <w:t>60 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lastRenderedPageBreak/>
        <w:t xml:space="preserve">Согласно опытно-фильтрационным работам, выполненным в 1982 году, статический уровень в скважине 4-479 был установлен на глубине </w:t>
      </w:r>
      <w:smartTag w:uri="urn:schemas-microsoft-com:office:smarttags" w:element="metricconverter">
        <w:smartTagPr>
          <w:attr w:name="ProductID" w:val="20 м"/>
        </w:smartTagPr>
        <w:r w:rsidRPr="00103A42">
          <w:rPr>
            <w:sz w:val="26"/>
            <w:szCs w:val="20"/>
          </w:rPr>
          <w:t>20 м</w:t>
        </w:r>
      </w:smartTag>
      <w:r w:rsidRPr="00103A42">
        <w:rPr>
          <w:sz w:val="26"/>
          <w:szCs w:val="20"/>
        </w:rPr>
        <w:t>.</w:t>
      </w:r>
    </w:p>
    <w:p w:rsidR="00151C89" w:rsidRDefault="00151C89" w:rsidP="00151C89">
      <w:pPr>
        <w:autoSpaceDE w:val="0"/>
        <w:autoSpaceDN w:val="0"/>
        <w:adjustRightInd w:val="0"/>
        <w:ind w:firstLine="709"/>
        <w:jc w:val="both"/>
        <w:rPr>
          <w:sz w:val="26"/>
          <w:szCs w:val="20"/>
        </w:rPr>
      </w:pPr>
      <w:r w:rsidRPr="00103A42">
        <w:rPr>
          <w:sz w:val="26"/>
          <w:szCs w:val="20"/>
        </w:rPr>
        <w:t xml:space="preserve">Максимальный дебит скважины (при первом и третьем понижениях) составил 24,0 куб.м/час при понижении уровня на </w:t>
      </w:r>
      <w:smartTag w:uri="urn:schemas-microsoft-com:office:smarttags" w:element="metricconverter">
        <w:smartTagPr>
          <w:attr w:name="ProductID" w:val="10 м"/>
        </w:smartTagPr>
        <w:r w:rsidRPr="00103A42">
          <w:rPr>
            <w:sz w:val="26"/>
            <w:szCs w:val="20"/>
          </w:rPr>
          <w:t>10 м</w:t>
        </w:r>
      </w:smartTag>
      <w:r w:rsidRPr="00103A42">
        <w:rPr>
          <w:sz w:val="26"/>
          <w:szCs w:val="20"/>
        </w:rPr>
        <w:t>.</w:t>
      </w:r>
    </w:p>
    <w:p w:rsidR="00151C89" w:rsidRDefault="00151C89" w:rsidP="00151C89">
      <w:pPr>
        <w:autoSpaceDE w:val="0"/>
        <w:autoSpaceDN w:val="0"/>
        <w:adjustRightInd w:val="0"/>
        <w:ind w:firstLine="709"/>
        <w:jc w:val="both"/>
        <w:rPr>
          <w:b/>
          <w:i/>
          <w:sz w:val="26"/>
          <w:szCs w:val="20"/>
        </w:rPr>
      </w:pPr>
      <w:r w:rsidRPr="00103A42">
        <w:rPr>
          <w:b/>
          <w:i/>
          <w:sz w:val="26"/>
          <w:szCs w:val="20"/>
        </w:rPr>
        <w:t>Водозабор с.</w:t>
      </w:r>
      <w:r>
        <w:rPr>
          <w:b/>
          <w:i/>
          <w:sz w:val="26"/>
          <w:szCs w:val="20"/>
        </w:rPr>
        <w:t xml:space="preserve"> </w:t>
      </w:r>
      <w:r w:rsidRPr="00103A42">
        <w:rPr>
          <w:b/>
          <w:i/>
          <w:sz w:val="26"/>
          <w:szCs w:val="20"/>
        </w:rPr>
        <w:t>Кызлас</w:t>
      </w:r>
    </w:p>
    <w:p w:rsidR="00151C89" w:rsidRPr="00103A42" w:rsidRDefault="00151C89" w:rsidP="00151C89">
      <w:pPr>
        <w:autoSpaceDE w:val="0"/>
        <w:autoSpaceDN w:val="0"/>
        <w:adjustRightInd w:val="0"/>
        <w:ind w:firstLine="709"/>
        <w:jc w:val="both"/>
        <w:rPr>
          <w:b/>
          <w:i/>
          <w:sz w:val="2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8"/>
        <w:gridCol w:w="2406"/>
        <w:gridCol w:w="2228"/>
        <w:gridCol w:w="2228"/>
      </w:tblGrid>
      <w:tr w:rsidR="00151C89" w:rsidRPr="00103A42" w:rsidTr="008767BD">
        <w:tc>
          <w:tcPr>
            <w:tcW w:w="2708"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Наименование</w:t>
            </w:r>
          </w:p>
        </w:tc>
        <w:tc>
          <w:tcPr>
            <w:tcW w:w="2406"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насос</w:t>
            </w:r>
          </w:p>
        </w:tc>
        <w:tc>
          <w:tcPr>
            <w:tcW w:w="2228"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объем</w:t>
            </w:r>
          </w:p>
        </w:tc>
        <w:tc>
          <w:tcPr>
            <w:tcW w:w="2228"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высота подъема</w:t>
            </w:r>
          </w:p>
        </w:tc>
      </w:tr>
      <w:tr w:rsidR="00151C89" w:rsidRPr="00103A42" w:rsidTr="008767BD">
        <w:tc>
          <w:tcPr>
            <w:tcW w:w="2708" w:type="dxa"/>
            <w:shd w:val="clear" w:color="auto" w:fill="auto"/>
          </w:tcPr>
          <w:p w:rsidR="00151C89" w:rsidRPr="00103A42" w:rsidRDefault="00151C89" w:rsidP="008767BD">
            <w:pPr>
              <w:autoSpaceDE w:val="0"/>
              <w:autoSpaceDN w:val="0"/>
              <w:adjustRightInd w:val="0"/>
              <w:jc w:val="both"/>
              <w:rPr>
                <w:sz w:val="26"/>
                <w:szCs w:val="20"/>
              </w:rPr>
            </w:pPr>
            <w:r w:rsidRPr="00103A42">
              <w:rPr>
                <w:sz w:val="26"/>
                <w:szCs w:val="20"/>
              </w:rPr>
              <w:t>скважина № 1</w:t>
            </w:r>
          </w:p>
        </w:tc>
        <w:tc>
          <w:tcPr>
            <w:tcW w:w="2406" w:type="dxa"/>
            <w:shd w:val="clear" w:color="auto" w:fill="auto"/>
          </w:tcPr>
          <w:p w:rsidR="00151C89" w:rsidRPr="00103A42" w:rsidRDefault="00151C89" w:rsidP="008767BD">
            <w:pPr>
              <w:autoSpaceDE w:val="0"/>
              <w:autoSpaceDN w:val="0"/>
              <w:adjustRightInd w:val="0"/>
              <w:jc w:val="both"/>
              <w:rPr>
                <w:sz w:val="26"/>
                <w:szCs w:val="20"/>
              </w:rPr>
            </w:pPr>
            <w:r w:rsidRPr="00103A42">
              <w:rPr>
                <w:sz w:val="26"/>
                <w:szCs w:val="20"/>
              </w:rPr>
              <w:t>ЭЦВ-8-150</w:t>
            </w:r>
          </w:p>
        </w:tc>
        <w:tc>
          <w:tcPr>
            <w:tcW w:w="2228" w:type="dxa"/>
            <w:shd w:val="clear" w:color="auto" w:fill="auto"/>
          </w:tcPr>
          <w:p w:rsidR="00151C89" w:rsidRPr="00103A42" w:rsidRDefault="00151C89" w:rsidP="008767BD">
            <w:pPr>
              <w:autoSpaceDE w:val="0"/>
              <w:autoSpaceDN w:val="0"/>
              <w:adjustRightInd w:val="0"/>
              <w:jc w:val="both"/>
              <w:rPr>
                <w:sz w:val="26"/>
                <w:szCs w:val="20"/>
              </w:rPr>
            </w:pPr>
            <w:r w:rsidRPr="00103A42">
              <w:rPr>
                <w:sz w:val="26"/>
                <w:szCs w:val="20"/>
              </w:rPr>
              <w:t>25</w:t>
            </w:r>
          </w:p>
        </w:tc>
        <w:tc>
          <w:tcPr>
            <w:tcW w:w="2228" w:type="dxa"/>
            <w:shd w:val="clear" w:color="auto" w:fill="auto"/>
          </w:tcPr>
          <w:p w:rsidR="00151C89" w:rsidRPr="00103A42" w:rsidRDefault="00151C89" w:rsidP="008767BD">
            <w:pPr>
              <w:autoSpaceDE w:val="0"/>
              <w:autoSpaceDN w:val="0"/>
              <w:adjustRightInd w:val="0"/>
              <w:jc w:val="both"/>
              <w:rPr>
                <w:sz w:val="26"/>
                <w:szCs w:val="20"/>
              </w:rPr>
            </w:pPr>
            <w:r w:rsidRPr="00103A42">
              <w:rPr>
                <w:sz w:val="26"/>
                <w:szCs w:val="20"/>
              </w:rPr>
              <w:t>80</w:t>
            </w:r>
          </w:p>
        </w:tc>
      </w:tr>
      <w:tr w:rsidR="00151C89" w:rsidRPr="00103A42" w:rsidTr="008767BD">
        <w:tc>
          <w:tcPr>
            <w:tcW w:w="2708" w:type="dxa"/>
            <w:shd w:val="clear" w:color="auto" w:fill="auto"/>
          </w:tcPr>
          <w:p w:rsidR="00151C89" w:rsidRPr="00103A42" w:rsidRDefault="00151C89" w:rsidP="008767BD">
            <w:pPr>
              <w:autoSpaceDE w:val="0"/>
              <w:autoSpaceDN w:val="0"/>
              <w:adjustRightInd w:val="0"/>
              <w:jc w:val="both"/>
              <w:rPr>
                <w:sz w:val="26"/>
                <w:szCs w:val="20"/>
              </w:rPr>
            </w:pPr>
            <w:r>
              <w:rPr>
                <w:sz w:val="26"/>
                <w:szCs w:val="20"/>
              </w:rPr>
              <w:t>Скважина 598</w:t>
            </w:r>
          </w:p>
        </w:tc>
        <w:tc>
          <w:tcPr>
            <w:tcW w:w="2406" w:type="dxa"/>
            <w:shd w:val="clear" w:color="auto" w:fill="auto"/>
          </w:tcPr>
          <w:p w:rsidR="00151C89" w:rsidRPr="00103A42" w:rsidRDefault="00151C89" w:rsidP="008767BD">
            <w:pPr>
              <w:autoSpaceDE w:val="0"/>
              <w:autoSpaceDN w:val="0"/>
              <w:adjustRightInd w:val="0"/>
              <w:jc w:val="both"/>
              <w:rPr>
                <w:sz w:val="26"/>
                <w:szCs w:val="20"/>
              </w:rPr>
            </w:pPr>
            <w:r w:rsidRPr="00103A42">
              <w:rPr>
                <w:sz w:val="26"/>
                <w:szCs w:val="20"/>
              </w:rPr>
              <w:t>ЭЦВ-8-150</w:t>
            </w:r>
          </w:p>
        </w:tc>
        <w:tc>
          <w:tcPr>
            <w:tcW w:w="2228" w:type="dxa"/>
            <w:shd w:val="clear" w:color="auto" w:fill="auto"/>
          </w:tcPr>
          <w:p w:rsidR="00151C89" w:rsidRPr="00103A42" w:rsidRDefault="00151C89" w:rsidP="008767BD">
            <w:pPr>
              <w:autoSpaceDE w:val="0"/>
              <w:autoSpaceDN w:val="0"/>
              <w:adjustRightInd w:val="0"/>
              <w:jc w:val="both"/>
              <w:rPr>
                <w:sz w:val="26"/>
                <w:szCs w:val="20"/>
              </w:rPr>
            </w:pPr>
            <w:r>
              <w:rPr>
                <w:sz w:val="26"/>
                <w:szCs w:val="20"/>
              </w:rPr>
              <w:t>25</w:t>
            </w:r>
          </w:p>
        </w:tc>
        <w:tc>
          <w:tcPr>
            <w:tcW w:w="2228" w:type="dxa"/>
            <w:shd w:val="clear" w:color="auto" w:fill="auto"/>
          </w:tcPr>
          <w:p w:rsidR="00151C89" w:rsidRPr="00103A42" w:rsidRDefault="00151C89" w:rsidP="008767BD">
            <w:pPr>
              <w:autoSpaceDE w:val="0"/>
              <w:autoSpaceDN w:val="0"/>
              <w:adjustRightInd w:val="0"/>
              <w:jc w:val="both"/>
              <w:rPr>
                <w:sz w:val="26"/>
                <w:szCs w:val="20"/>
              </w:rPr>
            </w:pPr>
            <w:r>
              <w:rPr>
                <w:sz w:val="26"/>
                <w:szCs w:val="20"/>
              </w:rPr>
              <w:t>80</w:t>
            </w:r>
          </w:p>
        </w:tc>
      </w:tr>
    </w:tbl>
    <w:p w:rsidR="00151C89" w:rsidRPr="00103A42" w:rsidRDefault="00151C89" w:rsidP="00151C89">
      <w:pPr>
        <w:autoSpaceDE w:val="0"/>
        <w:autoSpaceDN w:val="0"/>
        <w:adjustRightInd w:val="0"/>
        <w:ind w:firstLine="709"/>
        <w:jc w:val="both"/>
        <w:rPr>
          <w:sz w:val="26"/>
          <w:szCs w:val="20"/>
        </w:rPr>
      </w:pPr>
    </w:p>
    <w:p w:rsidR="00151C89" w:rsidRPr="00103A42" w:rsidRDefault="00151C89" w:rsidP="00151C89">
      <w:pPr>
        <w:autoSpaceDE w:val="0"/>
        <w:autoSpaceDN w:val="0"/>
        <w:adjustRightInd w:val="0"/>
        <w:ind w:firstLine="709"/>
        <w:jc w:val="both"/>
        <w:rPr>
          <w:sz w:val="26"/>
          <w:szCs w:val="20"/>
        </w:rPr>
      </w:pPr>
      <w:r w:rsidRPr="00103A42">
        <w:rPr>
          <w:sz w:val="26"/>
          <w:szCs w:val="20"/>
        </w:rPr>
        <w:t>1.Потребный (расчетный) дебит -246,86 куб.м/ сут.</w:t>
      </w:r>
    </w:p>
    <w:p w:rsidR="00151C89" w:rsidRPr="00103A42" w:rsidRDefault="00151C89" w:rsidP="00151C89">
      <w:pPr>
        <w:autoSpaceDE w:val="0"/>
        <w:autoSpaceDN w:val="0"/>
        <w:adjustRightInd w:val="0"/>
        <w:ind w:firstLine="709"/>
        <w:jc w:val="both"/>
        <w:rPr>
          <w:sz w:val="26"/>
          <w:szCs w:val="20"/>
        </w:rPr>
      </w:pPr>
      <w:r w:rsidRPr="00103A42">
        <w:rPr>
          <w:sz w:val="26"/>
          <w:szCs w:val="20"/>
        </w:rPr>
        <w:t>2.Проектный дебит одной скважины – 30 куб.м/ час.</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3.Статический уровень – </w:t>
      </w:r>
      <w:smartTag w:uri="urn:schemas-microsoft-com:office:smarttags" w:element="metricconverter">
        <w:smartTagPr>
          <w:attr w:name="ProductID" w:val="20.0 м"/>
        </w:smartTagPr>
        <w:r w:rsidRPr="00103A42">
          <w:rPr>
            <w:sz w:val="26"/>
            <w:szCs w:val="20"/>
          </w:rPr>
          <w:t>20.0 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4.Динамический уровень – </w:t>
      </w:r>
      <w:smartTag w:uri="urn:schemas-microsoft-com:office:smarttags" w:element="metricconverter">
        <w:smartTagPr>
          <w:attr w:name="ProductID" w:val="35 м"/>
        </w:smartTagPr>
        <w:r w:rsidRPr="00103A42">
          <w:rPr>
            <w:sz w:val="26"/>
            <w:szCs w:val="20"/>
          </w:rPr>
          <w:t>35 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5.Понижение – </w:t>
      </w:r>
      <w:smartTag w:uri="urn:schemas-microsoft-com:office:smarttags" w:element="metricconverter">
        <w:smartTagPr>
          <w:attr w:name="ProductID" w:val="15 м"/>
        </w:smartTagPr>
        <w:r w:rsidRPr="00103A42">
          <w:rPr>
            <w:sz w:val="26"/>
            <w:szCs w:val="20"/>
          </w:rPr>
          <w:t>15 м</w:t>
        </w:r>
      </w:smartTag>
      <w:r w:rsidRPr="00103A42">
        <w:rPr>
          <w:sz w:val="26"/>
          <w:szCs w:val="20"/>
        </w:rPr>
        <w:t>.</w:t>
      </w:r>
      <w:r w:rsidR="00E12060">
        <w:rPr>
          <w:sz w:val="26"/>
          <w:szCs w:val="20"/>
        </w:rPr>
        <w:t xml:space="preserve"> </w:t>
      </w:r>
      <w:r w:rsidRPr="00103A42">
        <w:rPr>
          <w:sz w:val="26"/>
          <w:szCs w:val="20"/>
        </w:rPr>
        <w:t>6. Диаметр скважины:</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 начальный диаметр бурения – </w:t>
      </w:r>
      <w:smartTag w:uri="urn:schemas-microsoft-com:office:smarttags" w:element="metricconverter">
        <w:smartTagPr>
          <w:attr w:name="ProductID" w:val="398 мм"/>
        </w:smartTagPr>
        <w:r w:rsidRPr="00103A42">
          <w:rPr>
            <w:sz w:val="26"/>
            <w:szCs w:val="20"/>
          </w:rPr>
          <w:t>398 мм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-конечный диаметр бурения </w:t>
      </w:r>
      <w:smartTag w:uri="urn:schemas-microsoft-com:office:smarttags" w:element="metricconverter">
        <w:smartTagPr>
          <w:attr w:name="ProductID" w:val="244 мм"/>
        </w:smartTagPr>
        <w:r w:rsidRPr="00103A42">
          <w:rPr>
            <w:sz w:val="26"/>
            <w:szCs w:val="20"/>
          </w:rPr>
          <w:t>244 мм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 диаметр обсадки </w:t>
      </w:r>
      <w:smartTag w:uri="urn:schemas-microsoft-com:office:smarttags" w:element="metricconverter">
        <w:smartTagPr>
          <w:attr w:name="ProductID" w:val="325 мм"/>
        </w:smartTagPr>
        <w:r w:rsidRPr="00103A42">
          <w:rPr>
            <w:sz w:val="26"/>
            <w:szCs w:val="20"/>
          </w:rPr>
          <w:t>325 мм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t>7.Степень защищенности эксплуатируемого водоносного комплекса – защищенный;</w:t>
      </w:r>
    </w:p>
    <w:p w:rsidR="00151C89" w:rsidRPr="00103A42" w:rsidRDefault="00151C89" w:rsidP="00151C89">
      <w:pPr>
        <w:autoSpaceDE w:val="0"/>
        <w:autoSpaceDN w:val="0"/>
        <w:adjustRightInd w:val="0"/>
        <w:ind w:firstLine="709"/>
        <w:jc w:val="both"/>
        <w:rPr>
          <w:sz w:val="26"/>
          <w:szCs w:val="20"/>
        </w:rPr>
      </w:pPr>
      <w:r w:rsidRPr="00103A42">
        <w:rPr>
          <w:sz w:val="26"/>
          <w:szCs w:val="20"/>
        </w:rPr>
        <w:t>8.Размер 1 пояса ЗСО 60Х70 м.</w:t>
      </w:r>
    </w:p>
    <w:p w:rsidR="00151C89" w:rsidRDefault="00151C89" w:rsidP="00151C89">
      <w:pPr>
        <w:autoSpaceDE w:val="0"/>
        <w:autoSpaceDN w:val="0"/>
        <w:adjustRightInd w:val="0"/>
        <w:ind w:firstLine="709"/>
        <w:jc w:val="both"/>
        <w:rPr>
          <w:sz w:val="26"/>
          <w:szCs w:val="20"/>
        </w:rPr>
      </w:pPr>
      <w:r w:rsidRPr="00103A42">
        <w:rPr>
          <w:sz w:val="26"/>
          <w:szCs w:val="20"/>
        </w:rPr>
        <w:t>9.Основные потребители: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5670"/>
        <w:gridCol w:w="1275"/>
        <w:gridCol w:w="1985"/>
      </w:tblGrid>
      <w:tr w:rsidR="00151C89" w:rsidRPr="00103A42" w:rsidTr="008767BD">
        <w:tc>
          <w:tcPr>
            <w:tcW w:w="534" w:type="dxa"/>
            <w:shd w:val="clear" w:color="auto" w:fill="auto"/>
          </w:tcPr>
          <w:p w:rsidR="00151C89" w:rsidRPr="00103A42" w:rsidRDefault="00151C89" w:rsidP="008767BD">
            <w:pPr>
              <w:jc w:val="center"/>
              <w:rPr>
                <w:sz w:val="26"/>
                <w:szCs w:val="20"/>
              </w:rPr>
            </w:pPr>
            <w:r w:rsidRPr="00103A42">
              <w:rPr>
                <w:sz w:val="26"/>
                <w:szCs w:val="20"/>
              </w:rPr>
              <w:t>№</w:t>
            </w:r>
          </w:p>
        </w:tc>
        <w:tc>
          <w:tcPr>
            <w:tcW w:w="5670" w:type="dxa"/>
            <w:shd w:val="clear" w:color="auto" w:fill="auto"/>
          </w:tcPr>
          <w:p w:rsidR="00151C89" w:rsidRPr="00103A42" w:rsidRDefault="00151C89" w:rsidP="008767BD">
            <w:pPr>
              <w:jc w:val="center"/>
              <w:rPr>
                <w:sz w:val="26"/>
                <w:szCs w:val="20"/>
              </w:rPr>
            </w:pPr>
            <w:r w:rsidRPr="00103A42">
              <w:rPr>
                <w:sz w:val="26"/>
                <w:szCs w:val="20"/>
              </w:rPr>
              <w:t>Потребители</w:t>
            </w:r>
          </w:p>
        </w:tc>
        <w:tc>
          <w:tcPr>
            <w:tcW w:w="1275" w:type="dxa"/>
            <w:shd w:val="clear" w:color="auto" w:fill="auto"/>
          </w:tcPr>
          <w:p w:rsidR="00151C89" w:rsidRPr="00103A42" w:rsidRDefault="00151C89" w:rsidP="008767BD">
            <w:pPr>
              <w:jc w:val="center"/>
              <w:rPr>
                <w:sz w:val="26"/>
                <w:szCs w:val="20"/>
              </w:rPr>
            </w:pPr>
            <w:r w:rsidRPr="00103A42">
              <w:rPr>
                <w:sz w:val="26"/>
                <w:szCs w:val="20"/>
              </w:rPr>
              <w:t>Ед. изм.</w:t>
            </w:r>
          </w:p>
        </w:tc>
        <w:tc>
          <w:tcPr>
            <w:tcW w:w="1985" w:type="dxa"/>
            <w:shd w:val="clear" w:color="auto" w:fill="auto"/>
          </w:tcPr>
          <w:p w:rsidR="00151C89" w:rsidRPr="00103A42" w:rsidRDefault="00151C89" w:rsidP="008767BD">
            <w:pPr>
              <w:jc w:val="center"/>
              <w:rPr>
                <w:sz w:val="26"/>
                <w:szCs w:val="20"/>
              </w:rPr>
            </w:pPr>
            <w:r w:rsidRPr="00103A42">
              <w:rPr>
                <w:sz w:val="26"/>
                <w:szCs w:val="20"/>
              </w:rPr>
              <w:t>Количество</w:t>
            </w:r>
          </w:p>
        </w:tc>
      </w:tr>
      <w:tr w:rsidR="00151C89" w:rsidRPr="00103A42" w:rsidTr="008767BD">
        <w:tc>
          <w:tcPr>
            <w:tcW w:w="534" w:type="dxa"/>
            <w:shd w:val="clear" w:color="auto" w:fill="auto"/>
          </w:tcPr>
          <w:p w:rsidR="00151C89" w:rsidRPr="00103A42" w:rsidRDefault="00151C89" w:rsidP="008767BD">
            <w:pPr>
              <w:jc w:val="center"/>
              <w:rPr>
                <w:sz w:val="26"/>
                <w:szCs w:val="20"/>
              </w:rPr>
            </w:pPr>
            <w:r w:rsidRPr="00103A42">
              <w:rPr>
                <w:sz w:val="26"/>
                <w:szCs w:val="20"/>
              </w:rPr>
              <w:t>1</w:t>
            </w:r>
          </w:p>
        </w:tc>
        <w:tc>
          <w:tcPr>
            <w:tcW w:w="5670" w:type="dxa"/>
            <w:shd w:val="clear" w:color="auto" w:fill="auto"/>
          </w:tcPr>
          <w:p w:rsidR="00151C89" w:rsidRPr="00103A42" w:rsidRDefault="00151C89" w:rsidP="008767BD">
            <w:pPr>
              <w:rPr>
                <w:sz w:val="26"/>
                <w:szCs w:val="20"/>
              </w:rPr>
            </w:pPr>
            <w:r w:rsidRPr="00103A42">
              <w:rPr>
                <w:sz w:val="26"/>
                <w:szCs w:val="20"/>
              </w:rPr>
              <w:t>Население с. Кызлас</w:t>
            </w:r>
          </w:p>
        </w:tc>
        <w:tc>
          <w:tcPr>
            <w:tcW w:w="1275" w:type="dxa"/>
            <w:shd w:val="clear" w:color="auto" w:fill="auto"/>
          </w:tcPr>
          <w:p w:rsidR="00151C89" w:rsidRPr="00103A42" w:rsidRDefault="00151C89" w:rsidP="008767BD">
            <w:pPr>
              <w:jc w:val="center"/>
              <w:rPr>
                <w:sz w:val="26"/>
                <w:szCs w:val="20"/>
              </w:rPr>
            </w:pPr>
            <w:r w:rsidRPr="00103A42">
              <w:rPr>
                <w:sz w:val="26"/>
                <w:szCs w:val="20"/>
              </w:rPr>
              <w:t>чел.</w:t>
            </w:r>
          </w:p>
        </w:tc>
        <w:tc>
          <w:tcPr>
            <w:tcW w:w="1985" w:type="dxa"/>
            <w:shd w:val="clear" w:color="auto" w:fill="auto"/>
          </w:tcPr>
          <w:p w:rsidR="00151C89" w:rsidRPr="00103A42" w:rsidRDefault="00A662B7" w:rsidP="008767BD">
            <w:pPr>
              <w:jc w:val="center"/>
              <w:rPr>
                <w:sz w:val="26"/>
                <w:szCs w:val="20"/>
              </w:rPr>
            </w:pPr>
            <w:r>
              <w:rPr>
                <w:sz w:val="26"/>
                <w:szCs w:val="20"/>
              </w:rPr>
              <w:t>452</w:t>
            </w:r>
          </w:p>
        </w:tc>
      </w:tr>
      <w:tr w:rsidR="00151C89" w:rsidRPr="00103A42" w:rsidTr="008767BD">
        <w:tc>
          <w:tcPr>
            <w:tcW w:w="534" w:type="dxa"/>
            <w:shd w:val="clear" w:color="auto" w:fill="auto"/>
          </w:tcPr>
          <w:p w:rsidR="00151C89" w:rsidRPr="00103A42" w:rsidRDefault="00151C89" w:rsidP="008767BD">
            <w:pPr>
              <w:jc w:val="center"/>
              <w:rPr>
                <w:sz w:val="26"/>
                <w:szCs w:val="20"/>
              </w:rPr>
            </w:pPr>
            <w:r w:rsidRPr="00103A42">
              <w:rPr>
                <w:sz w:val="26"/>
                <w:szCs w:val="20"/>
              </w:rPr>
              <w:t>5.</w:t>
            </w:r>
          </w:p>
        </w:tc>
        <w:tc>
          <w:tcPr>
            <w:tcW w:w="5670" w:type="dxa"/>
            <w:shd w:val="clear" w:color="auto" w:fill="auto"/>
          </w:tcPr>
          <w:p w:rsidR="00151C89" w:rsidRPr="00103A42" w:rsidRDefault="00151C89" w:rsidP="008767BD">
            <w:pPr>
              <w:rPr>
                <w:sz w:val="26"/>
                <w:szCs w:val="20"/>
              </w:rPr>
            </w:pPr>
            <w:r w:rsidRPr="00103A42">
              <w:rPr>
                <w:sz w:val="26"/>
                <w:szCs w:val="20"/>
              </w:rPr>
              <w:t>МБОУ Кызласовская СОШ</w:t>
            </w:r>
          </w:p>
        </w:tc>
        <w:tc>
          <w:tcPr>
            <w:tcW w:w="1275" w:type="dxa"/>
            <w:shd w:val="clear" w:color="auto" w:fill="auto"/>
          </w:tcPr>
          <w:p w:rsidR="00151C89" w:rsidRPr="00103A42" w:rsidRDefault="00151C89" w:rsidP="008767BD">
            <w:pPr>
              <w:jc w:val="center"/>
              <w:rPr>
                <w:sz w:val="26"/>
                <w:szCs w:val="20"/>
              </w:rPr>
            </w:pPr>
            <w:r w:rsidRPr="00103A42">
              <w:rPr>
                <w:sz w:val="26"/>
                <w:szCs w:val="20"/>
              </w:rPr>
              <w:t>чел.</w:t>
            </w:r>
          </w:p>
        </w:tc>
        <w:tc>
          <w:tcPr>
            <w:tcW w:w="1985" w:type="dxa"/>
            <w:shd w:val="clear" w:color="auto" w:fill="auto"/>
          </w:tcPr>
          <w:p w:rsidR="00151C89" w:rsidRPr="00103A42" w:rsidRDefault="00151C89" w:rsidP="008767BD">
            <w:pPr>
              <w:jc w:val="center"/>
              <w:rPr>
                <w:sz w:val="26"/>
                <w:szCs w:val="20"/>
              </w:rPr>
            </w:pPr>
            <w:r w:rsidRPr="00103A42">
              <w:rPr>
                <w:sz w:val="26"/>
                <w:szCs w:val="20"/>
              </w:rPr>
              <w:t>240</w:t>
            </w:r>
          </w:p>
        </w:tc>
      </w:tr>
      <w:tr w:rsidR="00151C89" w:rsidRPr="00103A42" w:rsidTr="008767BD">
        <w:tc>
          <w:tcPr>
            <w:tcW w:w="534" w:type="dxa"/>
            <w:shd w:val="clear" w:color="auto" w:fill="auto"/>
          </w:tcPr>
          <w:p w:rsidR="00151C89" w:rsidRPr="00103A42" w:rsidRDefault="00151C89" w:rsidP="008767BD">
            <w:pPr>
              <w:jc w:val="center"/>
              <w:rPr>
                <w:sz w:val="26"/>
                <w:szCs w:val="20"/>
              </w:rPr>
            </w:pPr>
            <w:r w:rsidRPr="00103A42">
              <w:rPr>
                <w:sz w:val="26"/>
                <w:szCs w:val="20"/>
              </w:rPr>
              <w:t>6</w:t>
            </w:r>
          </w:p>
        </w:tc>
        <w:tc>
          <w:tcPr>
            <w:tcW w:w="5670" w:type="dxa"/>
            <w:shd w:val="clear" w:color="auto" w:fill="auto"/>
          </w:tcPr>
          <w:p w:rsidR="00151C89" w:rsidRPr="00103A42" w:rsidRDefault="00151C89" w:rsidP="008767BD">
            <w:pPr>
              <w:rPr>
                <w:sz w:val="26"/>
                <w:szCs w:val="20"/>
              </w:rPr>
            </w:pPr>
            <w:r w:rsidRPr="00103A42">
              <w:rPr>
                <w:sz w:val="26"/>
                <w:szCs w:val="20"/>
              </w:rPr>
              <w:t>МДОУ детский сад «Кун</w:t>
            </w:r>
            <w:r w:rsidRPr="00103A42">
              <w:rPr>
                <w:sz w:val="26"/>
                <w:szCs w:val="20"/>
                <w:lang w:val="en-US"/>
              </w:rPr>
              <w:t>i</w:t>
            </w:r>
            <w:r w:rsidRPr="00103A42">
              <w:rPr>
                <w:sz w:val="26"/>
                <w:szCs w:val="20"/>
              </w:rPr>
              <w:t>чек»</w:t>
            </w:r>
          </w:p>
        </w:tc>
        <w:tc>
          <w:tcPr>
            <w:tcW w:w="1275" w:type="dxa"/>
            <w:shd w:val="clear" w:color="auto" w:fill="auto"/>
          </w:tcPr>
          <w:p w:rsidR="00151C89" w:rsidRPr="00103A42" w:rsidRDefault="00151C89" w:rsidP="008767BD">
            <w:pPr>
              <w:jc w:val="center"/>
              <w:rPr>
                <w:sz w:val="26"/>
                <w:szCs w:val="20"/>
              </w:rPr>
            </w:pPr>
            <w:r w:rsidRPr="00103A42">
              <w:rPr>
                <w:sz w:val="26"/>
                <w:szCs w:val="20"/>
              </w:rPr>
              <w:t>чел.</w:t>
            </w:r>
          </w:p>
        </w:tc>
        <w:tc>
          <w:tcPr>
            <w:tcW w:w="1985" w:type="dxa"/>
            <w:shd w:val="clear" w:color="auto" w:fill="auto"/>
          </w:tcPr>
          <w:p w:rsidR="00151C89" w:rsidRPr="00103A42" w:rsidRDefault="00151C89" w:rsidP="008767BD">
            <w:pPr>
              <w:jc w:val="center"/>
              <w:rPr>
                <w:sz w:val="26"/>
                <w:szCs w:val="20"/>
              </w:rPr>
            </w:pPr>
            <w:r w:rsidRPr="00103A42">
              <w:rPr>
                <w:sz w:val="26"/>
                <w:szCs w:val="20"/>
              </w:rPr>
              <w:t>41</w:t>
            </w:r>
          </w:p>
        </w:tc>
      </w:tr>
      <w:tr w:rsidR="00151C89" w:rsidRPr="00103A42" w:rsidTr="008767BD">
        <w:tc>
          <w:tcPr>
            <w:tcW w:w="534" w:type="dxa"/>
            <w:shd w:val="clear" w:color="auto" w:fill="auto"/>
          </w:tcPr>
          <w:p w:rsidR="00151C89" w:rsidRPr="00103A42" w:rsidRDefault="00151C89" w:rsidP="008767BD">
            <w:pPr>
              <w:jc w:val="center"/>
              <w:rPr>
                <w:sz w:val="26"/>
                <w:szCs w:val="20"/>
              </w:rPr>
            </w:pPr>
            <w:r w:rsidRPr="00103A42">
              <w:rPr>
                <w:sz w:val="26"/>
                <w:szCs w:val="20"/>
              </w:rPr>
              <w:t>7</w:t>
            </w:r>
          </w:p>
        </w:tc>
        <w:tc>
          <w:tcPr>
            <w:tcW w:w="5670" w:type="dxa"/>
            <w:shd w:val="clear" w:color="auto" w:fill="auto"/>
          </w:tcPr>
          <w:p w:rsidR="00151C89" w:rsidRPr="00103A42" w:rsidRDefault="00151C89" w:rsidP="008767BD">
            <w:pPr>
              <w:rPr>
                <w:sz w:val="26"/>
                <w:szCs w:val="20"/>
              </w:rPr>
            </w:pPr>
            <w:r w:rsidRPr="00103A42">
              <w:rPr>
                <w:sz w:val="26"/>
                <w:szCs w:val="20"/>
              </w:rPr>
              <w:t>ГКУ Республики Хакасия межрайонный социально-реабилитационный Центр для несовершеннолетних  с.</w:t>
            </w:r>
            <w:r w:rsidR="00547BB0">
              <w:rPr>
                <w:sz w:val="26"/>
                <w:szCs w:val="20"/>
              </w:rPr>
              <w:t xml:space="preserve"> </w:t>
            </w:r>
            <w:r w:rsidRPr="00103A42">
              <w:rPr>
                <w:sz w:val="26"/>
                <w:szCs w:val="20"/>
              </w:rPr>
              <w:t>Кызлас</w:t>
            </w:r>
          </w:p>
        </w:tc>
        <w:tc>
          <w:tcPr>
            <w:tcW w:w="1275" w:type="dxa"/>
            <w:shd w:val="clear" w:color="auto" w:fill="auto"/>
          </w:tcPr>
          <w:p w:rsidR="00151C89" w:rsidRPr="00103A42" w:rsidRDefault="00151C89" w:rsidP="008767BD">
            <w:pPr>
              <w:jc w:val="center"/>
              <w:rPr>
                <w:sz w:val="26"/>
                <w:szCs w:val="20"/>
              </w:rPr>
            </w:pPr>
            <w:r w:rsidRPr="00103A42">
              <w:rPr>
                <w:sz w:val="26"/>
                <w:szCs w:val="20"/>
              </w:rPr>
              <w:t>чел.</w:t>
            </w:r>
          </w:p>
        </w:tc>
        <w:tc>
          <w:tcPr>
            <w:tcW w:w="1985" w:type="dxa"/>
            <w:shd w:val="clear" w:color="auto" w:fill="auto"/>
          </w:tcPr>
          <w:p w:rsidR="00151C89" w:rsidRPr="00103A42" w:rsidRDefault="00151C89" w:rsidP="008767BD">
            <w:pPr>
              <w:jc w:val="center"/>
              <w:rPr>
                <w:sz w:val="26"/>
                <w:szCs w:val="20"/>
              </w:rPr>
            </w:pPr>
            <w:r w:rsidRPr="00103A42">
              <w:rPr>
                <w:sz w:val="26"/>
                <w:szCs w:val="20"/>
              </w:rPr>
              <w:t>30</w:t>
            </w:r>
          </w:p>
        </w:tc>
      </w:tr>
      <w:tr w:rsidR="00151C89" w:rsidRPr="00103A42" w:rsidTr="008767BD">
        <w:tc>
          <w:tcPr>
            <w:tcW w:w="534" w:type="dxa"/>
            <w:shd w:val="clear" w:color="auto" w:fill="auto"/>
          </w:tcPr>
          <w:p w:rsidR="00151C89" w:rsidRPr="00103A42" w:rsidRDefault="00151C89" w:rsidP="008767BD">
            <w:pPr>
              <w:jc w:val="center"/>
              <w:rPr>
                <w:sz w:val="26"/>
                <w:szCs w:val="20"/>
              </w:rPr>
            </w:pPr>
            <w:r w:rsidRPr="00103A42">
              <w:rPr>
                <w:sz w:val="26"/>
                <w:szCs w:val="20"/>
              </w:rPr>
              <w:t>8</w:t>
            </w:r>
          </w:p>
        </w:tc>
        <w:tc>
          <w:tcPr>
            <w:tcW w:w="5670" w:type="dxa"/>
            <w:shd w:val="clear" w:color="auto" w:fill="auto"/>
          </w:tcPr>
          <w:p w:rsidR="00151C89" w:rsidRPr="00103A42" w:rsidRDefault="00151C89" w:rsidP="008767BD">
            <w:pPr>
              <w:rPr>
                <w:sz w:val="26"/>
                <w:szCs w:val="20"/>
              </w:rPr>
            </w:pPr>
            <w:r>
              <w:rPr>
                <w:sz w:val="26"/>
                <w:szCs w:val="20"/>
              </w:rPr>
              <w:t>МУП «Тепло-сервис»</w:t>
            </w:r>
          </w:p>
        </w:tc>
        <w:tc>
          <w:tcPr>
            <w:tcW w:w="1275" w:type="dxa"/>
            <w:shd w:val="clear" w:color="auto" w:fill="auto"/>
          </w:tcPr>
          <w:p w:rsidR="00151C89" w:rsidRPr="00103A42" w:rsidRDefault="00151C89" w:rsidP="008767BD">
            <w:pPr>
              <w:jc w:val="center"/>
              <w:rPr>
                <w:sz w:val="26"/>
                <w:szCs w:val="20"/>
              </w:rPr>
            </w:pPr>
            <w:r w:rsidRPr="00103A42">
              <w:rPr>
                <w:sz w:val="26"/>
                <w:szCs w:val="20"/>
              </w:rPr>
              <w:t>чел</w:t>
            </w:r>
          </w:p>
        </w:tc>
        <w:tc>
          <w:tcPr>
            <w:tcW w:w="1985" w:type="dxa"/>
            <w:shd w:val="clear" w:color="auto" w:fill="auto"/>
          </w:tcPr>
          <w:p w:rsidR="00151C89" w:rsidRPr="00103A42" w:rsidRDefault="00151C89" w:rsidP="008767BD">
            <w:pPr>
              <w:jc w:val="center"/>
              <w:rPr>
                <w:sz w:val="26"/>
                <w:szCs w:val="20"/>
              </w:rPr>
            </w:pPr>
            <w:r w:rsidRPr="00103A42">
              <w:rPr>
                <w:sz w:val="26"/>
                <w:szCs w:val="20"/>
              </w:rPr>
              <w:t>10</w:t>
            </w:r>
          </w:p>
        </w:tc>
      </w:tr>
      <w:tr w:rsidR="00151C89" w:rsidRPr="00103A42" w:rsidTr="008767BD">
        <w:tc>
          <w:tcPr>
            <w:tcW w:w="534" w:type="dxa"/>
            <w:shd w:val="clear" w:color="auto" w:fill="auto"/>
          </w:tcPr>
          <w:p w:rsidR="00151C89" w:rsidRPr="00103A42" w:rsidRDefault="00151C89" w:rsidP="008767BD">
            <w:pPr>
              <w:jc w:val="center"/>
              <w:rPr>
                <w:sz w:val="26"/>
                <w:szCs w:val="20"/>
              </w:rPr>
            </w:pPr>
            <w:r w:rsidRPr="00103A42">
              <w:rPr>
                <w:sz w:val="26"/>
                <w:szCs w:val="20"/>
              </w:rPr>
              <w:t>9</w:t>
            </w:r>
          </w:p>
        </w:tc>
        <w:tc>
          <w:tcPr>
            <w:tcW w:w="5670" w:type="dxa"/>
            <w:shd w:val="clear" w:color="auto" w:fill="auto"/>
          </w:tcPr>
          <w:p w:rsidR="00151C89" w:rsidRPr="00103A42" w:rsidRDefault="00151C89" w:rsidP="008767BD">
            <w:pPr>
              <w:rPr>
                <w:sz w:val="26"/>
                <w:szCs w:val="20"/>
              </w:rPr>
            </w:pPr>
            <w:r w:rsidRPr="00103A42">
              <w:rPr>
                <w:sz w:val="26"/>
                <w:szCs w:val="20"/>
              </w:rPr>
              <w:t>Кызласская участковая больница</w:t>
            </w:r>
          </w:p>
        </w:tc>
        <w:tc>
          <w:tcPr>
            <w:tcW w:w="1275" w:type="dxa"/>
            <w:shd w:val="clear" w:color="auto" w:fill="auto"/>
          </w:tcPr>
          <w:p w:rsidR="00151C89" w:rsidRPr="00103A42" w:rsidRDefault="00151C89" w:rsidP="008767BD">
            <w:pPr>
              <w:jc w:val="center"/>
              <w:rPr>
                <w:sz w:val="26"/>
                <w:szCs w:val="20"/>
              </w:rPr>
            </w:pPr>
            <w:r w:rsidRPr="00103A42">
              <w:rPr>
                <w:sz w:val="26"/>
                <w:szCs w:val="20"/>
              </w:rPr>
              <w:t>чел</w:t>
            </w:r>
          </w:p>
        </w:tc>
        <w:tc>
          <w:tcPr>
            <w:tcW w:w="1985" w:type="dxa"/>
            <w:shd w:val="clear" w:color="auto" w:fill="auto"/>
          </w:tcPr>
          <w:p w:rsidR="00151C89" w:rsidRPr="00103A42" w:rsidRDefault="00151C89" w:rsidP="008767BD">
            <w:pPr>
              <w:jc w:val="center"/>
              <w:rPr>
                <w:sz w:val="26"/>
                <w:szCs w:val="20"/>
              </w:rPr>
            </w:pPr>
            <w:r w:rsidRPr="00103A42">
              <w:rPr>
                <w:sz w:val="26"/>
                <w:szCs w:val="20"/>
              </w:rPr>
              <w:t>33</w:t>
            </w:r>
          </w:p>
        </w:tc>
      </w:tr>
    </w:tbl>
    <w:p w:rsidR="00151C89" w:rsidRPr="00103A42" w:rsidRDefault="00151C89" w:rsidP="00151C89">
      <w:pPr>
        <w:jc w:val="center"/>
        <w:rPr>
          <w:sz w:val="26"/>
          <w:szCs w:val="20"/>
        </w:rPr>
      </w:pPr>
      <w:r>
        <w:rPr>
          <w:noProof/>
          <w:sz w:val="26"/>
          <w:szCs w:val="20"/>
        </w:rPr>
        <w:lastRenderedPageBreak/>
        <w:drawing>
          <wp:inline distT="0" distB="0" distL="0" distR="0">
            <wp:extent cx="4886325" cy="6105525"/>
            <wp:effectExtent l="19050" t="0" r="9525" b="0"/>
            <wp:docPr id="1" name="Рисунок 1" descr="2019-10-25_10-16-02_winscan_to_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10-25_10-16-02_winscan_to_pdf"/>
                    <pic:cNvPicPr>
                      <a:picLocks noChangeAspect="1" noChangeArrowheads="1"/>
                    </pic:cNvPicPr>
                  </pic:nvPicPr>
                  <pic:blipFill>
                    <a:blip r:embed="rId8" cstate="print"/>
                    <a:srcRect/>
                    <a:stretch>
                      <a:fillRect/>
                    </a:stretch>
                  </pic:blipFill>
                  <pic:spPr bwMode="auto">
                    <a:xfrm>
                      <a:off x="0" y="0"/>
                      <a:ext cx="4886325" cy="6105525"/>
                    </a:xfrm>
                    <a:prstGeom prst="rect">
                      <a:avLst/>
                    </a:prstGeom>
                    <a:noFill/>
                    <a:ln w="9525">
                      <a:noFill/>
                      <a:miter lim="800000"/>
                      <a:headEnd/>
                      <a:tailEnd/>
                    </a:ln>
                  </pic:spPr>
                </pic:pic>
              </a:graphicData>
            </a:graphic>
          </wp:inline>
        </w:drawing>
      </w:r>
    </w:p>
    <w:p w:rsidR="00151C89" w:rsidRDefault="00151C89" w:rsidP="00151C89">
      <w:pPr>
        <w:autoSpaceDE w:val="0"/>
        <w:autoSpaceDN w:val="0"/>
        <w:adjustRightInd w:val="0"/>
        <w:ind w:firstLine="709"/>
        <w:jc w:val="both"/>
        <w:rPr>
          <w:b/>
          <w:i/>
          <w:sz w:val="26"/>
          <w:szCs w:val="20"/>
        </w:rPr>
      </w:pPr>
    </w:p>
    <w:p w:rsidR="00151C89" w:rsidRPr="00103A42" w:rsidRDefault="00151C89" w:rsidP="00DD2038">
      <w:pPr>
        <w:autoSpaceDE w:val="0"/>
        <w:autoSpaceDN w:val="0"/>
        <w:adjustRightInd w:val="0"/>
        <w:ind w:firstLine="709"/>
        <w:jc w:val="both"/>
        <w:rPr>
          <w:sz w:val="26"/>
          <w:szCs w:val="20"/>
        </w:rPr>
      </w:pPr>
      <w:r w:rsidRPr="00103A42">
        <w:rPr>
          <w:b/>
          <w:i/>
          <w:sz w:val="26"/>
          <w:szCs w:val="20"/>
        </w:rPr>
        <w:t xml:space="preserve">Водоприемное сооружение, </w:t>
      </w:r>
      <w:r w:rsidRPr="00103A42">
        <w:rPr>
          <w:sz w:val="26"/>
          <w:szCs w:val="20"/>
        </w:rPr>
        <w:t>при помощи которого осуществляется прием воды из скважин – подземн</w:t>
      </w:r>
      <w:r>
        <w:rPr>
          <w:sz w:val="26"/>
          <w:szCs w:val="20"/>
        </w:rPr>
        <w:t>ые</w:t>
      </w:r>
      <w:r w:rsidRPr="00103A42">
        <w:rPr>
          <w:sz w:val="26"/>
          <w:szCs w:val="20"/>
        </w:rPr>
        <w:t xml:space="preserve"> насосн</w:t>
      </w:r>
      <w:r>
        <w:rPr>
          <w:sz w:val="26"/>
          <w:szCs w:val="20"/>
        </w:rPr>
        <w:t>ые</w:t>
      </w:r>
      <w:r w:rsidRPr="00103A42">
        <w:rPr>
          <w:sz w:val="26"/>
          <w:szCs w:val="20"/>
        </w:rPr>
        <w:t xml:space="preserve"> станци</w:t>
      </w:r>
      <w:r>
        <w:rPr>
          <w:sz w:val="26"/>
          <w:szCs w:val="20"/>
        </w:rPr>
        <w:t>и</w:t>
      </w:r>
      <w:r w:rsidRPr="00103A42">
        <w:rPr>
          <w:sz w:val="26"/>
          <w:szCs w:val="20"/>
        </w:rPr>
        <w:t xml:space="preserve"> с насос</w:t>
      </w:r>
      <w:r>
        <w:rPr>
          <w:sz w:val="26"/>
          <w:szCs w:val="20"/>
        </w:rPr>
        <w:t>ами</w:t>
      </w:r>
      <w:r w:rsidRPr="00103A42">
        <w:rPr>
          <w:sz w:val="26"/>
          <w:szCs w:val="20"/>
        </w:rPr>
        <w:t xml:space="preserve"> ЭЦВ-8-25-150, установленным</w:t>
      </w:r>
      <w:r>
        <w:rPr>
          <w:sz w:val="26"/>
          <w:szCs w:val="20"/>
        </w:rPr>
        <w:t>и</w:t>
      </w:r>
      <w:r w:rsidRPr="00103A42">
        <w:rPr>
          <w:sz w:val="26"/>
          <w:szCs w:val="20"/>
        </w:rPr>
        <w:t xml:space="preserve"> на глубине </w:t>
      </w:r>
      <w:smartTag w:uri="urn:schemas-microsoft-com:office:smarttags" w:element="metricconverter">
        <w:smartTagPr>
          <w:attr w:name="ProductID" w:val="80 метров"/>
        </w:smartTagPr>
        <w:r w:rsidRPr="00103A42">
          <w:rPr>
            <w:sz w:val="26"/>
            <w:szCs w:val="20"/>
          </w:rPr>
          <w:t>80 метров</w:t>
        </w:r>
      </w:smartTag>
      <w:r w:rsidRPr="00103A42">
        <w:rPr>
          <w:sz w:val="26"/>
          <w:szCs w:val="20"/>
        </w:rPr>
        <w:t xml:space="preserve"> на водоподъемных трубах </w:t>
      </w:r>
      <w:r w:rsidRPr="00103A42">
        <w:rPr>
          <w:sz w:val="26"/>
          <w:szCs w:val="20"/>
          <w:lang w:val="en-US"/>
        </w:rPr>
        <w:t>d</w:t>
      </w:r>
      <w:r w:rsidRPr="00103A42">
        <w:rPr>
          <w:sz w:val="26"/>
          <w:szCs w:val="20"/>
        </w:rPr>
        <w:t xml:space="preserve">.60х5-Д мм, служащий для подъема воды из скважины, над </w:t>
      </w:r>
      <w:r>
        <w:rPr>
          <w:sz w:val="26"/>
          <w:szCs w:val="20"/>
        </w:rPr>
        <w:t xml:space="preserve"> основной </w:t>
      </w:r>
      <w:r w:rsidRPr="00103A42">
        <w:rPr>
          <w:sz w:val="26"/>
          <w:szCs w:val="20"/>
        </w:rPr>
        <w:t>насосной</w:t>
      </w:r>
      <w:r w:rsidRPr="00103A42">
        <w:rPr>
          <w:sz w:val="26"/>
          <w:szCs w:val="20"/>
        </w:rPr>
        <w:tab/>
        <w:t xml:space="preserve"> станцией имеется павильон, где установлена станция управления «КАСКАД» для работы насосного оборудования;</w:t>
      </w:r>
    </w:p>
    <w:p w:rsidR="00151C89" w:rsidRPr="00103A42" w:rsidRDefault="00151C89" w:rsidP="00151C89">
      <w:pPr>
        <w:autoSpaceDE w:val="0"/>
        <w:autoSpaceDN w:val="0"/>
        <w:adjustRightInd w:val="0"/>
        <w:ind w:firstLine="709"/>
        <w:jc w:val="both"/>
        <w:rPr>
          <w:sz w:val="26"/>
          <w:szCs w:val="20"/>
        </w:rPr>
      </w:pPr>
      <w:r w:rsidRPr="003F3728">
        <w:rPr>
          <w:b/>
          <w:i/>
          <w:sz w:val="26"/>
          <w:szCs w:val="20"/>
        </w:rPr>
        <w:t>Водонапорная металлическая башня</w:t>
      </w:r>
      <w:r>
        <w:rPr>
          <w:sz w:val="26"/>
          <w:szCs w:val="20"/>
        </w:rPr>
        <w:t xml:space="preserve"> типа Рожновского </w:t>
      </w:r>
      <w:r w:rsidRPr="00103A42">
        <w:rPr>
          <w:sz w:val="26"/>
          <w:szCs w:val="20"/>
        </w:rPr>
        <w:t xml:space="preserve">объемом </w:t>
      </w:r>
      <w:r>
        <w:rPr>
          <w:sz w:val="26"/>
          <w:szCs w:val="20"/>
        </w:rPr>
        <w:t>25</w:t>
      </w:r>
      <w:r w:rsidRPr="00103A42">
        <w:rPr>
          <w:sz w:val="26"/>
          <w:szCs w:val="20"/>
        </w:rPr>
        <w:t xml:space="preserve"> м куб., высотой </w:t>
      </w:r>
      <w:smartTag w:uri="urn:schemas-microsoft-com:office:smarttags" w:element="metricconverter">
        <w:smartTagPr>
          <w:attr w:name="ProductID" w:val="20 м"/>
        </w:smartTagPr>
        <w:r w:rsidRPr="00103A42">
          <w:rPr>
            <w:sz w:val="26"/>
            <w:szCs w:val="20"/>
          </w:rPr>
          <w:t>20 м</w:t>
        </w:r>
      </w:smartTag>
      <w:r w:rsidRPr="00103A42">
        <w:rPr>
          <w:sz w:val="26"/>
          <w:szCs w:val="20"/>
        </w:rPr>
        <w:t xml:space="preserve">, расположенная в </w:t>
      </w:r>
      <w:smartTag w:uri="urn:schemas-microsoft-com:office:smarttags" w:element="metricconverter">
        <w:smartTagPr>
          <w:attr w:name="ProductID" w:val="15 м"/>
        </w:smartTagPr>
        <w:r w:rsidRPr="00103A42">
          <w:rPr>
            <w:sz w:val="26"/>
            <w:szCs w:val="20"/>
          </w:rPr>
          <w:t>15 м</w:t>
        </w:r>
      </w:smartTag>
      <w:r w:rsidRPr="00103A42">
        <w:rPr>
          <w:sz w:val="26"/>
          <w:szCs w:val="20"/>
        </w:rPr>
        <w:t xml:space="preserve"> от скважины;</w:t>
      </w:r>
    </w:p>
    <w:p w:rsidR="00151C89" w:rsidRPr="00D410DE" w:rsidRDefault="00151C89" w:rsidP="00151C89">
      <w:pPr>
        <w:autoSpaceDE w:val="0"/>
        <w:autoSpaceDN w:val="0"/>
        <w:adjustRightInd w:val="0"/>
        <w:ind w:firstLine="709"/>
        <w:jc w:val="both"/>
        <w:rPr>
          <w:b/>
          <w:i/>
          <w:sz w:val="26"/>
          <w:szCs w:val="20"/>
        </w:rPr>
      </w:pPr>
      <w:r w:rsidRPr="00D410DE">
        <w:rPr>
          <w:b/>
          <w:i/>
          <w:sz w:val="26"/>
          <w:szCs w:val="20"/>
        </w:rPr>
        <w:t>Санитарное состояние территории ЗСО</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Существующая зона санитарной охраны 1 пояса организована радиусом </w:t>
      </w:r>
      <w:r>
        <w:rPr>
          <w:sz w:val="26"/>
          <w:szCs w:val="20"/>
        </w:rPr>
        <w:t>30</w:t>
      </w:r>
      <w:r w:rsidRPr="00103A42">
        <w:rPr>
          <w:sz w:val="26"/>
          <w:szCs w:val="20"/>
        </w:rPr>
        <w:t>м от скважины, что не противоречит п.10,12. Прим. 1 СНиП 2.04.02.-84.</w:t>
      </w:r>
    </w:p>
    <w:p w:rsidR="00151C89" w:rsidRDefault="00151C89" w:rsidP="00151C89">
      <w:pPr>
        <w:autoSpaceDE w:val="0"/>
        <w:autoSpaceDN w:val="0"/>
        <w:adjustRightInd w:val="0"/>
        <w:ind w:firstLine="709"/>
        <w:jc w:val="both"/>
        <w:rPr>
          <w:sz w:val="26"/>
          <w:szCs w:val="20"/>
        </w:rPr>
      </w:pPr>
      <w:r>
        <w:rPr>
          <w:sz w:val="26"/>
          <w:szCs w:val="20"/>
        </w:rPr>
        <w:t>Территория первого пояса ЗСО</w:t>
      </w:r>
      <w:r w:rsidRPr="00103A42">
        <w:rPr>
          <w:sz w:val="26"/>
          <w:szCs w:val="20"/>
        </w:rPr>
        <w:t xml:space="preserve"> огорожена </w:t>
      </w:r>
      <w:smartTag w:uri="urn:schemas-microsoft-com:office:smarttags" w:element="metricconverter">
        <w:smartTagPr>
          <w:attr w:name="ProductID" w:val="35 м"/>
        </w:smartTagPr>
        <w:r w:rsidRPr="00103A42">
          <w:rPr>
            <w:sz w:val="26"/>
            <w:szCs w:val="20"/>
          </w:rPr>
          <w:t>35 м</w:t>
        </w:r>
      </w:smartTag>
      <w:r w:rsidRPr="00103A42">
        <w:rPr>
          <w:sz w:val="26"/>
          <w:szCs w:val="20"/>
        </w:rPr>
        <w:t xml:space="preserve"> х47 м.</w:t>
      </w:r>
      <w:r>
        <w:rPr>
          <w:sz w:val="26"/>
          <w:szCs w:val="20"/>
        </w:rPr>
        <w:t>, озеленена, спланирована для отвода поверхностного стока и обеспечена охраной. К скважинам выполнена пешеходная дорожка из железобетонных плит.</w:t>
      </w:r>
    </w:p>
    <w:p w:rsidR="00151C89" w:rsidRDefault="00151C89" w:rsidP="00DD2038">
      <w:pPr>
        <w:autoSpaceDE w:val="0"/>
        <w:autoSpaceDN w:val="0"/>
        <w:adjustRightInd w:val="0"/>
        <w:ind w:firstLine="709"/>
        <w:jc w:val="both"/>
        <w:rPr>
          <w:sz w:val="26"/>
          <w:szCs w:val="20"/>
        </w:rPr>
      </w:pPr>
      <w:r>
        <w:rPr>
          <w:sz w:val="26"/>
          <w:szCs w:val="20"/>
        </w:rPr>
        <w:lastRenderedPageBreak/>
        <w:t>Посадка новых высокоствольных деревьев, и другое новое строительство, не имеющее непосредственного отношения к эксплуатации, реконструкции и расширению водопроводных сооружений, не ведется. Ядохимикаты и удобрения не применяются. Накопление твердых бытовых отходов не осуществляется. Жилые и хозяйственно-бытовые здания отсутствуют.</w:t>
      </w:r>
    </w:p>
    <w:p w:rsidR="00151C89" w:rsidRDefault="00DD2038" w:rsidP="00151C89">
      <w:pPr>
        <w:autoSpaceDE w:val="0"/>
        <w:autoSpaceDN w:val="0"/>
        <w:adjustRightInd w:val="0"/>
        <w:jc w:val="both"/>
        <w:rPr>
          <w:sz w:val="26"/>
          <w:szCs w:val="20"/>
        </w:rPr>
      </w:pPr>
      <w:r>
        <w:rPr>
          <w:sz w:val="26"/>
          <w:szCs w:val="20"/>
        </w:rPr>
        <w:t xml:space="preserve">           </w:t>
      </w:r>
      <w:r w:rsidR="00151C89" w:rsidRPr="00103A42">
        <w:rPr>
          <w:sz w:val="26"/>
          <w:szCs w:val="20"/>
        </w:rPr>
        <w:t>Мониторинг качества воды производится в соответствии с ППК. Производственный контроль качества питьевой воды в соответствии с ППК осуществляется АИЛЦ ФБУЗ «ЦГ и Э» и а АИЛЦ филиала ФБУЗ «ЦГ и Э в РХ в Аскизом районе» согласно заключенным договорам.</w:t>
      </w:r>
    </w:p>
    <w:p w:rsidR="00151C89" w:rsidRPr="00103A42" w:rsidRDefault="00151C89" w:rsidP="00151C89">
      <w:pPr>
        <w:autoSpaceDE w:val="0"/>
        <w:autoSpaceDN w:val="0"/>
        <w:adjustRightInd w:val="0"/>
        <w:ind w:firstLine="709"/>
        <w:jc w:val="both"/>
        <w:rPr>
          <w:sz w:val="26"/>
          <w:szCs w:val="20"/>
        </w:rPr>
      </w:pPr>
      <w:r w:rsidRPr="00103A42">
        <w:rPr>
          <w:sz w:val="26"/>
          <w:szCs w:val="20"/>
        </w:rPr>
        <w:t>.</w:t>
      </w:r>
      <w:r w:rsidRPr="00751D10">
        <w:rPr>
          <w:b/>
          <w:i/>
          <w:sz w:val="26"/>
          <w:szCs w:val="20"/>
        </w:rPr>
        <w:t>Подземный водовод и распределительная сеть</w:t>
      </w:r>
      <w:r w:rsidRPr="00103A42">
        <w:rPr>
          <w:sz w:val="26"/>
          <w:szCs w:val="20"/>
        </w:rPr>
        <w:t xml:space="preserve"> (водопровод) протяженностью </w:t>
      </w:r>
      <w:smartTag w:uri="urn:schemas-microsoft-com:office:smarttags" w:element="metricconverter">
        <w:smartTagPr>
          <w:attr w:name="ProductID" w:val="4986,6 м"/>
        </w:smartTagPr>
        <w:r w:rsidRPr="00103A42">
          <w:rPr>
            <w:sz w:val="26"/>
            <w:szCs w:val="20"/>
          </w:rPr>
          <w:t>4986,6 м</w:t>
        </w:r>
      </w:smartTag>
      <w:r w:rsidRPr="00103A42">
        <w:rPr>
          <w:sz w:val="26"/>
          <w:szCs w:val="20"/>
        </w:rPr>
        <w:t xml:space="preserve">., диаметром </w:t>
      </w:r>
      <w:smartTag w:uri="urn:schemas-microsoft-com:office:smarttags" w:element="metricconverter">
        <w:smartTagPr>
          <w:attr w:name="ProductID" w:val="100 мм"/>
        </w:smartTagPr>
        <w:r w:rsidRPr="00103A42">
          <w:rPr>
            <w:sz w:val="26"/>
            <w:szCs w:val="20"/>
          </w:rPr>
          <w:t>100 мм</w:t>
        </w:r>
      </w:smartTag>
      <w:r w:rsidRPr="00103A42">
        <w:rPr>
          <w:sz w:val="26"/>
          <w:szCs w:val="20"/>
        </w:rPr>
        <w:t>, служащие для транспортирования и подачи воды к местам ее потребления.</w:t>
      </w:r>
      <w:r>
        <w:rPr>
          <w:sz w:val="26"/>
          <w:szCs w:val="20"/>
        </w:rPr>
        <w:t xml:space="preserve"> Г</w:t>
      </w:r>
      <w:r w:rsidRPr="00103A42">
        <w:rPr>
          <w:sz w:val="26"/>
          <w:szCs w:val="20"/>
        </w:rPr>
        <w:t>лубин</w:t>
      </w:r>
      <w:r>
        <w:rPr>
          <w:sz w:val="26"/>
          <w:szCs w:val="20"/>
        </w:rPr>
        <w:t>а</w:t>
      </w:r>
      <w:r w:rsidRPr="00103A42">
        <w:rPr>
          <w:sz w:val="26"/>
          <w:szCs w:val="20"/>
        </w:rPr>
        <w:t xml:space="preserve"> залегания труб </w:t>
      </w:r>
      <w:smartTag w:uri="urn:schemas-microsoft-com:office:smarttags" w:element="metricconverter">
        <w:smartTagPr>
          <w:attr w:name="ProductID" w:val="3 м"/>
        </w:smartTagPr>
        <w:r w:rsidRPr="00103A42">
          <w:rPr>
            <w:sz w:val="26"/>
            <w:szCs w:val="20"/>
          </w:rPr>
          <w:t>3 м</w:t>
        </w:r>
      </w:smartTag>
      <w:r w:rsidRPr="00103A42">
        <w:rPr>
          <w:sz w:val="26"/>
          <w:szCs w:val="20"/>
        </w:rPr>
        <w:t>., трубы чугунные, часть после капитального ремонта полипропилленовые.</w:t>
      </w:r>
    </w:p>
    <w:p w:rsidR="00151C89" w:rsidRDefault="00151C89" w:rsidP="00151C89">
      <w:pPr>
        <w:autoSpaceDE w:val="0"/>
        <w:autoSpaceDN w:val="0"/>
        <w:adjustRightInd w:val="0"/>
        <w:ind w:firstLine="709"/>
        <w:jc w:val="both"/>
        <w:rPr>
          <w:sz w:val="26"/>
          <w:szCs w:val="20"/>
        </w:rPr>
      </w:pPr>
      <w:r w:rsidRPr="00103A42">
        <w:rPr>
          <w:sz w:val="26"/>
          <w:szCs w:val="20"/>
        </w:rPr>
        <w:t xml:space="preserve">В 2012 году произведен капитальный ремонт водопровода по улицам Зеленая, Первомайская </w:t>
      </w:r>
      <w:smartTag w:uri="urn:schemas-microsoft-com:office:smarttags" w:element="metricconverter">
        <w:smartTagPr>
          <w:attr w:name="ProductID" w:val="-560 метров"/>
        </w:smartTagPr>
        <w:r w:rsidRPr="00103A42">
          <w:rPr>
            <w:sz w:val="26"/>
            <w:szCs w:val="20"/>
          </w:rPr>
          <w:t>-560 метров</w:t>
        </w:r>
      </w:smartTag>
      <w:r w:rsidRPr="00103A42">
        <w:rPr>
          <w:sz w:val="26"/>
          <w:szCs w:val="20"/>
        </w:rPr>
        <w:t>, поставлены 6 новых колонок.</w:t>
      </w:r>
    </w:p>
    <w:p w:rsidR="00151C89" w:rsidRPr="00103A42" w:rsidRDefault="00151C89" w:rsidP="00151C89">
      <w:pPr>
        <w:autoSpaceDE w:val="0"/>
        <w:autoSpaceDN w:val="0"/>
        <w:adjustRightInd w:val="0"/>
        <w:ind w:firstLine="709"/>
        <w:jc w:val="both"/>
        <w:rPr>
          <w:sz w:val="26"/>
          <w:szCs w:val="20"/>
        </w:rPr>
      </w:pPr>
      <w:r>
        <w:rPr>
          <w:sz w:val="26"/>
          <w:szCs w:val="20"/>
        </w:rPr>
        <w:t xml:space="preserve">В 2019 году </w:t>
      </w:r>
      <w:r w:rsidRPr="00103A42">
        <w:rPr>
          <w:sz w:val="26"/>
          <w:szCs w:val="20"/>
        </w:rPr>
        <w:t>произведен капитальный ремонт водопровода по улиц</w:t>
      </w:r>
      <w:r>
        <w:rPr>
          <w:sz w:val="26"/>
          <w:szCs w:val="20"/>
        </w:rPr>
        <w:t>е</w:t>
      </w:r>
      <w:r w:rsidRPr="00103A42">
        <w:rPr>
          <w:sz w:val="26"/>
          <w:szCs w:val="20"/>
        </w:rPr>
        <w:t xml:space="preserve"> </w:t>
      </w:r>
      <w:r>
        <w:rPr>
          <w:sz w:val="26"/>
          <w:szCs w:val="20"/>
        </w:rPr>
        <w:t>Мира  заменено 90 метров на пропиленовые трубы</w:t>
      </w:r>
    </w:p>
    <w:p w:rsidR="00151C89" w:rsidRPr="00103A42" w:rsidRDefault="00151C89" w:rsidP="00151C89">
      <w:pPr>
        <w:autoSpaceDE w:val="0"/>
        <w:autoSpaceDN w:val="0"/>
        <w:adjustRightInd w:val="0"/>
        <w:ind w:firstLine="709"/>
        <w:jc w:val="both"/>
        <w:rPr>
          <w:sz w:val="26"/>
          <w:szCs w:val="20"/>
        </w:rPr>
      </w:pPr>
      <w:r w:rsidRPr="00103A42">
        <w:rPr>
          <w:sz w:val="26"/>
          <w:szCs w:val="20"/>
        </w:rPr>
        <w:t>Требуется ремонт 2,</w:t>
      </w:r>
      <w:r>
        <w:rPr>
          <w:sz w:val="26"/>
          <w:szCs w:val="20"/>
        </w:rPr>
        <w:t>4</w:t>
      </w:r>
      <w:r w:rsidRPr="00103A42">
        <w:rPr>
          <w:sz w:val="26"/>
          <w:szCs w:val="20"/>
        </w:rPr>
        <w:t xml:space="preserve"> км водопровода, замена чугунных труб водопровода на полипропилленовые, т.к. имеющиеся чугунные трубы постоянно рвутся.</w:t>
      </w:r>
    </w:p>
    <w:p w:rsidR="00151C89" w:rsidRPr="00103A42" w:rsidRDefault="00151C89" w:rsidP="00151C89">
      <w:pPr>
        <w:autoSpaceDE w:val="0"/>
        <w:autoSpaceDN w:val="0"/>
        <w:adjustRightInd w:val="0"/>
        <w:jc w:val="both"/>
        <w:rPr>
          <w:sz w:val="26"/>
          <w:szCs w:val="20"/>
        </w:rPr>
      </w:pP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                                  Данные по сетям водоснабжения:</w:t>
      </w:r>
    </w:p>
    <w:p w:rsidR="00151C89" w:rsidRPr="00103A42" w:rsidRDefault="00151C89" w:rsidP="00151C89">
      <w:pPr>
        <w:autoSpaceDE w:val="0"/>
        <w:autoSpaceDN w:val="0"/>
        <w:adjustRightInd w:val="0"/>
        <w:ind w:firstLine="709"/>
        <w:jc w:val="both"/>
        <w:rPr>
          <w:sz w:val="26"/>
          <w:szCs w:val="20"/>
        </w:rPr>
      </w:pPr>
      <w:r w:rsidRPr="00103A42">
        <w:rPr>
          <w:sz w:val="26"/>
          <w:szCs w:val="20"/>
        </w:rPr>
        <w:t>1.Тип сетей- водопроводный:</w:t>
      </w:r>
    </w:p>
    <w:p w:rsidR="00151C89" w:rsidRPr="00103A42" w:rsidRDefault="00151C89" w:rsidP="00151C89">
      <w:pPr>
        <w:autoSpaceDE w:val="0"/>
        <w:autoSpaceDN w:val="0"/>
        <w:adjustRightInd w:val="0"/>
        <w:ind w:firstLine="709"/>
        <w:jc w:val="both"/>
        <w:rPr>
          <w:sz w:val="26"/>
          <w:szCs w:val="20"/>
        </w:rPr>
      </w:pPr>
      <w:r w:rsidRPr="00103A42">
        <w:rPr>
          <w:sz w:val="26"/>
          <w:szCs w:val="20"/>
        </w:rPr>
        <w:t>2.Протяженность трассы , м- 4986,6</w:t>
      </w:r>
    </w:p>
    <w:p w:rsidR="00151C89" w:rsidRPr="00103A42" w:rsidRDefault="00151C89" w:rsidP="00151C89">
      <w:pPr>
        <w:autoSpaceDE w:val="0"/>
        <w:autoSpaceDN w:val="0"/>
        <w:adjustRightInd w:val="0"/>
        <w:ind w:firstLine="709"/>
        <w:jc w:val="both"/>
        <w:rPr>
          <w:sz w:val="26"/>
          <w:szCs w:val="20"/>
        </w:rPr>
      </w:pPr>
      <w:r w:rsidRPr="00103A42">
        <w:rPr>
          <w:sz w:val="26"/>
          <w:szCs w:val="20"/>
        </w:rPr>
        <w:t>3.Протяженность трубопроводов, м- 6380,6</w:t>
      </w:r>
    </w:p>
    <w:p w:rsidR="00151C89" w:rsidRPr="00103A42" w:rsidRDefault="00151C89" w:rsidP="00151C89">
      <w:pPr>
        <w:autoSpaceDE w:val="0"/>
        <w:autoSpaceDN w:val="0"/>
        <w:adjustRightInd w:val="0"/>
        <w:ind w:firstLine="709"/>
        <w:jc w:val="both"/>
        <w:rPr>
          <w:sz w:val="26"/>
          <w:szCs w:val="20"/>
        </w:rPr>
      </w:pPr>
      <w:r w:rsidRPr="00103A42">
        <w:rPr>
          <w:sz w:val="26"/>
          <w:szCs w:val="20"/>
        </w:rPr>
        <w:t>4.Глубина залегания, м – 3</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5.Материал трубопроводов – чугунные, диаметром </w:t>
      </w:r>
      <w:smartTag w:uri="urn:schemas-microsoft-com:office:smarttags" w:element="metricconverter">
        <w:smartTagPr>
          <w:attr w:name="ProductID" w:val="-100 мм"/>
        </w:smartTagPr>
        <w:r w:rsidRPr="00103A42">
          <w:rPr>
            <w:sz w:val="26"/>
            <w:szCs w:val="20"/>
          </w:rPr>
          <w:t>-100 мм</w:t>
        </w:r>
      </w:smartTag>
      <w:r w:rsidRPr="00103A42">
        <w:rPr>
          <w:sz w:val="26"/>
          <w:szCs w:val="20"/>
        </w:rPr>
        <w:t xml:space="preserve">. Частично, после капитального ремонта – </w:t>
      </w:r>
      <w:r>
        <w:rPr>
          <w:sz w:val="26"/>
          <w:szCs w:val="20"/>
        </w:rPr>
        <w:t>полипропиленовый о</w:t>
      </w:r>
      <w:r w:rsidRPr="00103A42">
        <w:rPr>
          <w:sz w:val="26"/>
          <w:szCs w:val="20"/>
        </w:rPr>
        <w:t xml:space="preserve">бщая длина трубопроводов </w:t>
      </w:r>
      <w:r>
        <w:rPr>
          <w:sz w:val="26"/>
          <w:szCs w:val="20"/>
        </w:rPr>
        <w:t>600</w:t>
      </w:r>
      <w:r w:rsidRPr="00103A42">
        <w:rPr>
          <w:sz w:val="26"/>
          <w:szCs w:val="20"/>
        </w:rPr>
        <w:t xml:space="preserve"> м, диаметром </w:t>
      </w:r>
      <w:smartTag w:uri="urn:schemas-microsoft-com:office:smarttags" w:element="metricconverter">
        <w:smartTagPr>
          <w:attr w:name="ProductID" w:val="100 мм"/>
        </w:smartTagPr>
        <w:r w:rsidRPr="00103A42">
          <w:rPr>
            <w:sz w:val="26"/>
            <w:szCs w:val="20"/>
          </w:rPr>
          <w:t>100 мм</w:t>
        </w:r>
      </w:smartTag>
      <w:r w:rsidRPr="00103A42">
        <w:rPr>
          <w:sz w:val="26"/>
          <w:szCs w:val="20"/>
        </w:rPr>
        <w:t>.</w:t>
      </w:r>
    </w:p>
    <w:p w:rsidR="00151C89" w:rsidRPr="00103A42" w:rsidRDefault="00151C89" w:rsidP="00151C89">
      <w:pPr>
        <w:autoSpaceDE w:val="0"/>
        <w:autoSpaceDN w:val="0"/>
        <w:adjustRightInd w:val="0"/>
        <w:ind w:firstLine="709"/>
        <w:jc w:val="both"/>
        <w:rPr>
          <w:sz w:val="26"/>
          <w:szCs w:val="20"/>
        </w:rPr>
      </w:pPr>
      <w:r w:rsidRPr="00103A42">
        <w:rPr>
          <w:sz w:val="26"/>
          <w:szCs w:val="20"/>
        </w:rPr>
        <w:t>6.Степень износа</w:t>
      </w:r>
      <w:r>
        <w:rPr>
          <w:sz w:val="26"/>
          <w:szCs w:val="20"/>
        </w:rPr>
        <w:t xml:space="preserve"> чугунных труб</w:t>
      </w:r>
      <w:r w:rsidRPr="00103A42">
        <w:rPr>
          <w:sz w:val="26"/>
          <w:szCs w:val="20"/>
        </w:rPr>
        <w:t xml:space="preserve"> 89 %</w:t>
      </w:r>
    </w:p>
    <w:p w:rsidR="00151C89" w:rsidRPr="00103A42" w:rsidRDefault="00151C89" w:rsidP="00151C89">
      <w:pPr>
        <w:autoSpaceDE w:val="0"/>
        <w:autoSpaceDN w:val="0"/>
        <w:adjustRightInd w:val="0"/>
        <w:ind w:firstLine="709"/>
        <w:jc w:val="both"/>
        <w:rPr>
          <w:sz w:val="26"/>
          <w:szCs w:val="20"/>
        </w:rPr>
      </w:pPr>
      <w:r w:rsidRPr="00103A42">
        <w:rPr>
          <w:sz w:val="26"/>
          <w:szCs w:val="20"/>
        </w:rPr>
        <w:t>7.Количество колодцев -38</w:t>
      </w:r>
    </w:p>
    <w:p w:rsidR="00151C89" w:rsidRPr="00103A42" w:rsidRDefault="00151C89" w:rsidP="00151C89">
      <w:pPr>
        <w:autoSpaceDE w:val="0"/>
        <w:autoSpaceDN w:val="0"/>
        <w:adjustRightInd w:val="0"/>
        <w:ind w:firstLine="709"/>
        <w:jc w:val="both"/>
        <w:rPr>
          <w:sz w:val="26"/>
          <w:szCs w:val="20"/>
        </w:rPr>
      </w:pPr>
      <w:r w:rsidRPr="00103A42">
        <w:rPr>
          <w:sz w:val="26"/>
          <w:szCs w:val="20"/>
        </w:rPr>
        <w:t>8.Количество водозаборных колонок, всего -25</w:t>
      </w:r>
    </w:p>
    <w:p w:rsidR="00151C89" w:rsidRDefault="00151C89" w:rsidP="00151C89">
      <w:pPr>
        <w:autoSpaceDE w:val="0"/>
        <w:autoSpaceDN w:val="0"/>
        <w:adjustRightInd w:val="0"/>
        <w:ind w:firstLine="709"/>
        <w:jc w:val="both"/>
        <w:rPr>
          <w:sz w:val="26"/>
          <w:szCs w:val="20"/>
        </w:rPr>
      </w:pPr>
      <w:r w:rsidRPr="00103A42">
        <w:rPr>
          <w:sz w:val="26"/>
          <w:szCs w:val="20"/>
        </w:rPr>
        <w:t xml:space="preserve">       в т.ч. действующих -25</w:t>
      </w:r>
    </w:p>
    <w:p w:rsidR="00FE41B9" w:rsidRPr="00FE41B9" w:rsidRDefault="00FE41B9" w:rsidP="00FE41B9">
      <w:pPr>
        <w:pStyle w:val="3"/>
        <w:ind w:firstLine="708"/>
        <w:jc w:val="both"/>
        <w:rPr>
          <w:rFonts w:ascii="Times New Roman" w:hAnsi="Times New Roman"/>
        </w:rPr>
      </w:pPr>
      <w:bookmarkStart w:id="0" w:name="_Toc394066067"/>
      <w:bookmarkStart w:id="1" w:name="_Toc394070535"/>
      <w:bookmarkStart w:id="2" w:name="_Toc394070674"/>
      <w:bookmarkStart w:id="3" w:name="_Toc398907110"/>
      <w:r w:rsidRPr="00FE41B9">
        <w:rPr>
          <w:rFonts w:ascii="Times New Roman" w:hAnsi="Times New Roman"/>
        </w:rPr>
        <w:t xml:space="preserve">2.3. Описание существующих технических и технологических проблем, возникающих при водоснабжении муниципального образования </w:t>
      </w:r>
      <w:bookmarkEnd w:id="0"/>
      <w:bookmarkEnd w:id="1"/>
      <w:bookmarkEnd w:id="2"/>
      <w:bookmarkEnd w:id="3"/>
      <w:r w:rsidRPr="00FE41B9">
        <w:rPr>
          <w:rFonts w:ascii="Times New Roman" w:hAnsi="Times New Roman"/>
        </w:rPr>
        <w:t>Кызласский сельсовет</w:t>
      </w:r>
    </w:p>
    <w:p w:rsidR="00FE41B9" w:rsidRPr="00FE41B9" w:rsidRDefault="00FE41B9" w:rsidP="00FE41B9">
      <w:pPr>
        <w:ind w:firstLine="709"/>
        <w:jc w:val="both"/>
        <w:rPr>
          <w:rFonts w:eastAsia="Calibri"/>
          <w:sz w:val="26"/>
          <w:szCs w:val="26"/>
        </w:rPr>
      </w:pPr>
      <w:r w:rsidRPr="00FE41B9">
        <w:rPr>
          <w:rFonts w:eastAsia="Calibri"/>
          <w:sz w:val="26"/>
          <w:szCs w:val="26"/>
        </w:rPr>
        <w:t>Основными техническими и технологическими проблемами системы водоотведения муниципального образования Кызласский сельсовет являются:</w:t>
      </w:r>
    </w:p>
    <w:p w:rsidR="00FE41B9" w:rsidRPr="00FE41B9" w:rsidRDefault="00FE41B9" w:rsidP="00FE41B9">
      <w:pPr>
        <w:pStyle w:val="a9"/>
        <w:numPr>
          <w:ilvl w:val="0"/>
          <w:numId w:val="11"/>
        </w:numPr>
        <w:spacing w:after="0" w:line="240" w:lineRule="auto"/>
        <w:ind w:left="993"/>
        <w:jc w:val="both"/>
        <w:rPr>
          <w:rFonts w:eastAsia="Calibri"/>
          <w:sz w:val="26"/>
          <w:szCs w:val="26"/>
        </w:rPr>
      </w:pPr>
      <w:r w:rsidRPr="00FE41B9">
        <w:rPr>
          <w:rFonts w:eastAsia="Calibri"/>
          <w:sz w:val="26"/>
          <w:szCs w:val="26"/>
        </w:rPr>
        <w:t>износ сетей водоснабжения;</w:t>
      </w:r>
    </w:p>
    <w:p w:rsidR="00FE41B9" w:rsidRPr="00FE41B9" w:rsidRDefault="00FE41B9" w:rsidP="00FE41B9">
      <w:pPr>
        <w:pStyle w:val="a9"/>
        <w:numPr>
          <w:ilvl w:val="0"/>
          <w:numId w:val="11"/>
        </w:numPr>
        <w:spacing w:after="0" w:line="240" w:lineRule="auto"/>
        <w:ind w:left="993"/>
        <w:jc w:val="both"/>
        <w:rPr>
          <w:rFonts w:eastAsia="Calibri"/>
          <w:sz w:val="26"/>
          <w:szCs w:val="26"/>
        </w:rPr>
      </w:pPr>
      <w:r w:rsidRPr="00FE41B9">
        <w:rPr>
          <w:rFonts w:eastAsia="Calibri"/>
          <w:sz w:val="26"/>
          <w:szCs w:val="26"/>
        </w:rPr>
        <w:t>высокий уровень потерь воды;</w:t>
      </w:r>
    </w:p>
    <w:p w:rsidR="00FE41B9" w:rsidRPr="009C5A75" w:rsidRDefault="00FE41B9" w:rsidP="009C5A75">
      <w:pPr>
        <w:pStyle w:val="2"/>
        <w:ind w:firstLine="708"/>
        <w:jc w:val="both"/>
        <w:rPr>
          <w:rFonts w:ascii="Times New Roman" w:hAnsi="Times New Roman"/>
          <w:color w:val="auto"/>
        </w:rPr>
      </w:pPr>
      <w:r w:rsidRPr="009C5A75">
        <w:rPr>
          <w:rFonts w:ascii="Times New Roman" w:hAnsi="Times New Roman"/>
          <w:color w:val="auto"/>
        </w:rPr>
        <w:t>2.</w:t>
      </w:r>
      <w:r w:rsidR="009C5A75" w:rsidRPr="009C5A75">
        <w:rPr>
          <w:rFonts w:ascii="Times New Roman" w:hAnsi="Times New Roman"/>
          <w:color w:val="auto"/>
        </w:rPr>
        <w:t>4</w:t>
      </w:r>
      <w:r w:rsidRPr="009C5A75">
        <w:rPr>
          <w:rFonts w:ascii="Times New Roman" w:hAnsi="Times New Roman"/>
          <w:color w:val="auto"/>
        </w:rPr>
        <w:t>.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FE41B9" w:rsidRPr="009C5A75" w:rsidRDefault="00FE41B9" w:rsidP="009C5A75">
      <w:pPr>
        <w:ind w:firstLine="709"/>
        <w:jc w:val="both"/>
        <w:rPr>
          <w:sz w:val="26"/>
          <w:szCs w:val="26"/>
          <w:shd w:val="clear" w:color="auto" w:fill="FFFFFF"/>
        </w:rPr>
      </w:pPr>
      <w:bookmarkStart w:id="4" w:name="_Toc384277125"/>
      <w:bookmarkStart w:id="5" w:name="_Toc384285781"/>
      <w:bookmarkStart w:id="6" w:name="_Toc384391582"/>
      <w:bookmarkStart w:id="7" w:name="_Toc384910930"/>
      <w:bookmarkStart w:id="8" w:name="_Toc385590586"/>
      <w:bookmarkStart w:id="9" w:name="_Toc385858441"/>
      <w:bookmarkStart w:id="10" w:name="_Toc386121262"/>
      <w:bookmarkStart w:id="11" w:name="_Toc386458714"/>
      <w:bookmarkStart w:id="12" w:name="_Toc386553683"/>
      <w:bookmarkStart w:id="13" w:name="_Toc393348386"/>
      <w:bookmarkStart w:id="14" w:name="_Toc393348587"/>
      <w:r w:rsidRPr="009C5A75">
        <w:rPr>
          <w:sz w:val="26"/>
          <w:szCs w:val="26"/>
          <w:shd w:val="clear" w:color="auto" w:fill="FFFFFF"/>
        </w:rPr>
        <w:t xml:space="preserve">Климат в </w:t>
      </w:r>
      <w:r w:rsidR="009C5A75" w:rsidRPr="009C5A75">
        <w:rPr>
          <w:sz w:val="26"/>
          <w:szCs w:val="26"/>
          <w:shd w:val="clear" w:color="auto" w:fill="FFFFFF"/>
        </w:rPr>
        <w:t>с. Кызлас как говорилось в пункте 1.2.</w:t>
      </w:r>
      <w:r w:rsidR="009C5A75">
        <w:rPr>
          <w:sz w:val="26"/>
          <w:szCs w:val="26"/>
          <w:shd w:val="clear" w:color="auto" w:fill="FFFFFF"/>
        </w:rPr>
        <w:t xml:space="preserve"> </w:t>
      </w:r>
      <w:r w:rsidR="009C5A75" w:rsidRPr="009C5A75">
        <w:rPr>
          <w:sz w:val="26"/>
          <w:szCs w:val="26"/>
          <w:shd w:val="clear" w:color="auto" w:fill="FFFFFF"/>
        </w:rPr>
        <w:t>резко-континентальный</w:t>
      </w:r>
    </w:p>
    <w:p w:rsidR="009C5A75" w:rsidRPr="009C5A75" w:rsidRDefault="009C5A75" w:rsidP="009C5A75">
      <w:pPr>
        <w:autoSpaceDE w:val="0"/>
        <w:autoSpaceDN w:val="0"/>
        <w:adjustRightInd w:val="0"/>
        <w:ind w:firstLine="709"/>
        <w:jc w:val="both"/>
        <w:rPr>
          <w:sz w:val="26"/>
          <w:szCs w:val="26"/>
        </w:rPr>
      </w:pPr>
      <w:r w:rsidRPr="009C5A75">
        <w:rPr>
          <w:sz w:val="26"/>
          <w:szCs w:val="26"/>
        </w:rPr>
        <w:t>Продолжительность безморозного периода в среднем составляет 180 дней.</w:t>
      </w:r>
    </w:p>
    <w:p w:rsidR="00FE41B9" w:rsidRPr="009C5A75" w:rsidRDefault="009C5A75" w:rsidP="009C5A75">
      <w:pPr>
        <w:jc w:val="both"/>
        <w:rPr>
          <w:sz w:val="26"/>
          <w:szCs w:val="26"/>
        </w:rPr>
      </w:pPr>
      <w:r w:rsidRPr="009C5A75">
        <w:rPr>
          <w:sz w:val="26"/>
          <w:szCs w:val="26"/>
        </w:rPr>
        <w:t>Среднегодовая температура воздуха составляет 0,4 градуса по Цельсию. Средняя температура января составляет – 25-30 градусов, средняя температура июля 25-30 градуса.</w:t>
      </w:r>
    </w:p>
    <w:p w:rsidR="001A77EB" w:rsidRPr="00DD2038" w:rsidRDefault="009C5A75" w:rsidP="00DD2038">
      <w:pPr>
        <w:ind w:firstLine="708"/>
        <w:jc w:val="both"/>
        <w:rPr>
          <w:sz w:val="26"/>
          <w:szCs w:val="26"/>
        </w:rPr>
      </w:pPr>
      <w:r>
        <w:rPr>
          <w:sz w:val="26"/>
          <w:szCs w:val="26"/>
        </w:rPr>
        <w:lastRenderedPageBreak/>
        <w:t xml:space="preserve">Село Кызлас </w:t>
      </w:r>
      <w:r w:rsidR="00FE41B9" w:rsidRPr="009C5A75">
        <w:rPr>
          <w:sz w:val="26"/>
          <w:szCs w:val="26"/>
        </w:rPr>
        <w:t xml:space="preserve"> не относится к территории вечномерзлых грунтов. В связи с чем, в </w:t>
      </w:r>
      <w:r>
        <w:rPr>
          <w:sz w:val="26"/>
          <w:szCs w:val="26"/>
        </w:rPr>
        <w:t>селе</w:t>
      </w:r>
      <w:r w:rsidR="00FE41B9" w:rsidRPr="009C5A75">
        <w:rPr>
          <w:sz w:val="26"/>
          <w:szCs w:val="26"/>
        </w:rPr>
        <w:t xml:space="preserve"> отсутствуют технические и технологические решения по предотвращению замерзания воды.</w:t>
      </w:r>
      <w:bookmarkEnd w:id="4"/>
      <w:bookmarkEnd w:id="5"/>
      <w:bookmarkEnd w:id="6"/>
      <w:bookmarkEnd w:id="7"/>
      <w:bookmarkEnd w:id="8"/>
      <w:bookmarkEnd w:id="9"/>
      <w:bookmarkEnd w:id="10"/>
      <w:bookmarkEnd w:id="11"/>
      <w:bookmarkEnd w:id="12"/>
      <w:bookmarkEnd w:id="13"/>
      <w:bookmarkEnd w:id="14"/>
    </w:p>
    <w:p w:rsidR="009C5A75" w:rsidRPr="009C5A75" w:rsidRDefault="009C5A75" w:rsidP="009C5A75">
      <w:pPr>
        <w:pStyle w:val="2"/>
        <w:ind w:firstLine="708"/>
        <w:jc w:val="both"/>
        <w:rPr>
          <w:rFonts w:ascii="Times New Roman" w:hAnsi="Times New Roman"/>
          <w:color w:val="auto"/>
        </w:rPr>
      </w:pPr>
      <w:bookmarkStart w:id="15" w:name="_Toc398907113"/>
      <w:r w:rsidRPr="009C5A75">
        <w:rPr>
          <w:rFonts w:ascii="Times New Roman" w:hAnsi="Times New Roman"/>
          <w:color w:val="auto"/>
        </w:rPr>
        <w:t>2.5.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15"/>
    </w:p>
    <w:p w:rsidR="00951249" w:rsidRPr="00DD2038" w:rsidRDefault="009C5A75" w:rsidP="00DD2038">
      <w:pPr>
        <w:pStyle w:val="a9"/>
        <w:spacing w:after="0" w:line="240" w:lineRule="auto"/>
        <w:ind w:left="0" w:firstLine="709"/>
        <w:jc w:val="both"/>
        <w:rPr>
          <w:sz w:val="26"/>
          <w:szCs w:val="26"/>
        </w:rPr>
      </w:pPr>
      <w:r>
        <w:rPr>
          <w:sz w:val="26"/>
          <w:szCs w:val="26"/>
        </w:rPr>
        <w:t>С</w:t>
      </w:r>
      <w:r w:rsidRPr="009C5A75">
        <w:rPr>
          <w:sz w:val="26"/>
          <w:szCs w:val="26"/>
        </w:rPr>
        <w:t>истем</w:t>
      </w:r>
      <w:r>
        <w:rPr>
          <w:sz w:val="26"/>
          <w:szCs w:val="26"/>
        </w:rPr>
        <w:t>а</w:t>
      </w:r>
      <w:r w:rsidRPr="009C5A75">
        <w:rPr>
          <w:sz w:val="26"/>
          <w:szCs w:val="26"/>
        </w:rPr>
        <w:t xml:space="preserve"> водоснабжения находится на </w:t>
      </w:r>
      <w:r w:rsidR="00951249">
        <w:rPr>
          <w:sz w:val="26"/>
          <w:szCs w:val="26"/>
        </w:rPr>
        <w:t>оперативном управлении в</w:t>
      </w:r>
      <w:r w:rsidRPr="009C5A75">
        <w:rPr>
          <w:sz w:val="26"/>
          <w:szCs w:val="26"/>
        </w:rPr>
        <w:t xml:space="preserve"> </w:t>
      </w:r>
      <w:r>
        <w:rPr>
          <w:sz w:val="26"/>
          <w:szCs w:val="26"/>
        </w:rPr>
        <w:t>МКУ</w:t>
      </w:r>
      <w:r w:rsidRPr="009C5A75">
        <w:rPr>
          <w:sz w:val="26"/>
          <w:szCs w:val="26"/>
        </w:rPr>
        <w:t xml:space="preserve"> "</w:t>
      </w:r>
      <w:r>
        <w:rPr>
          <w:sz w:val="26"/>
          <w:szCs w:val="26"/>
        </w:rPr>
        <w:t>Пахтас</w:t>
      </w:r>
      <w:r w:rsidRPr="009C5A75">
        <w:rPr>
          <w:sz w:val="26"/>
          <w:szCs w:val="26"/>
        </w:rPr>
        <w:t xml:space="preserve"> ".</w:t>
      </w:r>
      <w:bookmarkStart w:id="16" w:name="_Toc396695642"/>
    </w:p>
    <w:p w:rsidR="00951249" w:rsidRDefault="00951249" w:rsidP="00951249">
      <w:pPr>
        <w:pStyle w:val="a9"/>
        <w:spacing w:after="0" w:line="240" w:lineRule="auto"/>
        <w:ind w:left="0" w:firstLine="709"/>
        <w:jc w:val="both"/>
        <w:rPr>
          <w:b/>
          <w:sz w:val="26"/>
          <w:szCs w:val="26"/>
        </w:rPr>
      </w:pPr>
      <w:r w:rsidRPr="00951249">
        <w:rPr>
          <w:b/>
          <w:sz w:val="26"/>
          <w:szCs w:val="26"/>
        </w:rPr>
        <w:t xml:space="preserve">Раздел 3. </w:t>
      </w:r>
      <w:bookmarkEnd w:id="16"/>
      <w:r w:rsidRPr="00951249">
        <w:rPr>
          <w:b/>
          <w:sz w:val="26"/>
          <w:szCs w:val="26"/>
        </w:rPr>
        <w:t>НАПРАВЛЕНИЕ РАЗВИТИЯ ЦЕНТРАЛИЗОВАННЫХ СИСТЕМ ВОДОСНАБЖЕНИЯ</w:t>
      </w:r>
    </w:p>
    <w:p w:rsidR="00951249" w:rsidRPr="00951249" w:rsidRDefault="00951249" w:rsidP="00951249">
      <w:pPr>
        <w:pStyle w:val="a9"/>
        <w:spacing w:after="0" w:line="240" w:lineRule="auto"/>
        <w:ind w:left="0" w:firstLine="709"/>
        <w:jc w:val="both"/>
        <w:rPr>
          <w:b/>
          <w:sz w:val="26"/>
          <w:szCs w:val="26"/>
        </w:rPr>
      </w:pPr>
    </w:p>
    <w:p w:rsidR="001A77EB" w:rsidRPr="00951249" w:rsidRDefault="00EC2FE9" w:rsidP="00951249">
      <w:pPr>
        <w:pStyle w:val="enko21"/>
        <w:numPr>
          <w:ilvl w:val="0"/>
          <w:numId w:val="0"/>
        </w:numPr>
        <w:spacing w:before="0" w:after="0" w:line="240" w:lineRule="auto"/>
        <w:ind w:firstLine="709"/>
      </w:pPr>
      <w:bookmarkStart w:id="17" w:name="_Toc396695643"/>
      <w:r>
        <w:rPr>
          <w:sz w:val="26"/>
          <w:szCs w:val="26"/>
        </w:rPr>
        <w:t>3</w:t>
      </w:r>
      <w:r w:rsidR="00951249" w:rsidRPr="00951249">
        <w:rPr>
          <w:sz w:val="26"/>
          <w:szCs w:val="26"/>
        </w:rPr>
        <w:t>.1. Основные направления, принципы, задачи и целевые показатели развития централизованной системы водоснабжения</w:t>
      </w:r>
      <w:bookmarkEnd w:id="17"/>
      <w:r w:rsidR="00951249" w:rsidRPr="00876ABE">
        <w:t>.</w:t>
      </w:r>
    </w:p>
    <w:p w:rsidR="00951249" w:rsidRPr="00951249" w:rsidRDefault="00951249" w:rsidP="00951249">
      <w:pPr>
        <w:ind w:firstLine="709"/>
        <w:jc w:val="both"/>
        <w:rPr>
          <w:sz w:val="26"/>
          <w:szCs w:val="26"/>
        </w:rPr>
      </w:pPr>
      <w:r w:rsidRPr="00951249">
        <w:rPr>
          <w:sz w:val="26"/>
          <w:szCs w:val="26"/>
        </w:rPr>
        <w:t xml:space="preserve">Основными принципами развития централизованной системы водоснабжения муниципального образования </w:t>
      </w:r>
      <w:r>
        <w:rPr>
          <w:sz w:val="26"/>
          <w:szCs w:val="26"/>
        </w:rPr>
        <w:t>Кызласский сельсовет</w:t>
      </w:r>
      <w:r w:rsidRPr="00951249">
        <w:rPr>
          <w:sz w:val="26"/>
          <w:szCs w:val="26"/>
        </w:rPr>
        <w:t xml:space="preserve"> являются:</w:t>
      </w:r>
    </w:p>
    <w:p w:rsidR="00951249" w:rsidRPr="00951249" w:rsidRDefault="00951249" w:rsidP="00951249">
      <w:pPr>
        <w:pStyle w:val="a9"/>
        <w:numPr>
          <w:ilvl w:val="0"/>
          <w:numId w:val="16"/>
        </w:numPr>
        <w:spacing w:after="0" w:line="240" w:lineRule="auto"/>
        <w:ind w:left="993"/>
        <w:jc w:val="both"/>
        <w:rPr>
          <w:sz w:val="26"/>
          <w:szCs w:val="26"/>
        </w:rPr>
      </w:pPr>
      <w:r w:rsidRPr="00951249">
        <w:rPr>
          <w:sz w:val="26"/>
          <w:szCs w:val="26"/>
        </w:rPr>
        <w:t xml:space="preserve">постоянное улучшение качества предоставления услуг водоснабжения потребителям (абонентам); </w:t>
      </w:r>
    </w:p>
    <w:p w:rsidR="00951249" w:rsidRPr="00951249" w:rsidRDefault="00951249" w:rsidP="00951249">
      <w:pPr>
        <w:pStyle w:val="a9"/>
        <w:numPr>
          <w:ilvl w:val="0"/>
          <w:numId w:val="17"/>
        </w:numPr>
        <w:spacing w:after="0" w:line="240" w:lineRule="auto"/>
        <w:ind w:left="993"/>
        <w:jc w:val="both"/>
        <w:rPr>
          <w:sz w:val="26"/>
          <w:szCs w:val="26"/>
        </w:rPr>
      </w:pPr>
      <w:r w:rsidRPr="00951249">
        <w:rPr>
          <w:sz w:val="26"/>
          <w:szCs w:val="26"/>
        </w:rPr>
        <w:t>удовлетворение потребности в обеспечении услугой водоснабжения новых объектов капитального строительства;</w:t>
      </w:r>
    </w:p>
    <w:p w:rsidR="00951249" w:rsidRPr="00951249" w:rsidRDefault="00951249" w:rsidP="00951249">
      <w:pPr>
        <w:pStyle w:val="a9"/>
        <w:numPr>
          <w:ilvl w:val="0"/>
          <w:numId w:val="18"/>
        </w:numPr>
        <w:spacing w:after="0" w:line="240" w:lineRule="auto"/>
        <w:ind w:left="993"/>
        <w:jc w:val="both"/>
        <w:rPr>
          <w:sz w:val="26"/>
          <w:szCs w:val="26"/>
        </w:rPr>
      </w:pPr>
      <w:r w:rsidRPr="00951249">
        <w:rPr>
          <w:sz w:val="26"/>
          <w:szCs w:val="26"/>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rsidR="00951249" w:rsidRPr="00951249" w:rsidRDefault="00951249" w:rsidP="00951249">
      <w:pPr>
        <w:ind w:firstLine="709"/>
        <w:jc w:val="both"/>
        <w:rPr>
          <w:sz w:val="26"/>
          <w:szCs w:val="26"/>
        </w:rPr>
      </w:pPr>
      <w:r w:rsidRPr="00951249">
        <w:rPr>
          <w:sz w:val="26"/>
          <w:szCs w:val="26"/>
        </w:rPr>
        <w:t xml:space="preserve">Ключевыми задачами системами водоснабжения муниципального образования </w:t>
      </w:r>
      <w:r>
        <w:rPr>
          <w:sz w:val="26"/>
          <w:szCs w:val="26"/>
        </w:rPr>
        <w:t>Кызласский сельсовет</w:t>
      </w:r>
      <w:r w:rsidRPr="00951249">
        <w:rPr>
          <w:sz w:val="26"/>
          <w:szCs w:val="26"/>
        </w:rPr>
        <w:t xml:space="preserve"> являются:</w:t>
      </w:r>
    </w:p>
    <w:p w:rsidR="00951249" w:rsidRPr="00951249" w:rsidRDefault="00951249" w:rsidP="00951249">
      <w:pPr>
        <w:pStyle w:val="a9"/>
        <w:numPr>
          <w:ilvl w:val="0"/>
          <w:numId w:val="19"/>
        </w:numPr>
        <w:spacing w:after="0" w:line="240" w:lineRule="auto"/>
        <w:ind w:left="0" w:firstLine="567"/>
        <w:jc w:val="both"/>
        <w:rPr>
          <w:sz w:val="26"/>
          <w:szCs w:val="26"/>
        </w:rPr>
      </w:pPr>
      <w:r w:rsidRPr="00951249">
        <w:rPr>
          <w:sz w:val="26"/>
          <w:szCs w:val="26"/>
        </w:rPr>
        <w:t>реконструкция и модернизация водопроводной сети с целью обеспечения качества воды, поставляемой потребителям, повышения надежности водоснабжения и снижения аварийности;</w:t>
      </w:r>
    </w:p>
    <w:p w:rsidR="00951249" w:rsidRPr="00951249" w:rsidRDefault="00951249" w:rsidP="00951249">
      <w:pPr>
        <w:pStyle w:val="a9"/>
        <w:numPr>
          <w:ilvl w:val="0"/>
          <w:numId w:val="19"/>
        </w:numPr>
        <w:spacing w:after="0" w:line="240" w:lineRule="auto"/>
        <w:ind w:left="0" w:firstLine="567"/>
        <w:jc w:val="both"/>
        <w:rPr>
          <w:sz w:val="26"/>
          <w:szCs w:val="26"/>
        </w:rPr>
      </w:pPr>
      <w:r w:rsidRPr="00951249">
        <w:rPr>
          <w:sz w:val="26"/>
          <w:szCs w:val="26"/>
        </w:rPr>
        <w:t>замена запорной арматуры на водопроводной сети, в том числе пожарных гидрантов, с целью обеспечения исправного технического состояния сети, бесперебойной подачи воды потребителям, в том числе на нужды пожаротушения;</w:t>
      </w:r>
    </w:p>
    <w:p w:rsidR="00951249" w:rsidRPr="00951249" w:rsidRDefault="00951249" w:rsidP="00951249">
      <w:pPr>
        <w:pStyle w:val="a9"/>
        <w:numPr>
          <w:ilvl w:val="0"/>
          <w:numId w:val="19"/>
        </w:numPr>
        <w:spacing w:after="0" w:line="240" w:lineRule="auto"/>
        <w:ind w:left="0" w:firstLine="567"/>
        <w:jc w:val="both"/>
        <w:rPr>
          <w:sz w:val="26"/>
          <w:szCs w:val="26"/>
        </w:rPr>
      </w:pPr>
      <w:r w:rsidRPr="00951249">
        <w:rPr>
          <w:sz w:val="26"/>
          <w:szCs w:val="26"/>
        </w:rPr>
        <w:t xml:space="preserve">строительство сетей и сооружений для водоснабжения осваиваемых и преобразуемых территорий, с целью обеспечения доступности услуг водоснабжения для всех жителей </w:t>
      </w:r>
      <w:r>
        <w:rPr>
          <w:sz w:val="26"/>
          <w:szCs w:val="26"/>
        </w:rPr>
        <w:t>села Кызлас</w:t>
      </w:r>
      <w:r w:rsidRPr="00951249">
        <w:rPr>
          <w:sz w:val="26"/>
          <w:szCs w:val="26"/>
        </w:rPr>
        <w:t>;</w:t>
      </w:r>
    </w:p>
    <w:p w:rsidR="00951249" w:rsidRPr="00951249" w:rsidRDefault="00951249" w:rsidP="00951249">
      <w:pPr>
        <w:pStyle w:val="a9"/>
        <w:numPr>
          <w:ilvl w:val="0"/>
          <w:numId w:val="19"/>
        </w:numPr>
        <w:spacing w:after="0" w:line="240" w:lineRule="auto"/>
        <w:ind w:left="0" w:firstLine="567"/>
        <w:jc w:val="both"/>
        <w:rPr>
          <w:sz w:val="26"/>
          <w:szCs w:val="26"/>
        </w:rPr>
      </w:pPr>
      <w:r w:rsidRPr="00951249">
        <w:rPr>
          <w:sz w:val="26"/>
          <w:szCs w:val="26"/>
        </w:rPr>
        <w:t>привлечение инвестиций в модернизацию и техническое перевооружение объектов водоснабжения, повышение степени благоустройства зданий;</w:t>
      </w:r>
    </w:p>
    <w:p w:rsidR="00951249" w:rsidRPr="00951249" w:rsidRDefault="00951249" w:rsidP="00951249">
      <w:pPr>
        <w:pStyle w:val="a9"/>
        <w:numPr>
          <w:ilvl w:val="0"/>
          <w:numId w:val="19"/>
        </w:numPr>
        <w:spacing w:after="0" w:line="240" w:lineRule="auto"/>
        <w:ind w:left="0" w:firstLine="567"/>
        <w:jc w:val="both"/>
        <w:rPr>
          <w:sz w:val="26"/>
          <w:szCs w:val="26"/>
        </w:rPr>
      </w:pPr>
      <w:r w:rsidRPr="00951249">
        <w:rPr>
          <w:sz w:val="26"/>
          <w:szCs w:val="26"/>
        </w:rPr>
        <w:t>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водных ресурсов;</w:t>
      </w:r>
    </w:p>
    <w:p w:rsidR="00951249" w:rsidRPr="00951249" w:rsidRDefault="00951249" w:rsidP="00951249">
      <w:pPr>
        <w:pStyle w:val="a9"/>
        <w:numPr>
          <w:ilvl w:val="0"/>
          <w:numId w:val="19"/>
        </w:numPr>
        <w:spacing w:after="0" w:line="240" w:lineRule="auto"/>
        <w:ind w:left="0" w:firstLine="567"/>
        <w:jc w:val="both"/>
        <w:rPr>
          <w:sz w:val="26"/>
          <w:szCs w:val="26"/>
        </w:rPr>
      </w:pPr>
      <w:r w:rsidRPr="00951249">
        <w:rPr>
          <w:sz w:val="26"/>
          <w:szCs w:val="26"/>
        </w:rPr>
        <w:t>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w:t>
      </w:r>
    </w:p>
    <w:p w:rsidR="00BC1C4D" w:rsidRPr="00BC1C4D" w:rsidRDefault="00951249" w:rsidP="00BC1C4D">
      <w:pPr>
        <w:pStyle w:val="a9"/>
        <w:numPr>
          <w:ilvl w:val="0"/>
          <w:numId w:val="19"/>
        </w:numPr>
        <w:spacing w:after="0" w:line="240" w:lineRule="auto"/>
        <w:ind w:left="0" w:firstLine="567"/>
        <w:jc w:val="both"/>
        <w:rPr>
          <w:sz w:val="26"/>
          <w:szCs w:val="26"/>
        </w:rPr>
      </w:pPr>
      <w:r w:rsidRPr="00951249">
        <w:rPr>
          <w:sz w:val="26"/>
          <w:szCs w:val="26"/>
        </w:rPr>
        <w:lastRenderedPageBreak/>
        <w:t>улучшение обеспечения населения питьевой водой нормативного качества и в достаточном количестве, улучшение на этой основе здоровья человека.</w:t>
      </w:r>
    </w:p>
    <w:p w:rsidR="00951249" w:rsidRPr="00951249" w:rsidRDefault="00951249" w:rsidP="00951249">
      <w:pPr>
        <w:pStyle w:val="ConsPlusTitle"/>
        <w:widowControl/>
        <w:ind w:firstLine="709"/>
        <w:jc w:val="both"/>
        <w:rPr>
          <w:rFonts w:ascii="Times New Roman" w:hAnsi="Times New Roman" w:cs="Times New Roman"/>
          <w:b w:val="0"/>
          <w:sz w:val="26"/>
          <w:szCs w:val="26"/>
        </w:rPr>
      </w:pPr>
      <w:r w:rsidRPr="00951249">
        <w:rPr>
          <w:rFonts w:ascii="Times New Roman" w:hAnsi="Times New Roman"/>
          <w:b w:val="0"/>
          <w:sz w:val="26"/>
          <w:szCs w:val="26"/>
        </w:rPr>
        <w:t xml:space="preserve">Проектом предложены </w:t>
      </w:r>
      <w:r w:rsidR="00BC1C4D">
        <w:rPr>
          <w:rFonts w:ascii="Times New Roman" w:hAnsi="Times New Roman"/>
          <w:b w:val="0"/>
          <w:sz w:val="26"/>
          <w:szCs w:val="26"/>
        </w:rPr>
        <w:t xml:space="preserve">замена чугунных на </w:t>
      </w:r>
      <w:r w:rsidRPr="00951249">
        <w:rPr>
          <w:rFonts w:ascii="Times New Roman" w:hAnsi="Times New Roman"/>
          <w:b w:val="0"/>
          <w:sz w:val="26"/>
          <w:szCs w:val="26"/>
        </w:rPr>
        <w:t>полиэтил</w:t>
      </w:r>
      <w:r w:rsidR="00402562">
        <w:rPr>
          <w:rFonts w:ascii="Times New Roman" w:hAnsi="Times New Roman"/>
          <w:b w:val="0"/>
          <w:sz w:val="26"/>
          <w:szCs w:val="26"/>
        </w:rPr>
        <w:t>еновые трубы диаметрами, 110мм.</w:t>
      </w:r>
      <w:r w:rsidRPr="00951249">
        <w:rPr>
          <w:rFonts w:ascii="Times New Roman" w:hAnsi="Times New Roman"/>
          <w:b w:val="0"/>
          <w:sz w:val="26"/>
          <w:szCs w:val="26"/>
        </w:rPr>
        <w:t xml:space="preserve"> При определении диаметров водопроводной сети также учтены потребности воды на наружное и внутреннее пожаротушение.</w:t>
      </w:r>
    </w:p>
    <w:p w:rsidR="00BC1C4D" w:rsidRPr="00951249" w:rsidRDefault="00951249" w:rsidP="00BC1C4D">
      <w:pPr>
        <w:pStyle w:val="ConsPlusTitle"/>
        <w:widowControl/>
        <w:ind w:firstLine="709"/>
        <w:jc w:val="both"/>
        <w:rPr>
          <w:rFonts w:ascii="Times New Roman" w:hAnsi="Times New Roman" w:cs="Times New Roman"/>
          <w:b w:val="0"/>
          <w:sz w:val="26"/>
          <w:szCs w:val="26"/>
        </w:rPr>
      </w:pPr>
      <w:r w:rsidRPr="00951249">
        <w:rPr>
          <w:rFonts w:ascii="Times New Roman" w:hAnsi="Times New Roman" w:cs="Times New Roman"/>
          <w:b w:val="0"/>
          <w:sz w:val="26"/>
          <w:szCs w:val="26"/>
        </w:rPr>
        <w:t>Система водоснабжения проектируемых территорий принимается как объединенная хозяйственно-питьевая и противопожарная.</w:t>
      </w:r>
    </w:p>
    <w:p w:rsidR="00951249" w:rsidRPr="00951249" w:rsidRDefault="00951249" w:rsidP="00951249">
      <w:pPr>
        <w:ind w:firstLine="720"/>
        <w:jc w:val="both"/>
        <w:rPr>
          <w:sz w:val="26"/>
          <w:szCs w:val="26"/>
        </w:rPr>
      </w:pPr>
      <w:r w:rsidRPr="00951249">
        <w:rPr>
          <w:bCs/>
          <w:sz w:val="26"/>
          <w:szCs w:val="26"/>
        </w:rPr>
        <w:t>В целях организации аварийного и противопожарного запаса воды, необходимо устройство дополнительных резервуаров чистой воды.</w:t>
      </w:r>
    </w:p>
    <w:p w:rsidR="00951249" w:rsidRPr="00951249" w:rsidRDefault="00951249" w:rsidP="00951249">
      <w:pPr>
        <w:ind w:firstLine="720"/>
        <w:jc w:val="both"/>
        <w:rPr>
          <w:sz w:val="26"/>
          <w:szCs w:val="26"/>
        </w:rPr>
      </w:pPr>
      <w:r w:rsidRPr="00951249">
        <w:rPr>
          <w:sz w:val="26"/>
          <w:szCs w:val="26"/>
        </w:rPr>
        <w:t>Для обеспечения санитарно-эпидемиологической надежности водозаборов хозяйственно-питьевого назначения, в соответствии с требованиями СанПиН 2.1.4.1110-02., предусмотрены зоны санитарной охраны (ЗСО) источников водоснабжения и водопроводных сооружений в составе трех поясов.</w:t>
      </w:r>
    </w:p>
    <w:p w:rsidR="00951249" w:rsidRPr="00951249" w:rsidRDefault="00951249" w:rsidP="00951249">
      <w:pPr>
        <w:ind w:firstLine="720"/>
        <w:jc w:val="both"/>
        <w:rPr>
          <w:sz w:val="26"/>
          <w:szCs w:val="26"/>
        </w:rPr>
      </w:pPr>
      <w:r w:rsidRPr="00951249">
        <w:rPr>
          <w:sz w:val="26"/>
          <w:szCs w:val="26"/>
        </w:rPr>
        <w:t>На территориях поясов ЗСО устанавливаются определенные регламенты хозяйственной деятельности, направленные на сохранение постоянства природного состава воды в источнике путем устранения и предупреждения возможности ее загрязнения.</w:t>
      </w:r>
    </w:p>
    <w:p w:rsidR="00951249" w:rsidRPr="00951249" w:rsidRDefault="00951249" w:rsidP="00BC1C4D">
      <w:pPr>
        <w:ind w:firstLine="708"/>
        <w:jc w:val="both"/>
        <w:rPr>
          <w:sz w:val="26"/>
          <w:szCs w:val="26"/>
        </w:rPr>
      </w:pPr>
      <w:r w:rsidRPr="00951249">
        <w:rPr>
          <w:sz w:val="26"/>
          <w:szCs w:val="26"/>
        </w:rPr>
        <w:t>Исходя из существующего состояния систем водоснабжения и перспектив развития территорий муниципального образования, направления развития централизованных систем водоснабжения включают несколько ключевых направлений:</w:t>
      </w:r>
    </w:p>
    <w:p w:rsidR="00951249" w:rsidRPr="00951249" w:rsidRDefault="00951249" w:rsidP="00951249">
      <w:pPr>
        <w:pStyle w:val="a9"/>
        <w:numPr>
          <w:ilvl w:val="0"/>
          <w:numId w:val="20"/>
        </w:numPr>
        <w:spacing w:after="0" w:line="240" w:lineRule="auto"/>
        <w:rPr>
          <w:rStyle w:val="enko210"/>
          <w:b w:val="0"/>
          <w:sz w:val="26"/>
          <w:szCs w:val="26"/>
        </w:rPr>
      </w:pPr>
      <w:bookmarkStart w:id="18" w:name="_Toc396695644"/>
      <w:r w:rsidRPr="00951249">
        <w:rPr>
          <w:rStyle w:val="enko210"/>
          <w:sz w:val="26"/>
          <w:szCs w:val="26"/>
        </w:rPr>
        <w:t>Повышение надежности и бесперебойности водоснабжения.</w:t>
      </w:r>
      <w:bookmarkEnd w:id="18"/>
    </w:p>
    <w:p w:rsidR="00951249" w:rsidRPr="00951249" w:rsidRDefault="00951249" w:rsidP="00951249">
      <w:pPr>
        <w:pStyle w:val="a9"/>
        <w:numPr>
          <w:ilvl w:val="0"/>
          <w:numId w:val="21"/>
        </w:numPr>
        <w:spacing w:after="0" w:line="240" w:lineRule="auto"/>
        <w:ind w:left="0" w:firstLine="709"/>
        <w:jc w:val="both"/>
        <w:outlineLvl w:val="0"/>
        <w:rPr>
          <w:sz w:val="26"/>
          <w:szCs w:val="26"/>
        </w:rPr>
      </w:pPr>
      <w:r w:rsidRPr="00951249">
        <w:rPr>
          <w:sz w:val="26"/>
          <w:szCs w:val="26"/>
        </w:rPr>
        <w:t>При проектировании и строительстве новых сетей необходимо использовать принципы кольцевания водопровода.</w:t>
      </w:r>
      <w:bookmarkStart w:id="19" w:name="_Toc396695645"/>
    </w:p>
    <w:p w:rsidR="00951249" w:rsidRPr="00951249" w:rsidRDefault="00951249" w:rsidP="00951249">
      <w:pPr>
        <w:pStyle w:val="a9"/>
        <w:numPr>
          <w:ilvl w:val="0"/>
          <w:numId w:val="20"/>
        </w:numPr>
        <w:spacing w:after="0" w:line="240" w:lineRule="auto"/>
        <w:rPr>
          <w:rStyle w:val="enko210"/>
          <w:rFonts w:eastAsiaTheme="minorHAnsi"/>
          <w:b w:val="0"/>
          <w:bCs w:val="0"/>
          <w:sz w:val="26"/>
          <w:szCs w:val="26"/>
        </w:rPr>
      </w:pPr>
      <w:r w:rsidRPr="00951249">
        <w:rPr>
          <w:rStyle w:val="enko210"/>
          <w:sz w:val="26"/>
          <w:szCs w:val="26"/>
        </w:rPr>
        <w:t>Повышение показателей качества воды.</w:t>
      </w:r>
      <w:bookmarkEnd w:id="19"/>
    </w:p>
    <w:p w:rsidR="00951249" w:rsidRPr="00951249" w:rsidRDefault="00951249" w:rsidP="00951249">
      <w:pPr>
        <w:pStyle w:val="a9"/>
        <w:numPr>
          <w:ilvl w:val="0"/>
          <w:numId w:val="13"/>
        </w:numPr>
        <w:spacing w:after="0" w:line="240" w:lineRule="auto"/>
        <w:ind w:left="0" w:firstLine="709"/>
        <w:jc w:val="both"/>
        <w:rPr>
          <w:sz w:val="26"/>
          <w:szCs w:val="26"/>
        </w:rPr>
      </w:pPr>
      <w:r w:rsidRPr="00951249">
        <w:rPr>
          <w:sz w:val="26"/>
          <w:szCs w:val="26"/>
        </w:rPr>
        <w:t>Контроль качества воды, поднимаемой насосом из водозаборов и скважин.</w:t>
      </w:r>
    </w:p>
    <w:p w:rsidR="00951249" w:rsidRPr="00951249" w:rsidRDefault="00951249" w:rsidP="00951249">
      <w:pPr>
        <w:pStyle w:val="a9"/>
        <w:numPr>
          <w:ilvl w:val="0"/>
          <w:numId w:val="13"/>
        </w:numPr>
        <w:spacing w:after="0" w:line="240" w:lineRule="auto"/>
        <w:ind w:left="0" w:firstLine="709"/>
        <w:jc w:val="both"/>
        <w:rPr>
          <w:sz w:val="26"/>
          <w:szCs w:val="26"/>
        </w:rPr>
      </w:pPr>
      <w:r w:rsidRPr="00951249">
        <w:rPr>
          <w:sz w:val="26"/>
          <w:szCs w:val="26"/>
        </w:rPr>
        <w:t xml:space="preserve">Своевременные мероприятия по санитарной обработке систем водоснабжения (скважин, резервуаров, сетей). </w:t>
      </w:r>
    </w:p>
    <w:p w:rsidR="00951249" w:rsidRPr="00951249" w:rsidRDefault="00951249" w:rsidP="00951249">
      <w:pPr>
        <w:pStyle w:val="a9"/>
        <w:numPr>
          <w:ilvl w:val="0"/>
          <w:numId w:val="13"/>
        </w:numPr>
        <w:spacing w:after="0" w:line="240" w:lineRule="auto"/>
        <w:ind w:left="0" w:firstLine="709"/>
        <w:jc w:val="both"/>
        <w:rPr>
          <w:sz w:val="26"/>
          <w:szCs w:val="26"/>
        </w:rPr>
      </w:pPr>
      <w:r w:rsidRPr="00951249">
        <w:rPr>
          <w:sz w:val="26"/>
          <w:szCs w:val="26"/>
        </w:rPr>
        <w:t xml:space="preserve">При проектировании, строительстве и реконструкции сетей использовать трубопроводы из современных материалов, не склонных к коррозии. </w:t>
      </w:r>
    </w:p>
    <w:p w:rsidR="00951249" w:rsidRPr="00951249" w:rsidRDefault="00951249" w:rsidP="00951249">
      <w:pPr>
        <w:pStyle w:val="a9"/>
        <w:numPr>
          <w:ilvl w:val="0"/>
          <w:numId w:val="20"/>
        </w:numPr>
        <w:spacing w:after="0" w:line="240" w:lineRule="auto"/>
        <w:rPr>
          <w:rStyle w:val="enko210"/>
          <w:b w:val="0"/>
          <w:sz w:val="26"/>
          <w:szCs w:val="26"/>
        </w:rPr>
      </w:pPr>
      <w:bookmarkStart w:id="20" w:name="_Toc396695646"/>
      <w:r w:rsidRPr="00951249">
        <w:rPr>
          <w:rStyle w:val="enko210"/>
          <w:sz w:val="26"/>
          <w:szCs w:val="26"/>
        </w:rPr>
        <w:t>Увеличение охвата территорий сетями централизованного</w:t>
      </w:r>
      <w:bookmarkEnd w:id="20"/>
    </w:p>
    <w:p w:rsidR="00951249" w:rsidRPr="00951249" w:rsidRDefault="00951249" w:rsidP="00951249">
      <w:pPr>
        <w:rPr>
          <w:rStyle w:val="enko210"/>
          <w:b w:val="0"/>
          <w:sz w:val="26"/>
          <w:szCs w:val="26"/>
        </w:rPr>
      </w:pPr>
      <w:bookmarkStart w:id="21" w:name="_Toc396695647"/>
      <w:r w:rsidRPr="00951249">
        <w:rPr>
          <w:rStyle w:val="enko210"/>
          <w:sz w:val="26"/>
          <w:szCs w:val="26"/>
        </w:rPr>
        <w:t>водоснабжения.</w:t>
      </w:r>
      <w:bookmarkEnd w:id="21"/>
    </w:p>
    <w:p w:rsidR="00951249" w:rsidRPr="00951249" w:rsidRDefault="00951249" w:rsidP="00951249">
      <w:pPr>
        <w:pStyle w:val="a9"/>
        <w:numPr>
          <w:ilvl w:val="0"/>
          <w:numId w:val="14"/>
        </w:numPr>
        <w:spacing w:after="0" w:line="240" w:lineRule="auto"/>
        <w:ind w:left="0" w:firstLine="709"/>
        <w:jc w:val="both"/>
        <w:rPr>
          <w:sz w:val="26"/>
          <w:szCs w:val="26"/>
        </w:rPr>
      </w:pPr>
      <w:r w:rsidRPr="00951249">
        <w:rPr>
          <w:sz w:val="26"/>
          <w:szCs w:val="26"/>
        </w:rPr>
        <w:t>Прокладка сетей водопровода к новым потребителям на территории существующей застройки.</w:t>
      </w:r>
    </w:p>
    <w:p w:rsidR="00951249" w:rsidRPr="00951249" w:rsidRDefault="00951249" w:rsidP="00951249">
      <w:pPr>
        <w:pStyle w:val="a9"/>
        <w:numPr>
          <w:ilvl w:val="0"/>
          <w:numId w:val="14"/>
        </w:numPr>
        <w:spacing w:after="0" w:line="240" w:lineRule="auto"/>
        <w:ind w:left="0" w:firstLine="709"/>
        <w:jc w:val="both"/>
        <w:rPr>
          <w:sz w:val="26"/>
          <w:szCs w:val="26"/>
        </w:rPr>
      </w:pPr>
      <w:r w:rsidRPr="00951249">
        <w:rPr>
          <w:sz w:val="26"/>
          <w:szCs w:val="26"/>
        </w:rPr>
        <w:t>Прокладка сетей водоснабжения для объектов нового капитального строительства.</w:t>
      </w:r>
    </w:p>
    <w:p w:rsidR="00951249" w:rsidRPr="00951249" w:rsidRDefault="00951249" w:rsidP="00951249">
      <w:pPr>
        <w:pStyle w:val="a9"/>
        <w:numPr>
          <w:ilvl w:val="0"/>
          <w:numId w:val="20"/>
        </w:numPr>
        <w:spacing w:after="0" w:line="240" w:lineRule="auto"/>
        <w:rPr>
          <w:rStyle w:val="enko210"/>
          <w:b w:val="0"/>
          <w:sz w:val="26"/>
          <w:szCs w:val="26"/>
        </w:rPr>
      </w:pPr>
      <w:bookmarkStart w:id="22" w:name="_Toc396695648"/>
      <w:r w:rsidRPr="00951249">
        <w:rPr>
          <w:rStyle w:val="enko210"/>
          <w:sz w:val="26"/>
          <w:szCs w:val="26"/>
        </w:rPr>
        <w:t>Повышение эффективности использования ресурсов.</w:t>
      </w:r>
      <w:bookmarkEnd w:id="22"/>
    </w:p>
    <w:p w:rsidR="00951249" w:rsidRPr="00951249" w:rsidRDefault="00951249" w:rsidP="00951249">
      <w:pPr>
        <w:pStyle w:val="a9"/>
        <w:numPr>
          <w:ilvl w:val="0"/>
          <w:numId w:val="15"/>
        </w:numPr>
        <w:spacing w:after="0" w:line="240" w:lineRule="auto"/>
        <w:ind w:left="0" w:firstLine="709"/>
        <w:jc w:val="both"/>
        <w:rPr>
          <w:sz w:val="26"/>
          <w:szCs w:val="26"/>
        </w:rPr>
      </w:pPr>
      <w:r w:rsidRPr="00951249">
        <w:rPr>
          <w:sz w:val="26"/>
          <w:szCs w:val="26"/>
        </w:rPr>
        <w:t>Замена изношенных и аварийных участков водопровода.</w:t>
      </w:r>
    </w:p>
    <w:p w:rsidR="00951249" w:rsidRPr="00951249" w:rsidRDefault="00951249" w:rsidP="00951249">
      <w:pPr>
        <w:pStyle w:val="a9"/>
        <w:numPr>
          <w:ilvl w:val="0"/>
          <w:numId w:val="15"/>
        </w:numPr>
        <w:spacing w:after="100" w:line="240" w:lineRule="auto"/>
        <w:ind w:left="0" w:firstLine="709"/>
        <w:jc w:val="both"/>
        <w:rPr>
          <w:sz w:val="26"/>
          <w:szCs w:val="26"/>
        </w:rPr>
      </w:pPr>
      <w:r w:rsidRPr="00951249">
        <w:rPr>
          <w:sz w:val="26"/>
          <w:szCs w:val="26"/>
        </w:rPr>
        <w:t>Использование современных трубопроводов и арматуры, исключающей потери воды системой.</w:t>
      </w:r>
    </w:p>
    <w:p w:rsidR="00951249" w:rsidRDefault="00951249" w:rsidP="00151C89">
      <w:pPr>
        <w:autoSpaceDE w:val="0"/>
        <w:autoSpaceDN w:val="0"/>
        <w:adjustRightInd w:val="0"/>
        <w:ind w:firstLine="709"/>
        <w:jc w:val="both"/>
        <w:rPr>
          <w:sz w:val="26"/>
          <w:szCs w:val="20"/>
        </w:rPr>
      </w:pPr>
    </w:p>
    <w:p w:rsidR="00951249" w:rsidRDefault="00951249" w:rsidP="00151C89">
      <w:pPr>
        <w:autoSpaceDE w:val="0"/>
        <w:autoSpaceDN w:val="0"/>
        <w:adjustRightInd w:val="0"/>
        <w:ind w:firstLine="709"/>
        <w:jc w:val="both"/>
        <w:rPr>
          <w:sz w:val="26"/>
          <w:szCs w:val="20"/>
        </w:rPr>
      </w:pPr>
    </w:p>
    <w:p w:rsidR="00EC2FE9" w:rsidRPr="00EC2FE9" w:rsidRDefault="00CF732C" w:rsidP="00EC2FE9">
      <w:pPr>
        <w:pStyle w:val="enko21"/>
        <w:numPr>
          <w:ilvl w:val="0"/>
          <w:numId w:val="0"/>
        </w:numPr>
        <w:spacing w:before="0" w:after="0" w:line="240" w:lineRule="auto"/>
        <w:ind w:firstLine="709"/>
        <w:textAlignment w:val="auto"/>
        <w:rPr>
          <w:sz w:val="26"/>
          <w:szCs w:val="26"/>
        </w:rPr>
      </w:pPr>
      <w:bookmarkStart w:id="23" w:name="_Toc396695649"/>
      <w:r>
        <w:rPr>
          <w:sz w:val="26"/>
          <w:szCs w:val="26"/>
        </w:rPr>
        <w:t>3</w:t>
      </w:r>
      <w:r w:rsidR="00EC2FE9" w:rsidRPr="00EC2FE9">
        <w:rPr>
          <w:sz w:val="26"/>
          <w:szCs w:val="26"/>
        </w:rPr>
        <w:t xml:space="preserve">.2. Различные сценарии развития централизованных систем водоснабжения в зависимости от различных сценариев развития </w:t>
      </w:r>
      <w:bookmarkEnd w:id="23"/>
      <w:r w:rsidR="00EC2FE9">
        <w:rPr>
          <w:sz w:val="26"/>
          <w:szCs w:val="26"/>
        </w:rPr>
        <w:t>села Кызлас</w:t>
      </w:r>
    </w:p>
    <w:p w:rsidR="00EC2FE9" w:rsidRPr="00EC2FE9" w:rsidRDefault="00EC2FE9" w:rsidP="00EC2FE9">
      <w:pPr>
        <w:autoSpaceDE w:val="0"/>
        <w:autoSpaceDN w:val="0"/>
        <w:adjustRightInd w:val="0"/>
        <w:spacing w:after="100"/>
        <w:ind w:firstLine="708"/>
        <w:rPr>
          <w:sz w:val="26"/>
          <w:szCs w:val="26"/>
        </w:rPr>
      </w:pPr>
      <w:r>
        <w:rPr>
          <w:sz w:val="26"/>
          <w:szCs w:val="26"/>
        </w:rPr>
        <w:t xml:space="preserve">Генеральным планом </w:t>
      </w:r>
      <w:r w:rsidRPr="00EC2FE9">
        <w:rPr>
          <w:sz w:val="26"/>
          <w:szCs w:val="26"/>
        </w:rPr>
        <w:t xml:space="preserve"> предусмотрен следующи</w:t>
      </w:r>
      <w:r w:rsidR="00535350">
        <w:rPr>
          <w:sz w:val="26"/>
          <w:szCs w:val="26"/>
        </w:rPr>
        <w:t>й</w:t>
      </w:r>
      <w:r w:rsidRPr="00EC2FE9">
        <w:rPr>
          <w:sz w:val="26"/>
          <w:szCs w:val="26"/>
        </w:rPr>
        <w:t xml:space="preserve"> сценарии развития системы водоснабжения</w:t>
      </w:r>
      <w:r w:rsidR="00535350">
        <w:rPr>
          <w:sz w:val="26"/>
          <w:szCs w:val="26"/>
        </w:rPr>
        <w:t xml:space="preserve"> с. Кызлас</w:t>
      </w:r>
      <w:r w:rsidRPr="00EC2FE9">
        <w:rPr>
          <w:sz w:val="26"/>
          <w:szCs w:val="26"/>
        </w:rPr>
        <w:t>:</w:t>
      </w:r>
    </w:p>
    <w:p w:rsidR="00EC2FE9" w:rsidRPr="00CF732C" w:rsidRDefault="00EC2FE9" w:rsidP="00DD2038">
      <w:pPr>
        <w:autoSpaceDE w:val="0"/>
        <w:autoSpaceDN w:val="0"/>
        <w:adjustRightInd w:val="0"/>
        <w:ind w:firstLine="708"/>
        <w:jc w:val="both"/>
        <w:rPr>
          <w:sz w:val="26"/>
          <w:szCs w:val="26"/>
        </w:rPr>
      </w:pPr>
      <w:r w:rsidRPr="00CF732C">
        <w:rPr>
          <w:sz w:val="26"/>
          <w:szCs w:val="26"/>
        </w:rPr>
        <w:lastRenderedPageBreak/>
        <w:t xml:space="preserve">1) Сценарный план прироста водопотребления </w:t>
      </w:r>
      <w:r w:rsidR="00535350" w:rsidRPr="00CF732C">
        <w:rPr>
          <w:sz w:val="26"/>
          <w:szCs w:val="26"/>
        </w:rPr>
        <w:t xml:space="preserve"> принят</w:t>
      </w:r>
      <w:r w:rsidRPr="00CF732C">
        <w:rPr>
          <w:sz w:val="26"/>
          <w:szCs w:val="26"/>
        </w:rPr>
        <w:t xml:space="preserve">, </w:t>
      </w:r>
      <w:r w:rsidR="00535350" w:rsidRPr="00CF732C">
        <w:rPr>
          <w:sz w:val="26"/>
          <w:szCs w:val="26"/>
        </w:rPr>
        <w:t>дифференцированно</w:t>
      </w:r>
      <w:r w:rsidRPr="00CF732C">
        <w:rPr>
          <w:sz w:val="26"/>
          <w:szCs w:val="26"/>
        </w:rPr>
        <w:t xml:space="preserve"> в зависимости от степени благоустройства жилого фонда </w:t>
      </w:r>
      <w:r w:rsidR="00535350" w:rsidRPr="00CF732C">
        <w:rPr>
          <w:sz w:val="26"/>
          <w:szCs w:val="26"/>
        </w:rPr>
        <w:t>согласно</w:t>
      </w:r>
      <w:r w:rsidRPr="00CF732C">
        <w:rPr>
          <w:sz w:val="26"/>
          <w:szCs w:val="26"/>
        </w:rPr>
        <w:t xml:space="preserve"> среднесуточным нормам </w:t>
      </w:r>
      <w:r w:rsidR="00535350" w:rsidRPr="00CF732C">
        <w:rPr>
          <w:sz w:val="26"/>
          <w:szCs w:val="26"/>
        </w:rPr>
        <w:t>потребления</w:t>
      </w:r>
      <w:r w:rsidRPr="00CF732C">
        <w:rPr>
          <w:sz w:val="26"/>
          <w:szCs w:val="26"/>
        </w:rPr>
        <w:t xml:space="preserve">  </w:t>
      </w:r>
      <w:r w:rsidR="00535350" w:rsidRPr="00CF732C">
        <w:rPr>
          <w:sz w:val="26"/>
          <w:szCs w:val="26"/>
        </w:rPr>
        <w:t>с. Кызлас</w:t>
      </w:r>
      <w:r w:rsidRPr="00CF732C">
        <w:rPr>
          <w:sz w:val="26"/>
          <w:szCs w:val="26"/>
        </w:rPr>
        <w:t>.</w:t>
      </w:r>
    </w:p>
    <w:p w:rsidR="00EC2FE9" w:rsidRPr="00EC2FE9" w:rsidRDefault="00EC2FE9" w:rsidP="00DD2038">
      <w:pPr>
        <w:autoSpaceDE w:val="0"/>
        <w:autoSpaceDN w:val="0"/>
        <w:adjustRightInd w:val="0"/>
        <w:rPr>
          <w:sz w:val="26"/>
          <w:szCs w:val="26"/>
        </w:rPr>
      </w:pPr>
      <w:r w:rsidRPr="00EC2FE9">
        <w:rPr>
          <w:sz w:val="26"/>
          <w:szCs w:val="26"/>
        </w:rPr>
        <w:t>Водопотребление питьевого водоснабжения на расчетный срок до 203</w:t>
      </w:r>
      <w:r w:rsidR="00402562">
        <w:rPr>
          <w:sz w:val="26"/>
          <w:szCs w:val="26"/>
        </w:rPr>
        <w:t>0</w:t>
      </w:r>
      <w:r w:rsidRPr="00EC2FE9">
        <w:rPr>
          <w:sz w:val="26"/>
          <w:szCs w:val="26"/>
        </w:rPr>
        <w:t xml:space="preserve"> года составит:</w:t>
      </w:r>
    </w:p>
    <w:p w:rsidR="00EC2FE9" w:rsidRPr="00EC2FE9" w:rsidRDefault="00EC2FE9" w:rsidP="00DD2038">
      <w:pPr>
        <w:autoSpaceDE w:val="0"/>
        <w:autoSpaceDN w:val="0"/>
        <w:adjustRightInd w:val="0"/>
        <w:rPr>
          <w:i/>
          <w:sz w:val="26"/>
          <w:szCs w:val="26"/>
        </w:rPr>
      </w:pPr>
      <w:r w:rsidRPr="00EC2FE9">
        <w:rPr>
          <w:i/>
          <w:sz w:val="26"/>
          <w:szCs w:val="26"/>
        </w:rPr>
        <w:t>- среднесуточное водопотребление –  </w:t>
      </w:r>
      <w:r w:rsidR="00535350">
        <w:rPr>
          <w:i/>
          <w:sz w:val="26"/>
          <w:szCs w:val="26"/>
        </w:rPr>
        <w:t>0,64 тыс.</w:t>
      </w:r>
      <w:r w:rsidRPr="00EC2FE9">
        <w:rPr>
          <w:i/>
          <w:sz w:val="26"/>
          <w:szCs w:val="26"/>
        </w:rPr>
        <w:t xml:space="preserve"> м</w:t>
      </w:r>
      <w:r w:rsidRPr="00EC2FE9">
        <w:rPr>
          <w:i/>
          <w:sz w:val="26"/>
          <w:szCs w:val="26"/>
          <w:vertAlign w:val="superscript"/>
        </w:rPr>
        <w:t>3</w:t>
      </w:r>
      <w:r w:rsidRPr="00EC2FE9">
        <w:rPr>
          <w:i/>
          <w:sz w:val="26"/>
          <w:szCs w:val="26"/>
        </w:rPr>
        <w:t>/сут;</w:t>
      </w:r>
    </w:p>
    <w:p w:rsidR="00EC2FE9" w:rsidRPr="00EC2FE9" w:rsidRDefault="00EC2FE9" w:rsidP="00DD2038">
      <w:pPr>
        <w:autoSpaceDE w:val="0"/>
        <w:autoSpaceDN w:val="0"/>
        <w:adjustRightInd w:val="0"/>
        <w:rPr>
          <w:i/>
          <w:sz w:val="26"/>
          <w:szCs w:val="26"/>
        </w:rPr>
      </w:pPr>
      <w:r w:rsidRPr="00EC2FE9">
        <w:rPr>
          <w:i/>
          <w:sz w:val="26"/>
          <w:szCs w:val="26"/>
        </w:rPr>
        <w:t xml:space="preserve">- максимальное суточное водопотребление – </w:t>
      </w:r>
      <w:r w:rsidR="00535350">
        <w:rPr>
          <w:i/>
          <w:sz w:val="26"/>
          <w:szCs w:val="26"/>
        </w:rPr>
        <w:t>0,83тыс.</w:t>
      </w:r>
      <w:r w:rsidRPr="00EC2FE9">
        <w:rPr>
          <w:i/>
          <w:sz w:val="26"/>
          <w:szCs w:val="26"/>
        </w:rPr>
        <w:t xml:space="preserve">  м</w:t>
      </w:r>
      <w:r w:rsidRPr="00EC2FE9">
        <w:rPr>
          <w:i/>
          <w:sz w:val="26"/>
          <w:szCs w:val="26"/>
          <w:vertAlign w:val="superscript"/>
        </w:rPr>
        <w:t>3</w:t>
      </w:r>
      <w:r w:rsidRPr="00EC2FE9">
        <w:rPr>
          <w:i/>
          <w:sz w:val="26"/>
          <w:szCs w:val="26"/>
        </w:rPr>
        <w:t>/сут.</w:t>
      </w:r>
    </w:p>
    <w:p w:rsidR="00EC2FE9" w:rsidRPr="00CF732C" w:rsidRDefault="00535350" w:rsidP="00DD2038">
      <w:pPr>
        <w:autoSpaceDE w:val="0"/>
        <w:autoSpaceDN w:val="0"/>
        <w:adjustRightInd w:val="0"/>
        <w:ind w:firstLine="708"/>
        <w:jc w:val="both"/>
        <w:rPr>
          <w:sz w:val="26"/>
          <w:szCs w:val="26"/>
        </w:rPr>
      </w:pPr>
      <w:r w:rsidRPr="00CF732C">
        <w:rPr>
          <w:sz w:val="26"/>
          <w:szCs w:val="26"/>
        </w:rPr>
        <w:t>2</w:t>
      </w:r>
      <w:r w:rsidR="00EC2FE9" w:rsidRPr="00CF732C">
        <w:rPr>
          <w:sz w:val="26"/>
          <w:szCs w:val="26"/>
        </w:rPr>
        <w:t xml:space="preserve">) Сценарный план снижение водопотребления на  </w:t>
      </w:r>
      <w:r w:rsidRPr="00CF732C">
        <w:rPr>
          <w:sz w:val="26"/>
          <w:szCs w:val="26"/>
        </w:rPr>
        <w:t>20</w:t>
      </w:r>
      <w:r w:rsidR="00EC2FE9" w:rsidRPr="00CF732C">
        <w:rPr>
          <w:sz w:val="26"/>
          <w:szCs w:val="26"/>
        </w:rPr>
        <w:t xml:space="preserve">% от общего объема водопотребления на территории муниципального образования </w:t>
      </w:r>
      <w:r w:rsidRPr="00CF732C">
        <w:rPr>
          <w:sz w:val="26"/>
          <w:szCs w:val="26"/>
        </w:rPr>
        <w:t>Кызласский сельсовет</w:t>
      </w:r>
    </w:p>
    <w:p w:rsidR="00EC2FE9" w:rsidRPr="00EC2FE9" w:rsidRDefault="00535350" w:rsidP="00DD2038">
      <w:pPr>
        <w:autoSpaceDE w:val="0"/>
        <w:autoSpaceDN w:val="0"/>
        <w:adjustRightInd w:val="0"/>
        <w:rPr>
          <w:sz w:val="26"/>
          <w:szCs w:val="26"/>
        </w:rPr>
      </w:pPr>
      <w:r>
        <w:rPr>
          <w:sz w:val="26"/>
          <w:szCs w:val="26"/>
        </w:rPr>
        <w:t xml:space="preserve"> Снижение в</w:t>
      </w:r>
      <w:r w:rsidR="00EC2FE9" w:rsidRPr="00EC2FE9">
        <w:rPr>
          <w:sz w:val="26"/>
          <w:szCs w:val="26"/>
        </w:rPr>
        <w:t>одопотребление</w:t>
      </w:r>
      <w:r>
        <w:rPr>
          <w:sz w:val="26"/>
          <w:szCs w:val="26"/>
        </w:rPr>
        <w:t xml:space="preserve">, </w:t>
      </w:r>
      <w:r w:rsidR="00EC2FE9" w:rsidRPr="00EC2FE9">
        <w:rPr>
          <w:sz w:val="26"/>
          <w:szCs w:val="26"/>
        </w:rPr>
        <w:t>питьевого водоснабжения на расчетный срок до 2030 года составит:</w:t>
      </w:r>
    </w:p>
    <w:p w:rsidR="00EC2FE9" w:rsidRPr="00EC2FE9" w:rsidRDefault="00EC2FE9" w:rsidP="00DD2038">
      <w:pPr>
        <w:autoSpaceDE w:val="0"/>
        <w:autoSpaceDN w:val="0"/>
        <w:adjustRightInd w:val="0"/>
        <w:rPr>
          <w:i/>
          <w:sz w:val="26"/>
          <w:szCs w:val="26"/>
        </w:rPr>
      </w:pPr>
      <w:r w:rsidRPr="00EC2FE9">
        <w:rPr>
          <w:i/>
          <w:sz w:val="26"/>
          <w:szCs w:val="26"/>
        </w:rPr>
        <w:t>- среднесуточное водопотребление –</w:t>
      </w:r>
      <w:r w:rsidR="00535350">
        <w:rPr>
          <w:i/>
          <w:sz w:val="26"/>
          <w:szCs w:val="26"/>
        </w:rPr>
        <w:t>0,</w:t>
      </w:r>
      <w:r w:rsidR="003821AA">
        <w:rPr>
          <w:i/>
          <w:sz w:val="26"/>
          <w:szCs w:val="26"/>
        </w:rPr>
        <w:t xml:space="preserve">52 </w:t>
      </w:r>
      <w:r w:rsidR="00535350">
        <w:rPr>
          <w:i/>
          <w:sz w:val="26"/>
          <w:szCs w:val="26"/>
        </w:rPr>
        <w:t>тыс.</w:t>
      </w:r>
      <w:r w:rsidR="00535350" w:rsidRPr="00EC2FE9">
        <w:rPr>
          <w:i/>
          <w:sz w:val="26"/>
          <w:szCs w:val="26"/>
        </w:rPr>
        <w:t xml:space="preserve"> м</w:t>
      </w:r>
      <w:r w:rsidR="00535350" w:rsidRPr="00EC2FE9">
        <w:rPr>
          <w:i/>
          <w:sz w:val="26"/>
          <w:szCs w:val="26"/>
          <w:vertAlign w:val="superscript"/>
        </w:rPr>
        <w:t>3</w:t>
      </w:r>
      <w:r w:rsidR="00535350" w:rsidRPr="00EC2FE9">
        <w:rPr>
          <w:i/>
          <w:sz w:val="26"/>
          <w:szCs w:val="26"/>
        </w:rPr>
        <w:t>/сут;</w:t>
      </w:r>
    </w:p>
    <w:p w:rsidR="00EC2FE9" w:rsidRDefault="00EC2FE9" w:rsidP="00DD2038">
      <w:pPr>
        <w:autoSpaceDE w:val="0"/>
        <w:autoSpaceDN w:val="0"/>
        <w:adjustRightInd w:val="0"/>
        <w:rPr>
          <w:i/>
          <w:sz w:val="26"/>
          <w:szCs w:val="26"/>
        </w:rPr>
      </w:pPr>
      <w:r w:rsidRPr="00EC2FE9">
        <w:rPr>
          <w:i/>
          <w:sz w:val="26"/>
          <w:szCs w:val="26"/>
        </w:rPr>
        <w:t xml:space="preserve">- максимальное суточное водопотребление – </w:t>
      </w:r>
      <w:r w:rsidR="003821AA">
        <w:rPr>
          <w:i/>
          <w:sz w:val="26"/>
          <w:szCs w:val="26"/>
        </w:rPr>
        <w:t>0,67тыс.</w:t>
      </w:r>
      <w:r w:rsidR="003821AA" w:rsidRPr="00EC2FE9">
        <w:rPr>
          <w:i/>
          <w:sz w:val="26"/>
          <w:szCs w:val="26"/>
        </w:rPr>
        <w:t xml:space="preserve">  м</w:t>
      </w:r>
      <w:r w:rsidR="003821AA" w:rsidRPr="00EC2FE9">
        <w:rPr>
          <w:i/>
          <w:sz w:val="26"/>
          <w:szCs w:val="26"/>
          <w:vertAlign w:val="superscript"/>
        </w:rPr>
        <w:t>3</w:t>
      </w:r>
      <w:r w:rsidR="003821AA" w:rsidRPr="00EC2FE9">
        <w:rPr>
          <w:i/>
          <w:sz w:val="26"/>
          <w:szCs w:val="26"/>
        </w:rPr>
        <w:t>/сут.</w:t>
      </w:r>
      <w:r w:rsidR="003821AA">
        <w:rPr>
          <w:i/>
          <w:sz w:val="26"/>
          <w:szCs w:val="26"/>
        </w:rPr>
        <w:t xml:space="preserve">. </w:t>
      </w:r>
    </w:p>
    <w:p w:rsidR="00EB7EE4" w:rsidRPr="00EB7EE4" w:rsidRDefault="00EB7EE4" w:rsidP="00DD2038">
      <w:pPr>
        <w:autoSpaceDE w:val="0"/>
        <w:autoSpaceDN w:val="0"/>
        <w:adjustRightInd w:val="0"/>
        <w:rPr>
          <w:sz w:val="26"/>
          <w:szCs w:val="26"/>
        </w:rPr>
      </w:pPr>
      <w:r>
        <w:rPr>
          <w:sz w:val="26"/>
          <w:szCs w:val="26"/>
        </w:rPr>
        <w:t>Снижение произойдет за счет бурения индивидуальных скважин.</w:t>
      </w:r>
    </w:p>
    <w:p w:rsidR="00EC2FE9" w:rsidRPr="00EC2FE9" w:rsidRDefault="00EC2FE9" w:rsidP="00DD2038">
      <w:pPr>
        <w:pStyle w:val="a5"/>
        <w:widowControl w:val="0"/>
        <w:spacing w:before="0" w:beforeAutospacing="0" w:after="0" w:afterAutospacing="0"/>
        <w:ind w:firstLine="709"/>
        <w:rPr>
          <w:sz w:val="26"/>
          <w:szCs w:val="26"/>
        </w:rPr>
      </w:pPr>
      <w:r w:rsidRPr="00EC2FE9">
        <w:rPr>
          <w:sz w:val="26"/>
          <w:szCs w:val="26"/>
        </w:rPr>
        <w:t>В рамках проекта схемы водоснабжения муниципального образования</w:t>
      </w:r>
      <w:r w:rsidR="00EB7EE4">
        <w:rPr>
          <w:sz w:val="26"/>
          <w:szCs w:val="26"/>
        </w:rPr>
        <w:t xml:space="preserve"> Кызласский сельсовет</w:t>
      </w:r>
      <w:r w:rsidRPr="00EC2FE9">
        <w:rPr>
          <w:sz w:val="26"/>
          <w:szCs w:val="26"/>
        </w:rPr>
        <w:t xml:space="preserve"> запланировано достижение следующих целевых показателей:</w:t>
      </w:r>
    </w:p>
    <w:p w:rsidR="00EC2FE9" w:rsidRPr="00EC2FE9" w:rsidRDefault="00EC2FE9" w:rsidP="00DD2038">
      <w:pPr>
        <w:pStyle w:val="a5"/>
        <w:widowControl w:val="0"/>
        <w:spacing w:before="0" w:beforeAutospacing="0" w:after="0" w:afterAutospacing="0"/>
        <w:ind w:firstLine="709"/>
        <w:rPr>
          <w:sz w:val="26"/>
          <w:szCs w:val="26"/>
        </w:rPr>
      </w:pPr>
      <w:r w:rsidRPr="00EC2FE9">
        <w:rPr>
          <w:sz w:val="26"/>
          <w:szCs w:val="26"/>
        </w:rPr>
        <w:t>- снижение доли утечек (потерь) и неучтенного объема расхода воды в суммарном объеме воды;</w:t>
      </w:r>
    </w:p>
    <w:p w:rsidR="00EC2FE9" w:rsidRPr="00EC2FE9" w:rsidRDefault="00EC2FE9" w:rsidP="00DD2038">
      <w:pPr>
        <w:pStyle w:val="a5"/>
        <w:widowControl w:val="0"/>
        <w:spacing w:before="0" w:beforeAutospacing="0" w:after="0" w:afterAutospacing="0"/>
        <w:ind w:firstLine="709"/>
        <w:rPr>
          <w:sz w:val="26"/>
          <w:szCs w:val="26"/>
        </w:rPr>
      </w:pPr>
      <w:r w:rsidRPr="00EC2FE9">
        <w:rPr>
          <w:sz w:val="26"/>
          <w:szCs w:val="26"/>
        </w:rPr>
        <w:t xml:space="preserve">- увеличение доли населенных пунктов, обеспеченных питьевой водой, отвечающей действующим стандартам; </w:t>
      </w:r>
    </w:p>
    <w:p w:rsidR="00CF732C" w:rsidRDefault="00EC2FE9" w:rsidP="00DD2038">
      <w:pPr>
        <w:ind w:firstLine="720"/>
        <w:jc w:val="both"/>
        <w:rPr>
          <w:sz w:val="26"/>
          <w:szCs w:val="26"/>
        </w:rPr>
      </w:pPr>
      <w:r w:rsidRPr="00EC2FE9">
        <w:rPr>
          <w:sz w:val="26"/>
          <w:szCs w:val="26"/>
        </w:rPr>
        <w:t>- увеличение доли населения, потребляющего питьевую воду, действующим стандартам.</w:t>
      </w:r>
      <w:bookmarkStart w:id="24" w:name="_Toc384220825"/>
      <w:bookmarkStart w:id="25" w:name="_Toc396695650"/>
    </w:p>
    <w:p w:rsidR="00CF732C" w:rsidRPr="00CF732C" w:rsidRDefault="00CF732C" w:rsidP="00DD2038">
      <w:pPr>
        <w:ind w:firstLine="720"/>
        <w:jc w:val="both"/>
        <w:rPr>
          <w:b/>
          <w:sz w:val="26"/>
          <w:szCs w:val="26"/>
        </w:rPr>
      </w:pPr>
    </w:p>
    <w:p w:rsidR="00CF732C" w:rsidRDefault="00CF732C" w:rsidP="00DD2038">
      <w:pPr>
        <w:ind w:firstLine="720"/>
        <w:jc w:val="both"/>
        <w:rPr>
          <w:b/>
          <w:sz w:val="26"/>
          <w:szCs w:val="26"/>
        </w:rPr>
      </w:pPr>
      <w:r w:rsidRPr="00CF732C">
        <w:rPr>
          <w:b/>
          <w:sz w:val="26"/>
          <w:szCs w:val="26"/>
        </w:rPr>
        <w:t xml:space="preserve">Раздел </w:t>
      </w:r>
      <w:r w:rsidR="000F65EC">
        <w:rPr>
          <w:b/>
          <w:sz w:val="26"/>
          <w:szCs w:val="26"/>
        </w:rPr>
        <w:t>4</w:t>
      </w:r>
      <w:r w:rsidRPr="00CF732C">
        <w:rPr>
          <w:b/>
          <w:sz w:val="26"/>
          <w:szCs w:val="26"/>
        </w:rPr>
        <w:t>. БАЛАНС ВОДОСНАБЖЕНИЯ И ПОТРЕБЛЕНИЯ ПИТЬЕВОЙ ВОДЫ</w:t>
      </w:r>
      <w:bookmarkEnd w:id="24"/>
      <w:bookmarkEnd w:id="25"/>
      <w:r w:rsidRPr="00CF732C">
        <w:rPr>
          <w:b/>
          <w:sz w:val="26"/>
          <w:szCs w:val="26"/>
        </w:rPr>
        <w:t>.</w:t>
      </w:r>
    </w:p>
    <w:p w:rsidR="00CF732C" w:rsidRPr="00CF732C" w:rsidRDefault="00CF732C" w:rsidP="00DD2038">
      <w:pPr>
        <w:ind w:firstLine="720"/>
        <w:jc w:val="both"/>
        <w:rPr>
          <w:b/>
          <w:sz w:val="26"/>
          <w:szCs w:val="26"/>
        </w:rPr>
      </w:pPr>
    </w:p>
    <w:p w:rsidR="00CF732C" w:rsidRPr="002A1FFA" w:rsidRDefault="000F65EC" w:rsidP="00DD2038">
      <w:pPr>
        <w:ind w:firstLine="708"/>
        <w:rPr>
          <w:rStyle w:val="enko210"/>
          <w:sz w:val="26"/>
          <w:szCs w:val="26"/>
        </w:rPr>
      </w:pPr>
      <w:bookmarkStart w:id="26" w:name="_Toc396695652"/>
      <w:r w:rsidRPr="002A1FFA">
        <w:rPr>
          <w:rStyle w:val="enko210"/>
          <w:sz w:val="26"/>
          <w:szCs w:val="26"/>
        </w:rPr>
        <w:t>4</w:t>
      </w:r>
      <w:r w:rsidR="00CF732C" w:rsidRPr="002A1FFA">
        <w:rPr>
          <w:rStyle w:val="enko210"/>
          <w:sz w:val="26"/>
          <w:szCs w:val="26"/>
        </w:rPr>
        <w:t>.1. Общий баланс подачи и реализации</w:t>
      </w:r>
      <w:bookmarkStart w:id="27" w:name="_Toc396695653"/>
      <w:bookmarkEnd w:id="26"/>
      <w:r w:rsidR="00CF732C" w:rsidRPr="002A1FFA">
        <w:rPr>
          <w:rStyle w:val="enko210"/>
          <w:sz w:val="26"/>
          <w:szCs w:val="26"/>
        </w:rPr>
        <w:t xml:space="preserve"> питьевой воды</w:t>
      </w:r>
      <w:bookmarkEnd w:id="27"/>
      <w:r w:rsidR="00CF732C" w:rsidRPr="002A1FFA">
        <w:rPr>
          <w:rStyle w:val="enko210"/>
          <w:sz w:val="26"/>
          <w:szCs w:val="26"/>
        </w:rPr>
        <w:t>.</w:t>
      </w:r>
    </w:p>
    <w:p w:rsidR="00EC7F96" w:rsidRPr="002A1FFA" w:rsidRDefault="00EC7F96" w:rsidP="00DD2038">
      <w:pPr>
        <w:ind w:firstLine="708"/>
        <w:jc w:val="both"/>
        <w:rPr>
          <w:color w:val="000000"/>
          <w:sz w:val="26"/>
          <w:szCs w:val="26"/>
        </w:rPr>
      </w:pPr>
      <w:bookmarkStart w:id="28" w:name="_Toc396695654"/>
      <w:r w:rsidRPr="002A1FFA">
        <w:rPr>
          <w:rStyle w:val="enko210"/>
          <w:b w:val="0"/>
          <w:sz w:val="26"/>
          <w:szCs w:val="26"/>
        </w:rPr>
        <w:t>Общий баланс подачи и реализации питьевой воды</w:t>
      </w:r>
      <w:bookmarkEnd w:id="28"/>
      <w:r w:rsidRPr="002A1FFA">
        <w:rPr>
          <w:b/>
          <w:sz w:val="26"/>
          <w:szCs w:val="26"/>
        </w:rPr>
        <w:t xml:space="preserve"> </w:t>
      </w:r>
      <w:r w:rsidRPr="002A1FFA">
        <w:rPr>
          <w:sz w:val="26"/>
          <w:szCs w:val="26"/>
        </w:rPr>
        <w:t>на территории</w:t>
      </w:r>
      <w:r w:rsidRPr="002A1FFA">
        <w:rPr>
          <w:b/>
          <w:sz w:val="26"/>
          <w:szCs w:val="26"/>
        </w:rPr>
        <w:t xml:space="preserve"> </w:t>
      </w:r>
      <w:r w:rsidRPr="002A1FFA">
        <w:rPr>
          <w:rStyle w:val="enko210"/>
          <w:b w:val="0"/>
          <w:sz w:val="26"/>
          <w:szCs w:val="26"/>
        </w:rPr>
        <w:t xml:space="preserve">муниципального образования </w:t>
      </w:r>
      <w:r w:rsidRPr="002A1FFA">
        <w:rPr>
          <w:sz w:val="26"/>
          <w:szCs w:val="26"/>
        </w:rPr>
        <w:t xml:space="preserve">Кызласский сельсовет </w:t>
      </w:r>
      <w:r w:rsidRPr="002A1FFA">
        <w:rPr>
          <w:color w:val="000000"/>
          <w:sz w:val="26"/>
          <w:szCs w:val="26"/>
        </w:rPr>
        <w:t xml:space="preserve">МКУ «Пахтас» реализует добычу, подготовку и транспортировку питьевой воды </w:t>
      </w:r>
      <w:r w:rsidRPr="002A1FFA">
        <w:rPr>
          <w:sz w:val="26"/>
          <w:szCs w:val="26"/>
        </w:rPr>
        <w:t>на территории села Кызлас</w:t>
      </w:r>
      <w:r w:rsidR="00AD1A25" w:rsidRPr="002A1FFA">
        <w:rPr>
          <w:sz w:val="26"/>
          <w:szCs w:val="26"/>
        </w:rPr>
        <w:t>;</w:t>
      </w:r>
      <w:r w:rsidRPr="002A1FFA">
        <w:rPr>
          <w:sz w:val="26"/>
          <w:szCs w:val="26"/>
        </w:rPr>
        <w:t xml:space="preserve"> д. Усть-Хойза. </w:t>
      </w:r>
    </w:p>
    <w:p w:rsidR="00EC7F96" w:rsidRPr="00F67214" w:rsidRDefault="00EC7F96" w:rsidP="00DD2038">
      <w:pPr>
        <w:ind w:firstLine="708"/>
        <w:rPr>
          <w:rFonts w:eastAsia="Calibri"/>
          <w:b/>
          <w:bCs/>
          <w:kern w:val="32"/>
          <w:sz w:val="28"/>
          <w:szCs w:val="32"/>
        </w:rPr>
      </w:pPr>
    </w:p>
    <w:p w:rsidR="00151C89" w:rsidRPr="00DD2038" w:rsidRDefault="001E2F7E" w:rsidP="00DD2038">
      <w:pPr>
        <w:rPr>
          <w:sz w:val="28"/>
          <w:szCs w:val="28"/>
        </w:rPr>
      </w:pPr>
      <w:r w:rsidRPr="00DD2038">
        <w:rPr>
          <w:sz w:val="26"/>
          <w:szCs w:val="26"/>
        </w:rPr>
        <w:t>Таблица 4.1. 1. Планируемые показатели подачи и реализации питьевой воды на территории с. Кызлас</w:t>
      </w:r>
      <w:r>
        <w:rPr>
          <w:sz w:val="28"/>
          <w:szCs w:val="28"/>
        </w:rPr>
        <w:t xml:space="preserve">.                                   </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261"/>
        <w:gridCol w:w="1701"/>
        <w:gridCol w:w="1843"/>
        <w:gridCol w:w="1984"/>
      </w:tblGrid>
      <w:tr w:rsidR="000211B8" w:rsidRPr="00103A42" w:rsidTr="000211B8">
        <w:trPr>
          <w:gridAfter w:val="2"/>
          <w:wAfter w:w="3827" w:type="dxa"/>
          <w:trHeight w:val="299"/>
        </w:trPr>
        <w:tc>
          <w:tcPr>
            <w:tcW w:w="567" w:type="dxa"/>
            <w:vMerge w:val="restart"/>
            <w:vAlign w:val="center"/>
          </w:tcPr>
          <w:p w:rsidR="000211B8" w:rsidRPr="00103A42" w:rsidRDefault="000211B8" w:rsidP="008767BD">
            <w:pPr>
              <w:jc w:val="center"/>
              <w:rPr>
                <w:rFonts w:eastAsia="Batang"/>
                <w:bCs/>
                <w:sz w:val="26"/>
                <w:szCs w:val="20"/>
              </w:rPr>
            </w:pPr>
            <w:r w:rsidRPr="00103A42">
              <w:rPr>
                <w:rFonts w:eastAsia="Batang"/>
                <w:bCs/>
                <w:sz w:val="26"/>
                <w:szCs w:val="20"/>
              </w:rPr>
              <w:t>№ п/п</w:t>
            </w:r>
          </w:p>
        </w:tc>
        <w:tc>
          <w:tcPr>
            <w:tcW w:w="3261" w:type="dxa"/>
            <w:vMerge w:val="restart"/>
            <w:vAlign w:val="center"/>
          </w:tcPr>
          <w:p w:rsidR="000211B8" w:rsidRPr="00103A42" w:rsidRDefault="000211B8" w:rsidP="008767BD">
            <w:pPr>
              <w:jc w:val="center"/>
              <w:rPr>
                <w:rFonts w:eastAsia="Batang"/>
                <w:bCs/>
                <w:sz w:val="26"/>
                <w:szCs w:val="20"/>
              </w:rPr>
            </w:pPr>
            <w:r w:rsidRPr="00103A42">
              <w:rPr>
                <w:rFonts w:eastAsia="Batang"/>
                <w:bCs/>
                <w:sz w:val="26"/>
                <w:szCs w:val="20"/>
              </w:rPr>
              <w:t>Показатели производственной деятельности</w:t>
            </w:r>
          </w:p>
        </w:tc>
        <w:tc>
          <w:tcPr>
            <w:tcW w:w="1701" w:type="dxa"/>
            <w:vMerge w:val="restart"/>
            <w:vAlign w:val="center"/>
          </w:tcPr>
          <w:p w:rsidR="000211B8" w:rsidRPr="00103A42" w:rsidRDefault="000211B8" w:rsidP="008767BD">
            <w:pPr>
              <w:jc w:val="center"/>
              <w:rPr>
                <w:rFonts w:eastAsia="Batang"/>
                <w:bCs/>
                <w:sz w:val="26"/>
                <w:szCs w:val="20"/>
              </w:rPr>
            </w:pPr>
            <w:r w:rsidRPr="00103A42">
              <w:rPr>
                <w:rFonts w:eastAsia="Batang"/>
                <w:bCs/>
                <w:sz w:val="26"/>
                <w:szCs w:val="20"/>
              </w:rPr>
              <w:t>Величина изм. показателей</w:t>
            </w:r>
          </w:p>
          <w:p w:rsidR="000211B8" w:rsidRPr="00103A42" w:rsidRDefault="000211B8" w:rsidP="008767BD">
            <w:pPr>
              <w:jc w:val="center"/>
              <w:rPr>
                <w:rFonts w:eastAsia="Batang"/>
                <w:bCs/>
                <w:sz w:val="26"/>
                <w:szCs w:val="20"/>
              </w:rPr>
            </w:pPr>
          </w:p>
        </w:tc>
      </w:tr>
      <w:tr w:rsidR="000211B8" w:rsidRPr="00103A42" w:rsidTr="000211B8">
        <w:trPr>
          <w:trHeight w:val="529"/>
        </w:trPr>
        <w:tc>
          <w:tcPr>
            <w:tcW w:w="567" w:type="dxa"/>
            <w:vMerge/>
          </w:tcPr>
          <w:p w:rsidR="000211B8" w:rsidRPr="00103A42" w:rsidRDefault="000211B8" w:rsidP="008767BD">
            <w:pPr>
              <w:jc w:val="center"/>
              <w:rPr>
                <w:rFonts w:eastAsia="Batang"/>
                <w:bCs/>
                <w:sz w:val="26"/>
                <w:szCs w:val="20"/>
              </w:rPr>
            </w:pPr>
          </w:p>
        </w:tc>
        <w:tc>
          <w:tcPr>
            <w:tcW w:w="3261" w:type="dxa"/>
            <w:vMerge/>
            <w:vAlign w:val="center"/>
          </w:tcPr>
          <w:p w:rsidR="000211B8" w:rsidRPr="00103A42" w:rsidRDefault="000211B8" w:rsidP="008767BD">
            <w:pPr>
              <w:jc w:val="center"/>
              <w:rPr>
                <w:rFonts w:eastAsia="Batang"/>
                <w:bCs/>
                <w:sz w:val="26"/>
                <w:szCs w:val="20"/>
              </w:rPr>
            </w:pPr>
          </w:p>
        </w:tc>
        <w:tc>
          <w:tcPr>
            <w:tcW w:w="1701" w:type="dxa"/>
            <w:vMerge/>
            <w:vAlign w:val="center"/>
          </w:tcPr>
          <w:p w:rsidR="000211B8" w:rsidRPr="00103A42" w:rsidRDefault="000211B8" w:rsidP="008767BD">
            <w:pPr>
              <w:jc w:val="center"/>
              <w:rPr>
                <w:rFonts w:eastAsia="Batang"/>
                <w:bCs/>
                <w:sz w:val="26"/>
                <w:szCs w:val="20"/>
              </w:rPr>
            </w:pPr>
          </w:p>
        </w:tc>
        <w:tc>
          <w:tcPr>
            <w:tcW w:w="3827" w:type="dxa"/>
            <w:gridSpan w:val="2"/>
            <w:vAlign w:val="center"/>
          </w:tcPr>
          <w:p w:rsidR="000211B8" w:rsidRPr="00103A42" w:rsidRDefault="000211B8" w:rsidP="008767BD">
            <w:pPr>
              <w:jc w:val="center"/>
              <w:rPr>
                <w:rFonts w:eastAsia="Batang"/>
                <w:bCs/>
                <w:sz w:val="26"/>
                <w:szCs w:val="20"/>
              </w:rPr>
            </w:pPr>
          </w:p>
        </w:tc>
      </w:tr>
      <w:tr w:rsidR="000211B8" w:rsidRPr="00103A42" w:rsidTr="000211B8">
        <w:trPr>
          <w:trHeight w:val="529"/>
        </w:trPr>
        <w:tc>
          <w:tcPr>
            <w:tcW w:w="567" w:type="dxa"/>
            <w:vMerge/>
          </w:tcPr>
          <w:p w:rsidR="000211B8" w:rsidRPr="00103A42" w:rsidRDefault="000211B8" w:rsidP="008767BD">
            <w:pPr>
              <w:jc w:val="center"/>
              <w:rPr>
                <w:rFonts w:eastAsia="Batang"/>
                <w:bCs/>
                <w:sz w:val="26"/>
                <w:szCs w:val="20"/>
              </w:rPr>
            </w:pPr>
          </w:p>
        </w:tc>
        <w:tc>
          <w:tcPr>
            <w:tcW w:w="3261" w:type="dxa"/>
            <w:vMerge/>
            <w:vAlign w:val="center"/>
          </w:tcPr>
          <w:p w:rsidR="000211B8" w:rsidRPr="00103A42" w:rsidRDefault="000211B8" w:rsidP="008767BD">
            <w:pPr>
              <w:jc w:val="center"/>
              <w:rPr>
                <w:rFonts w:eastAsia="Batang"/>
                <w:bCs/>
                <w:sz w:val="26"/>
                <w:szCs w:val="20"/>
              </w:rPr>
            </w:pPr>
          </w:p>
        </w:tc>
        <w:tc>
          <w:tcPr>
            <w:tcW w:w="1701" w:type="dxa"/>
            <w:vMerge/>
            <w:vAlign w:val="center"/>
          </w:tcPr>
          <w:p w:rsidR="000211B8" w:rsidRPr="00103A42" w:rsidRDefault="000211B8" w:rsidP="008767BD">
            <w:pPr>
              <w:jc w:val="center"/>
              <w:rPr>
                <w:rFonts w:eastAsia="Batang"/>
                <w:bCs/>
                <w:sz w:val="26"/>
                <w:szCs w:val="20"/>
              </w:rPr>
            </w:pPr>
          </w:p>
        </w:tc>
        <w:tc>
          <w:tcPr>
            <w:tcW w:w="1843" w:type="dxa"/>
            <w:vAlign w:val="center"/>
          </w:tcPr>
          <w:p w:rsidR="000211B8" w:rsidRPr="00103A42" w:rsidRDefault="000211B8" w:rsidP="008767BD">
            <w:pPr>
              <w:jc w:val="center"/>
              <w:rPr>
                <w:sz w:val="26"/>
                <w:szCs w:val="20"/>
              </w:rPr>
            </w:pPr>
            <w:r>
              <w:rPr>
                <w:sz w:val="26"/>
                <w:szCs w:val="20"/>
              </w:rPr>
              <w:t>2018год</w:t>
            </w:r>
          </w:p>
        </w:tc>
        <w:tc>
          <w:tcPr>
            <w:tcW w:w="1984" w:type="dxa"/>
            <w:vAlign w:val="center"/>
          </w:tcPr>
          <w:p w:rsidR="000211B8" w:rsidRPr="00103A42" w:rsidRDefault="00DE6002" w:rsidP="00DE6002">
            <w:pPr>
              <w:jc w:val="center"/>
              <w:rPr>
                <w:sz w:val="26"/>
                <w:szCs w:val="20"/>
              </w:rPr>
            </w:pPr>
            <w:r>
              <w:rPr>
                <w:sz w:val="26"/>
                <w:szCs w:val="20"/>
              </w:rPr>
              <w:t xml:space="preserve">План </w:t>
            </w:r>
            <w:r w:rsidR="000211B8">
              <w:rPr>
                <w:sz w:val="26"/>
                <w:szCs w:val="20"/>
              </w:rPr>
              <w:t>2019</w:t>
            </w:r>
          </w:p>
        </w:tc>
      </w:tr>
      <w:tr w:rsidR="000211B8" w:rsidRPr="00103A42" w:rsidTr="000211B8">
        <w:trPr>
          <w:trHeight w:val="240"/>
        </w:trPr>
        <w:tc>
          <w:tcPr>
            <w:tcW w:w="567"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1</w:t>
            </w:r>
          </w:p>
        </w:tc>
        <w:tc>
          <w:tcPr>
            <w:tcW w:w="3261"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2</w:t>
            </w:r>
          </w:p>
        </w:tc>
        <w:tc>
          <w:tcPr>
            <w:tcW w:w="1701"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3</w:t>
            </w:r>
          </w:p>
        </w:tc>
        <w:tc>
          <w:tcPr>
            <w:tcW w:w="1843"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4</w:t>
            </w:r>
          </w:p>
        </w:tc>
        <w:tc>
          <w:tcPr>
            <w:tcW w:w="1984" w:type="dxa"/>
          </w:tcPr>
          <w:p w:rsidR="000211B8" w:rsidRPr="00103A42" w:rsidRDefault="000211B8" w:rsidP="008767BD">
            <w:pPr>
              <w:jc w:val="center"/>
              <w:rPr>
                <w:rFonts w:eastAsia="Batang"/>
                <w:bCs/>
                <w:sz w:val="26"/>
                <w:szCs w:val="20"/>
              </w:rPr>
            </w:pPr>
            <w:r w:rsidRPr="00103A42">
              <w:rPr>
                <w:rFonts w:eastAsia="Batang"/>
                <w:bCs/>
                <w:sz w:val="26"/>
                <w:szCs w:val="20"/>
              </w:rPr>
              <w:t>5</w:t>
            </w:r>
          </w:p>
        </w:tc>
      </w:tr>
      <w:tr w:rsidR="000211B8" w:rsidRPr="00103A42" w:rsidTr="000211B8">
        <w:trPr>
          <w:trHeight w:val="614"/>
        </w:trPr>
        <w:tc>
          <w:tcPr>
            <w:tcW w:w="567"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1</w:t>
            </w:r>
          </w:p>
        </w:tc>
        <w:tc>
          <w:tcPr>
            <w:tcW w:w="3261" w:type="dxa"/>
            <w:vAlign w:val="center"/>
          </w:tcPr>
          <w:p w:rsidR="000211B8" w:rsidRPr="00647CB2" w:rsidRDefault="000211B8" w:rsidP="008767BD">
            <w:pPr>
              <w:rPr>
                <w:rFonts w:eastAsia="Batang"/>
                <w:b/>
                <w:bCs/>
                <w:sz w:val="26"/>
                <w:szCs w:val="20"/>
              </w:rPr>
            </w:pPr>
            <w:r w:rsidRPr="00647CB2">
              <w:rPr>
                <w:rFonts w:eastAsia="Batang"/>
                <w:b/>
                <w:bCs/>
                <w:sz w:val="26"/>
                <w:szCs w:val="20"/>
              </w:rPr>
              <w:t>Объем выработки воды</w:t>
            </w:r>
          </w:p>
        </w:tc>
        <w:tc>
          <w:tcPr>
            <w:tcW w:w="1701"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тыс. куб. м</w:t>
            </w:r>
          </w:p>
        </w:tc>
        <w:tc>
          <w:tcPr>
            <w:tcW w:w="1843" w:type="dxa"/>
            <w:vAlign w:val="center"/>
          </w:tcPr>
          <w:p w:rsidR="000211B8" w:rsidRPr="00103A42" w:rsidRDefault="00DE6002" w:rsidP="008767BD">
            <w:pPr>
              <w:jc w:val="center"/>
              <w:rPr>
                <w:rFonts w:eastAsia="Batang"/>
                <w:bCs/>
                <w:sz w:val="26"/>
                <w:szCs w:val="20"/>
              </w:rPr>
            </w:pPr>
            <w:r>
              <w:rPr>
                <w:rFonts w:eastAsia="Batang"/>
                <w:bCs/>
                <w:sz w:val="26"/>
                <w:szCs w:val="20"/>
              </w:rPr>
              <w:t>18.14</w:t>
            </w:r>
          </w:p>
        </w:tc>
        <w:tc>
          <w:tcPr>
            <w:tcW w:w="1984" w:type="dxa"/>
            <w:vAlign w:val="center"/>
          </w:tcPr>
          <w:p w:rsidR="000211B8" w:rsidRPr="00103A42" w:rsidRDefault="00AF0CC5" w:rsidP="008767BD">
            <w:pPr>
              <w:jc w:val="center"/>
              <w:rPr>
                <w:rFonts w:eastAsia="Batang"/>
                <w:bCs/>
                <w:sz w:val="26"/>
                <w:szCs w:val="20"/>
              </w:rPr>
            </w:pPr>
            <w:r>
              <w:rPr>
                <w:rFonts w:eastAsia="Batang"/>
                <w:bCs/>
                <w:sz w:val="26"/>
                <w:szCs w:val="20"/>
              </w:rPr>
              <w:t>16,5</w:t>
            </w:r>
          </w:p>
        </w:tc>
      </w:tr>
      <w:tr w:rsidR="00DE6002" w:rsidRPr="00103A42" w:rsidTr="000211B8">
        <w:trPr>
          <w:trHeight w:val="614"/>
        </w:trPr>
        <w:tc>
          <w:tcPr>
            <w:tcW w:w="567" w:type="dxa"/>
            <w:vAlign w:val="center"/>
          </w:tcPr>
          <w:p w:rsidR="00DE6002" w:rsidRPr="00103A42" w:rsidRDefault="00DE6002" w:rsidP="008767BD">
            <w:pPr>
              <w:jc w:val="center"/>
              <w:rPr>
                <w:rFonts w:eastAsia="Batang"/>
                <w:bCs/>
                <w:sz w:val="26"/>
                <w:szCs w:val="20"/>
              </w:rPr>
            </w:pPr>
            <w:r>
              <w:rPr>
                <w:rFonts w:eastAsia="Batang"/>
                <w:bCs/>
                <w:sz w:val="26"/>
                <w:szCs w:val="20"/>
              </w:rPr>
              <w:t>2</w:t>
            </w:r>
          </w:p>
        </w:tc>
        <w:tc>
          <w:tcPr>
            <w:tcW w:w="3261" w:type="dxa"/>
            <w:vAlign w:val="center"/>
          </w:tcPr>
          <w:p w:rsidR="00DE6002" w:rsidRPr="00103A42" w:rsidRDefault="00DE6002" w:rsidP="008767BD">
            <w:pPr>
              <w:rPr>
                <w:rFonts w:eastAsia="Batang"/>
                <w:bCs/>
                <w:sz w:val="26"/>
                <w:szCs w:val="20"/>
              </w:rPr>
            </w:pPr>
            <w:r>
              <w:rPr>
                <w:rFonts w:eastAsia="Batang"/>
                <w:bCs/>
                <w:sz w:val="26"/>
                <w:szCs w:val="20"/>
              </w:rPr>
              <w:t xml:space="preserve">Потери воды </w:t>
            </w:r>
          </w:p>
        </w:tc>
        <w:tc>
          <w:tcPr>
            <w:tcW w:w="1701" w:type="dxa"/>
            <w:vAlign w:val="center"/>
          </w:tcPr>
          <w:p w:rsidR="00DE6002" w:rsidRPr="00103A42" w:rsidRDefault="00DE6002" w:rsidP="008767BD">
            <w:pPr>
              <w:jc w:val="center"/>
              <w:rPr>
                <w:rFonts w:eastAsia="Batang"/>
                <w:bCs/>
                <w:sz w:val="26"/>
                <w:szCs w:val="20"/>
              </w:rPr>
            </w:pPr>
          </w:p>
        </w:tc>
        <w:tc>
          <w:tcPr>
            <w:tcW w:w="1843" w:type="dxa"/>
            <w:vAlign w:val="center"/>
          </w:tcPr>
          <w:p w:rsidR="00DE6002" w:rsidRDefault="00DE6002" w:rsidP="008767BD">
            <w:pPr>
              <w:jc w:val="center"/>
              <w:rPr>
                <w:rFonts w:eastAsia="Batang"/>
                <w:bCs/>
                <w:sz w:val="26"/>
                <w:szCs w:val="20"/>
              </w:rPr>
            </w:pPr>
            <w:r>
              <w:rPr>
                <w:rFonts w:eastAsia="Batang"/>
                <w:bCs/>
                <w:sz w:val="26"/>
                <w:szCs w:val="20"/>
              </w:rPr>
              <w:t>3,41</w:t>
            </w:r>
          </w:p>
        </w:tc>
        <w:tc>
          <w:tcPr>
            <w:tcW w:w="1984" w:type="dxa"/>
            <w:vAlign w:val="center"/>
          </w:tcPr>
          <w:p w:rsidR="00DE6002" w:rsidRPr="00103A42" w:rsidRDefault="00AF0CC5" w:rsidP="00AF0CC5">
            <w:pPr>
              <w:jc w:val="center"/>
              <w:rPr>
                <w:rFonts w:eastAsia="Batang"/>
                <w:bCs/>
                <w:sz w:val="26"/>
                <w:szCs w:val="20"/>
              </w:rPr>
            </w:pPr>
            <w:r>
              <w:rPr>
                <w:rFonts w:eastAsia="Batang"/>
                <w:bCs/>
                <w:sz w:val="26"/>
                <w:szCs w:val="20"/>
              </w:rPr>
              <w:t>3.11</w:t>
            </w:r>
          </w:p>
        </w:tc>
      </w:tr>
      <w:tr w:rsidR="00DE6002" w:rsidRPr="00103A42" w:rsidTr="000211B8">
        <w:trPr>
          <w:trHeight w:val="614"/>
        </w:trPr>
        <w:tc>
          <w:tcPr>
            <w:tcW w:w="567" w:type="dxa"/>
            <w:vAlign w:val="center"/>
          </w:tcPr>
          <w:p w:rsidR="00DE6002" w:rsidRDefault="00DE6002" w:rsidP="008767BD">
            <w:pPr>
              <w:jc w:val="center"/>
              <w:rPr>
                <w:rFonts w:eastAsia="Batang"/>
                <w:bCs/>
                <w:sz w:val="26"/>
                <w:szCs w:val="20"/>
              </w:rPr>
            </w:pPr>
            <w:r>
              <w:rPr>
                <w:rFonts w:eastAsia="Batang"/>
                <w:bCs/>
                <w:sz w:val="26"/>
                <w:szCs w:val="20"/>
              </w:rPr>
              <w:t>3</w:t>
            </w:r>
          </w:p>
        </w:tc>
        <w:tc>
          <w:tcPr>
            <w:tcW w:w="3261" w:type="dxa"/>
            <w:vAlign w:val="center"/>
          </w:tcPr>
          <w:p w:rsidR="00DE6002" w:rsidRDefault="00DE6002" w:rsidP="008767BD">
            <w:pPr>
              <w:rPr>
                <w:rFonts w:eastAsia="Batang"/>
                <w:bCs/>
                <w:sz w:val="26"/>
                <w:szCs w:val="20"/>
              </w:rPr>
            </w:pPr>
            <w:r w:rsidRPr="00103A42">
              <w:rPr>
                <w:rFonts w:eastAsia="Batang"/>
                <w:bCs/>
                <w:sz w:val="26"/>
                <w:szCs w:val="20"/>
              </w:rPr>
              <w:t>Уровень потерь к объему отпущенной воды в сеть</w:t>
            </w:r>
          </w:p>
        </w:tc>
        <w:tc>
          <w:tcPr>
            <w:tcW w:w="1701" w:type="dxa"/>
            <w:vAlign w:val="center"/>
          </w:tcPr>
          <w:p w:rsidR="00DE6002" w:rsidRPr="00103A42" w:rsidRDefault="00DE6002" w:rsidP="008767BD">
            <w:pPr>
              <w:jc w:val="center"/>
              <w:rPr>
                <w:rFonts w:eastAsia="Batang"/>
                <w:bCs/>
                <w:sz w:val="26"/>
                <w:szCs w:val="20"/>
              </w:rPr>
            </w:pPr>
            <w:r>
              <w:rPr>
                <w:rFonts w:eastAsia="Batang"/>
                <w:bCs/>
                <w:sz w:val="26"/>
                <w:szCs w:val="20"/>
              </w:rPr>
              <w:t>%</w:t>
            </w:r>
          </w:p>
        </w:tc>
        <w:tc>
          <w:tcPr>
            <w:tcW w:w="1843" w:type="dxa"/>
            <w:vAlign w:val="center"/>
          </w:tcPr>
          <w:p w:rsidR="00DE6002" w:rsidRDefault="00DE6002" w:rsidP="008767BD">
            <w:pPr>
              <w:jc w:val="center"/>
              <w:rPr>
                <w:rFonts w:eastAsia="Batang"/>
                <w:bCs/>
                <w:sz w:val="26"/>
                <w:szCs w:val="20"/>
              </w:rPr>
            </w:pPr>
            <w:r>
              <w:rPr>
                <w:rFonts w:eastAsia="Batang"/>
                <w:bCs/>
                <w:sz w:val="26"/>
                <w:szCs w:val="20"/>
              </w:rPr>
              <w:t>8,27</w:t>
            </w:r>
          </w:p>
        </w:tc>
        <w:tc>
          <w:tcPr>
            <w:tcW w:w="1984" w:type="dxa"/>
            <w:vAlign w:val="center"/>
          </w:tcPr>
          <w:p w:rsidR="00DE6002" w:rsidRPr="00103A42" w:rsidRDefault="00AF0CC5" w:rsidP="008767BD">
            <w:pPr>
              <w:jc w:val="center"/>
              <w:rPr>
                <w:rFonts w:eastAsia="Batang"/>
                <w:bCs/>
                <w:sz w:val="26"/>
                <w:szCs w:val="20"/>
              </w:rPr>
            </w:pPr>
            <w:r>
              <w:rPr>
                <w:rFonts w:eastAsia="Batang"/>
                <w:bCs/>
                <w:sz w:val="26"/>
                <w:szCs w:val="20"/>
              </w:rPr>
              <w:t>8,27</w:t>
            </w:r>
          </w:p>
        </w:tc>
      </w:tr>
      <w:tr w:rsidR="000211B8" w:rsidRPr="00103A42" w:rsidTr="000211B8">
        <w:trPr>
          <w:trHeight w:val="850"/>
        </w:trPr>
        <w:tc>
          <w:tcPr>
            <w:tcW w:w="567" w:type="dxa"/>
            <w:vAlign w:val="center"/>
          </w:tcPr>
          <w:p w:rsidR="000211B8" w:rsidRPr="00103A42" w:rsidRDefault="00647CB2" w:rsidP="008767BD">
            <w:pPr>
              <w:jc w:val="center"/>
              <w:rPr>
                <w:rFonts w:eastAsia="Batang"/>
                <w:bCs/>
                <w:sz w:val="26"/>
                <w:szCs w:val="20"/>
              </w:rPr>
            </w:pPr>
            <w:r>
              <w:rPr>
                <w:rFonts w:eastAsia="Batang"/>
                <w:bCs/>
                <w:sz w:val="26"/>
                <w:szCs w:val="20"/>
              </w:rPr>
              <w:lastRenderedPageBreak/>
              <w:t>4</w:t>
            </w:r>
          </w:p>
        </w:tc>
        <w:tc>
          <w:tcPr>
            <w:tcW w:w="3261" w:type="dxa"/>
            <w:vAlign w:val="center"/>
          </w:tcPr>
          <w:p w:rsidR="000211B8" w:rsidRPr="00647CB2" w:rsidRDefault="00DE6002" w:rsidP="008767BD">
            <w:pPr>
              <w:rPr>
                <w:rFonts w:eastAsia="Batang"/>
                <w:b/>
                <w:bCs/>
                <w:sz w:val="26"/>
                <w:szCs w:val="20"/>
              </w:rPr>
            </w:pPr>
            <w:r w:rsidRPr="00647CB2">
              <w:rPr>
                <w:rFonts w:eastAsia="Batang"/>
                <w:b/>
                <w:bCs/>
                <w:sz w:val="26"/>
                <w:szCs w:val="20"/>
              </w:rPr>
              <w:t>Реализовано воды всего</w:t>
            </w:r>
          </w:p>
        </w:tc>
        <w:tc>
          <w:tcPr>
            <w:tcW w:w="1701"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тыс. куб. м</w:t>
            </w:r>
          </w:p>
        </w:tc>
        <w:tc>
          <w:tcPr>
            <w:tcW w:w="1843" w:type="dxa"/>
            <w:vAlign w:val="center"/>
          </w:tcPr>
          <w:p w:rsidR="000211B8" w:rsidRPr="00103A42" w:rsidRDefault="00DE6002" w:rsidP="008767BD">
            <w:pPr>
              <w:jc w:val="center"/>
              <w:rPr>
                <w:rFonts w:eastAsia="Batang"/>
                <w:bCs/>
                <w:sz w:val="26"/>
                <w:szCs w:val="20"/>
              </w:rPr>
            </w:pPr>
            <w:r>
              <w:rPr>
                <w:rFonts w:eastAsia="Batang"/>
                <w:bCs/>
                <w:sz w:val="26"/>
                <w:szCs w:val="20"/>
              </w:rPr>
              <w:t>14.73</w:t>
            </w:r>
          </w:p>
        </w:tc>
        <w:tc>
          <w:tcPr>
            <w:tcW w:w="1984" w:type="dxa"/>
            <w:vAlign w:val="center"/>
          </w:tcPr>
          <w:p w:rsidR="000211B8" w:rsidRPr="00103A42" w:rsidRDefault="00AF0CC5" w:rsidP="008767BD">
            <w:pPr>
              <w:jc w:val="center"/>
              <w:rPr>
                <w:rFonts w:eastAsia="Batang"/>
                <w:bCs/>
                <w:sz w:val="26"/>
                <w:szCs w:val="20"/>
              </w:rPr>
            </w:pPr>
            <w:r>
              <w:rPr>
                <w:rFonts w:eastAsia="Batang"/>
                <w:bCs/>
                <w:sz w:val="26"/>
                <w:szCs w:val="20"/>
              </w:rPr>
              <w:t>13.4</w:t>
            </w:r>
          </w:p>
        </w:tc>
      </w:tr>
      <w:tr w:rsidR="000211B8" w:rsidRPr="00103A42" w:rsidTr="000211B8">
        <w:trPr>
          <w:trHeight w:val="834"/>
        </w:trPr>
        <w:tc>
          <w:tcPr>
            <w:tcW w:w="567" w:type="dxa"/>
            <w:vAlign w:val="center"/>
          </w:tcPr>
          <w:p w:rsidR="000211B8" w:rsidRPr="00103A42" w:rsidRDefault="00647CB2" w:rsidP="008767BD">
            <w:pPr>
              <w:jc w:val="center"/>
              <w:rPr>
                <w:rFonts w:eastAsia="Batang"/>
                <w:bCs/>
                <w:sz w:val="26"/>
                <w:szCs w:val="20"/>
              </w:rPr>
            </w:pPr>
            <w:r>
              <w:rPr>
                <w:rFonts w:eastAsia="Batang"/>
                <w:bCs/>
                <w:sz w:val="26"/>
                <w:szCs w:val="20"/>
              </w:rPr>
              <w:t>5</w:t>
            </w:r>
          </w:p>
        </w:tc>
        <w:tc>
          <w:tcPr>
            <w:tcW w:w="3261" w:type="dxa"/>
            <w:vAlign w:val="center"/>
          </w:tcPr>
          <w:p w:rsidR="000211B8" w:rsidRPr="00103A42" w:rsidRDefault="00DE6002" w:rsidP="008767BD">
            <w:pPr>
              <w:rPr>
                <w:rFonts w:eastAsia="Batang"/>
                <w:bCs/>
                <w:sz w:val="26"/>
                <w:szCs w:val="20"/>
              </w:rPr>
            </w:pPr>
            <w:r>
              <w:rPr>
                <w:rFonts w:eastAsia="Batang"/>
                <w:bCs/>
                <w:sz w:val="26"/>
                <w:szCs w:val="20"/>
              </w:rPr>
              <w:t>В том числе населению</w:t>
            </w:r>
          </w:p>
        </w:tc>
        <w:tc>
          <w:tcPr>
            <w:tcW w:w="1701"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тыс. куб. м</w:t>
            </w:r>
          </w:p>
        </w:tc>
        <w:tc>
          <w:tcPr>
            <w:tcW w:w="1843" w:type="dxa"/>
            <w:vAlign w:val="center"/>
          </w:tcPr>
          <w:p w:rsidR="000211B8" w:rsidRPr="00103A42" w:rsidRDefault="00DE6002" w:rsidP="008767BD">
            <w:pPr>
              <w:jc w:val="center"/>
              <w:rPr>
                <w:rFonts w:eastAsia="Batang"/>
                <w:bCs/>
                <w:sz w:val="26"/>
                <w:szCs w:val="20"/>
              </w:rPr>
            </w:pPr>
            <w:r>
              <w:rPr>
                <w:rFonts w:eastAsia="Batang"/>
                <w:bCs/>
                <w:sz w:val="26"/>
                <w:szCs w:val="20"/>
              </w:rPr>
              <w:t>7.70</w:t>
            </w:r>
          </w:p>
        </w:tc>
        <w:tc>
          <w:tcPr>
            <w:tcW w:w="1984" w:type="dxa"/>
            <w:vAlign w:val="center"/>
          </w:tcPr>
          <w:p w:rsidR="000211B8" w:rsidRPr="00103A42" w:rsidRDefault="00AF0CC5" w:rsidP="008767BD">
            <w:pPr>
              <w:jc w:val="center"/>
              <w:rPr>
                <w:rFonts w:eastAsia="Batang"/>
                <w:bCs/>
                <w:sz w:val="26"/>
                <w:szCs w:val="20"/>
              </w:rPr>
            </w:pPr>
            <w:r>
              <w:rPr>
                <w:rFonts w:eastAsia="Batang"/>
                <w:bCs/>
                <w:sz w:val="26"/>
                <w:szCs w:val="20"/>
              </w:rPr>
              <w:t>6.70</w:t>
            </w:r>
          </w:p>
        </w:tc>
      </w:tr>
      <w:tr w:rsidR="000211B8" w:rsidRPr="00103A42" w:rsidTr="000211B8">
        <w:trPr>
          <w:trHeight w:val="562"/>
        </w:trPr>
        <w:tc>
          <w:tcPr>
            <w:tcW w:w="567"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4</w:t>
            </w:r>
          </w:p>
        </w:tc>
        <w:tc>
          <w:tcPr>
            <w:tcW w:w="3261" w:type="dxa"/>
            <w:vAlign w:val="center"/>
          </w:tcPr>
          <w:p w:rsidR="000211B8" w:rsidRPr="00103A42" w:rsidRDefault="00DE6002" w:rsidP="008767BD">
            <w:pPr>
              <w:rPr>
                <w:rFonts w:eastAsia="Batang"/>
                <w:bCs/>
                <w:sz w:val="26"/>
                <w:szCs w:val="20"/>
              </w:rPr>
            </w:pPr>
            <w:r>
              <w:rPr>
                <w:rFonts w:eastAsia="Batang"/>
                <w:bCs/>
                <w:sz w:val="26"/>
                <w:szCs w:val="20"/>
              </w:rPr>
              <w:t>Бюджетофинансируемым организациям</w:t>
            </w:r>
          </w:p>
        </w:tc>
        <w:tc>
          <w:tcPr>
            <w:tcW w:w="1701"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тыс. куб. м</w:t>
            </w:r>
          </w:p>
        </w:tc>
        <w:tc>
          <w:tcPr>
            <w:tcW w:w="1843" w:type="dxa"/>
            <w:vAlign w:val="center"/>
          </w:tcPr>
          <w:p w:rsidR="000211B8" w:rsidRPr="00103A42" w:rsidRDefault="00DE6002" w:rsidP="008767BD">
            <w:pPr>
              <w:jc w:val="center"/>
              <w:rPr>
                <w:rFonts w:eastAsia="Batang"/>
                <w:bCs/>
                <w:sz w:val="26"/>
                <w:szCs w:val="20"/>
              </w:rPr>
            </w:pPr>
            <w:r>
              <w:rPr>
                <w:rFonts w:eastAsia="Batang"/>
                <w:bCs/>
                <w:sz w:val="26"/>
                <w:szCs w:val="20"/>
              </w:rPr>
              <w:t>4.69</w:t>
            </w:r>
          </w:p>
        </w:tc>
        <w:tc>
          <w:tcPr>
            <w:tcW w:w="1984" w:type="dxa"/>
            <w:vAlign w:val="center"/>
          </w:tcPr>
          <w:p w:rsidR="000211B8" w:rsidRPr="00103A42" w:rsidRDefault="00AF0CC5" w:rsidP="008767BD">
            <w:pPr>
              <w:jc w:val="center"/>
              <w:rPr>
                <w:rFonts w:eastAsia="Batang"/>
                <w:bCs/>
                <w:sz w:val="26"/>
                <w:szCs w:val="20"/>
              </w:rPr>
            </w:pPr>
            <w:r>
              <w:rPr>
                <w:rFonts w:eastAsia="Batang"/>
                <w:bCs/>
                <w:sz w:val="26"/>
                <w:szCs w:val="20"/>
              </w:rPr>
              <w:t>4,69</w:t>
            </w:r>
          </w:p>
        </w:tc>
      </w:tr>
      <w:tr w:rsidR="000211B8" w:rsidRPr="00103A42" w:rsidTr="000211B8">
        <w:trPr>
          <w:trHeight w:val="556"/>
        </w:trPr>
        <w:tc>
          <w:tcPr>
            <w:tcW w:w="567"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5</w:t>
            </w:r>
          </w:p>
        </w:tc>
        <w:tc>
          <w:tcPr>
            <w:tcW w:w="3261" w:type="dxa"/>
            <w:vAlign w:val="center"/>
          </w:tcPr>
          <w:p w:rsidR="000211B8" w:rsidRPr="00103A42" w:rsidRDefault="00DE6002" w:rsidP="008767BD">
            <w:pPr>
              <w:rPr>
                <w:rFonts w:eastAsia="Batang"/>
                <w:bCs/>
                <w:sz w:val="26"/>
                <w:szCs w:val="20"/>
              </w:rPr>
            </w:pPr>
            <w:r>
              <w:rPr>
                <w:rFonts w:eastAsia="Batang"/>
                <w:bCs/>
                <w:sz w:val="26"/>
                <w:szCs w:val="20"/>
              </w:rPr>
              <w:t>прочим</w:t>
            </w:r>
          </w:p>
        </w:tc>
        <w:tc>
          <w:tcPr>
            <w:tcW w:w="1701" w:type="dxa"/>
            <w:vAlign w:val="center"/>
          </w:tcPr>
          <w:p w:rsidR="000211B8" w:rsidRPr="00103A42" w:rsidRDefault="000211B8" w:rsidP="008767BD">
            <w:pPr>
              <w:jc w:val="center"/>
              <w:rPr>
                <w:rFonts w:eastAsia="Batang"/>
                <w:bCs/>
                <w:sz w:val="26"/>
                <w:szCs w:val="20"/>
              </w:rPr>
            </w:pPr>
            <w:r w:rsidRPr="00103A42">
              <w:rPr>
                <w:rFonts w:eastAsia="Batang"/>
                <w:bCs/>
                <w:sz w:val="26"/>
                <w:szCs w:val="20"/>
              </w:rPr>
              <w:t>тыс. куб. м</w:t>
            </w:r>
          </w:p>
        </w:tc>
        <w:tc>
          <w:tcPr>
            <w:tcW w:w="1843" w:type="dxa"/>
            <w:vAlign w:val="center"/>
          </w:tcPr>
          <w:p w:rsidR="000211B8" w:rsidRPr="00103A42" w:rsidRDefault="00DE6002" w:rsidP="008767BD">
            <w:pPr>
              <w:jc w:val="center"/>
              <w:rPr>
                <w:rFonts w:eastAsia="Batang"/>
                <w:bCs/>
                <w:sz w:val="26"/>
                <w:szCs w:val="20"/>
              </w:rPr>
            </w:pPr>
            <w:r>
              <w:rPr>
                <w:rFonts w:eastAsia="Batang"/>
                <w:bCs/>
                <w:sz w:val="26"/>
                <w:szCs w:val="20"/>
              </w:rPr>
              <w:t>2.34</w:t>
            </w:r>
          </w:p>
        </w:tc>
        <w:tc>
          <w:tcPr>
            <w:tcW w:w="1984" w:type="dxa"/>
            <w:vAlign w:val="center"/>
          </w:tcPr>
          <w:p w:rsidR="000211B8" w:rsidRPr="00103A42" w:rsidRDefault="00654C8F" w:rsidP="008767BD">
            <w:pPr>
              <w:jc w:val="center"/>
              <w:rPr>
                <w:rFonts w:eastAsia="Batang"/>
                <w:bCs/>
                <w:sz w:val="26"/>
                <w:szCs w:val="20"/>
              </w:rPr>
            </w:pPr>
            <w:r>
              <w:rPr>
                <w:rFonts w:eastAsia="Batang"/>
                <w:bCs/>
                <w:sz w:val="26"/>
                <w:szCs w:val="20"/>
              </w:rPr>
              <w:t>2.01</w:t>
            </w:r>
          </w:p>
        </w:tc>
      </w:tr>
    </w:tbl>
    <w:p w:rsidR="000211B8" w:rsidRDefault="000211B8" w:rsidP="00DD2038">
      <w:pPr>
        <w:rPr>
          <w:rFonts w:eastAsia="Batang"/>
          <w:b/>
          <w:bCs/>
          <w:sz w:val="26"/>
          <w:szCs w:val="20"/>
        </w:rPr>
      </w:pPr>
    </w:p>
    <w:p w:rsidR="002A1FFA" w:rsidRDefault="002A1FFA" w:rsidP="00151C89">
      <w:pPr>
        <w:jc w:val="center"/>
        <w:rPr>
          <w:b/>
          <w:sz w:val="26"/>
          <w:szCs w:val="26"/>
        </w:rPr>
      </w:pPr>
      <w:r>
        <w:rPr>
          <w:b/>
          <w:sz w:val="26"/>
          <w:szCs w:val="26"/>
        </w:rPr>
        <w:t>4</w:t>
      </w:r>
      <w:r w:rsidRPr="002A1FFA">
        <w:rPr>
          <w:b/>
          <w:sz w:val="26"/>
          <w:szCs w:val="26"/>
        </w:rPr>
        <w:t>.2. Территориальный водный баланс подачи воды по зонам дей</w:t>
      </w:r>
      <w:r>
        <w:rPr>
          <w:b/>
          <w:sz w:val="26"/>
          <w:szCs w:val="26"/>
        </w:rPr>
        <w:t xml:space="preserve">ствия водопроводных сооружений </w:t>
      </w:r>
    </w:p>
    <w:p w:rsidR="002A1FFA" w:rsidRPr="002A1FFA" w:rsidRDefault="002A1FFA" w:rsidP="00151C89">
      <w:pPr>
        <w:jc w:val="center"/>
        <w:rPr>
          <w:b/>
          <w:sz w:val="26"/>
          <w:szCs w:val="26"/>
        </w:rPr>
      </w:pPr>
    </w:p>
    <w:p w:rsidR="000211B8" w:rsidRPr="002A1FFA" w:rsidRDefault="00DD2038" w:rsidP="002A1FFA">
      <w:pPr>
        <w:rPr>
          <w:rFonts w:eastAsia="Batang"/>
          <w:b/>
          <w:bCs/>
          <w:sz w:val="26"/>
          <w:szCs w:val="26"/>
        </w:rPr>
      </w:pPr>
      <w:r>
        <w:t xml:space="preserve">          </w:t>
      </w:r>
      <w:r w:rsidR="002A1FFA">
        <w:t xml:space="preserve"> </w:t>
      </w:r>
      <w:r w:rsidR="002A1FFA" w:rsidRPr="002A1FFA">
        <w:rPr>
          <w:sz w:val="26"/>
          <w:szCs w:val="26"/>
        </w:rPr>
        <w:t xml:space="preserve">Территориально муниципальное Кызласский сельсовет разбито на </w:t>
      </w:r>
      <w:r w:rsidR="002A1FFA">
        <w:rPr>
          <w:sz w:val="26"/>
          <w:szCs w:val="26"/>
        </w:rPr>
        <w:t xml:space="preserve">6 населенных пунктов  </w:t>
      </w:r>
      <w:r w:rsidR="002A1FFA" w:rsidRPr="002A1FFA">
        <w:rPr>
          <w:sz w:val="26"/>
          <w:szCs w:val="26"/>
        </w:rPr>
        <w:t>централизованное водоснабжение имеется только в 1 из них</w:t>
      </w:r>
      <w:r w:rsidR="00402562">
        <w:rPr>
          <w:sz w:val="26"/>
          <w:szCs w:val="26"/>
        </w:rPr>
        <w:t xml:space="preserve"> с. Кызлас</w:t>
      </w:r>
      <w:r w:rsidR="002A1FFA" w:rsidRPr="002A1FFA">
        <w:rPr>
          <w:sz w:val="26"/>
          <w:szCs w:val="26"/>
        </w:rPr>
        <w:t>.</w:t>
      </w:r>
      <w:r w:rsidR="002A1FFA">
        <w:rPr>
          <w:sz w:val="26"/>
          <w:szCs w:val="26"/>
        </w:rPr>
        <w:t xml:space="preserve"> В деревне Усть-Хойза    вода забирается </w:t>
      </w:r>
      <w:r w:rsidR="000252EF">
        <w:rPr>
          <w:sz w:val="26"/>
          <w:szCs w:val="26"/>
        </w:rPr>
        <w:t xml:space="preserve"> </w:t>
      </w:r>
      <w:r w:rsidR="002A1FFA">
        <w:rPr>
          <w:sz w:val="26"/>
          <w:szCs w:val="26"/>
        </w:rPr>
        <w:t xml:space="preserve">населением </w:t>
      </w:r>
      <w:r w:rsidR="000252EF">
        <w:rPr>
          <w:sz w:val="26"/>
          <w:szCs w:val="26"/>
        </w:rPr>
        <w:t xml:space="preserve"> из </w:t>
      </w:r>
      <w:r w:rsidR="002A1FFA">
        <w:rPr>
          <w:sz w:val="26"/>
          <w:szCs w:val="26"/>
        </w:rPr>
        <w:t>резервуаров</w:t>
      </w:r>
      <w:r w:rsidR="00415A38">
        <w:rPr>
          <w:sz w:val="26"/>
          <w:szCs w:val="26"/>
        </w:rPr>
        <w:t>,</w:t>
      </w:r>
      <w:r w:rsidR="002A1FFA">
        <w:rPr>
          <w:sz w:val="26"/>
          <w:szCs w:val="26"/>
        </w:rPr>
        <w:t xml:space="preserve"> на питьевые и хозяйственные нужды.</w:t>
      </w:r>
    </w:p>
    <w:p w:rsidR="000211B8" w:rsidRDefault="000211B8" w:rsidP="00151C89">
      <w:pPr>
        <w:jc w:val="center"/>
        <w:rPr>
          <w:rFonts w:eastAsia="Batang"/>
          <w:b/>
          <w:bCs/>
          <w:sz w:val="26"/>
          <w:szCs w:val="20"/>
        </w:rPr>
      </w:pPr>
    </w:p>
    <w:tbl>
      <w:tblPr>
        <w:tblStyle w:val="a4"/>
        <w:tblW w:w="0" w:type="auto"/>
        <w:tblLook w:val="04A0"/>
      </w:tblPr>
      <w:tblGrid>
        <w:gridCol w:w="817"/>
        <w:gridCol w:w="3967"/>
        <w:gridCol w:w="2393"/>
        <w:gridCol w:w="2393"/>
      </w:tblGrid>
      <w:tr w:rsidR="000252EF" w:rsidTr="000252EF">
        <w:tc>
          <w:tcPr>
            <w:tcW w:w="817" w:type="dxa"/>
          </w:tcPr>
          <w:p w:rsidR="000252EF" w:rsidRPr="000252EF" w:rsidRDefault="000252EF" w:rsidP="00151C89">
            <w:pPr>
              <w:jc w:val="center"/>
              <w:rPr>
                <w:rFonts w:eastAsia="Batang"/>
                <w:bCs/>
                <w:sz w:val="26"/>
                <w:szCs w:val="20"/>
              </w:rPr>
            </w:pPr>
            <w:r w:rsidRPr="000252EF">
              <w:rPr>
                <w:rFonts w:eastAsia="Batang"/>
                <w:bCs/>
                <w:sz w:val="26"/>
                <w:szCs w:val="20"/>
              </w:rPr>
              <w:t>№</w:t>
            </w:r>
          </w:p>
          <w:p w:rsidR="000252EF" w:rsidRPr="000252EF" w:rsidRDefault="000252EF" w:rsidP="00151C89">
            <w:pPr>
              <w:jc w:val="center"/>
              <w:rPr>
                <w:rFonts w:eastAsia="Batang"/>
                <w:bCs/>
                <w:sz w:val="26"/>
                <w:szCs w:val="20"/>
              </w:rPr>
            </w:pPr>
            <w:r w:rsidRPr="000252EF">
              <w:rPr>
                <w:rFonts w:eastAsia="Batang"/>
                <w:bCs/>
                <w:sz w:val="26"/>
                <w:szCs w:val="20"/>
              </w:rPr>
              <w:t>п/п</w:t>
            </w:r>
          </w:p>
        </w:tc>
        <w:tc>
          <w:tcPr>
            <w:tcW w:w="3967" w:type="dxa"/>
          </w:tcPr>
          <w:p w:rsidR="000252EF" w:rsidRPr="000252EF" w:rsidRDefault="000252EF" w:rsidP="00151C89">
            <w:pPr>
              <w:jc w:val="center"/>
              <w:rPr>
                <w:rFonts w:eastAsia="Batang"/>
                <w:bCs/>
                <w:sz w:val="26"/>
                <w:szCs w:val="20"/>
              </w:rPr>
            </w:pPr>
            <w:r w:rsidRPr="000252EF">
              <w:rPr>
                <w:rFonts w:eastAsia="Batang"/>
                <w:bCs/>
                <w:sz w:val="26"/>
                <w:szCs w:val="20"/>
              </w:rPr>
              <w:t xml:space="preserve">Наименование  населенного пункта </w:t>
            </w:r>
          </w:p>
        </w:tc>
        <w:tc>
          <w:tcPr>
            <w:tcW w:w="2393" w:type="dxa"/>
          </w:tcPr>
          <w:p w:rsidR="000252EF" w:rsidRPr="000252EF" w:rsidRDefault="000252EF" w:rsidP="000252EF">
            <w:pPr>
              <w:jc w:val="center"/>
              <w:rPr>
                <w:rFonts w:eastAsia="Batang"/>
                <w:bCs/>
                <w:sz w:val="26"/>
                <w:szCs w:val="20"/>
              </w:rPr>
            </w:pPr>
            <w:r w:rsidRPr="000252EF">
              <w:rPr>
                <w:rFonts w:eastAsia="Batang"/>
                <w:bCs/>
                <w:sz w:val="26"/>
                <w:szCs w:val="20"/>
              </w:rPr>
              <w:t>Количество населения которая пользуются водопроводом</w:t>
            </w:r>
          </w:p>
        </w:tc>
        <w:tc>
          <w:tcPr>
            <w:tcW w:w="2393" w:type="dxa"/>
          </w:tcPr>
          <w:p w:rsidR="000252EF" w:rsidRPr="000252EF" w:rsidRDefault="000252EF" w:rsidP="00151C89">
            <w:pPr>
              <w:jc w:val="center"/>
              <w:rPr>
                <w:rFonts w:eastAsia="Batang"/>
                <w:bCs/>
                <w:sz w:val="26"/>
                <w:szCs w:val="20"/>
              </w:rPr>
            </w:pPr>
            <w:r w:rsidRPr="000252EF">
              <w:rPr>
                <w:rFonts w:eastAsia="Batang"/>
                <w:bCs/>
                <w:sz w:val="26"/>
                <w:szCs w:val="20"/>
              </w:rPr>
              <w:t>Количество воды</w:t>
            </w:r>
            <w:r w:rsidRPr="00103A42">
              <w:rPr>
                <w:rFonts w:eastAsia="Batang"/>
                <w:bCs/>
                <w:sz w:val="26"/>
                <w:szCs w:val="20"/>
              </w:rPr>
              <w:t xml:space="preserve"> тыс. куб. м</w:t>
            </w:r>
          </w:p>
        </w:tc>
      </w:tr>
      <w:tr w:rsidR="000252EF" w:rsidTr="000252EF">
        <w:tc>
          <w:tcPr>
            <w:tcW w:w="817" w:type="dxa"/>
          </w:tcPr>
          <w:p w:rsidR="000252EF" w:rsidRPr="000252EF" w:rsidRDefault="000252EF" w:rsidP="000252EF">
            <w:pPr>
              <w:rPr>
                <w:rFonts w:eastAsia="Batang"/>
                <w:bCs/>
                <w:sz w:val="26"/>
                <w:szCs w:val="20"/>
              </w:rPr>
            </w:pPr>
            <w:r w:rsidRPr="000252EF">
              <w:rPr>
                <w:rFonts w:eastAsia="Batang"/>
                <w:bCs/>
                <w:sz w:val="26"/>
                <w:szCs w:val="20"/>
              </w:rPr>
              <w:t>1</w:t>
            </w:r>
          </w:p>
        </w:tc>
        <w:tc>
          <w:tcPr>
            <w:tcW w:w="3967" w:type="dxa"/>
          </w:tcPr>
          <w:p w:rsidR="000252EF" w:rsidRPr="000252EF" w:rsidRDefault="000252EF" w:rsidP="000252EF">
            <w:pPr>
              <w:rPr>
                <w:rFonts w:eastAsia="Batang"/>
                <w:bCs/>
                <w:sz w:val="26"/>
                <w:szCs w:val="20"/>
              </w:rPr>
            </w:pPr>
            <w:r w:rsidRPr="000252EF">
              <w:rPr>
                <w:rFonts w:eastAsia="Batang"/>
                <w:bCs/>
                <w:sz w:val="26"/>
                <w:szCs w:val="20"/>
              </w:rPr>
              <w:t>С. Кызлас</w:t>
            </w:r>
          </w:p>
        </w:tc>
        <w:tc>
          <w:tcPr>
            <w:tcW w:w="2393" w:type="dxa"/>
          </w:tcPr>
          <w:p w:rsidR="000252EF" w:rsidRPr="000252EF" w:rsidRDefault="00402562" w:rsidP="00151C89">
            <w:pPr>
              <w:jc w:val="center"/>
              <w:rPr>
                <w:rFonts w:eastAsia="Batang"/>
                <w:bCs/>
                <w:sz w:val="26"/>
                <w:szCs w:val="20"/>
              </w:rPr>
            </w:pPr>
            <w:r>
              <w:rPr>
                <w:rFonts w:eastAsia="Batang"/>
                <w:bCs/>
                <w:sz w:val="26"/>
                <w:szCs w:val="20"/>
              </w:rPr>
              <w:t>452</w:t>
            </w:r>
          </w:p>
        </w:tc>
        <w:tc>
          <w:tcPr>
            <w:tcW w:w="2393" w:type="dxa"/>
          </w:tcPr>
          <w:p w:rsidR="000252EF" w:rsidRPr="000252EF" w:rsidRDefault="00402562" w:rsidP="00151C89">
            <w:pPr>
              <w:jc w:val="center"/>
              <w:rPr>
                <w:rFonts w:eastAsia="Batang"/>
                <w:bCs/>
                <w:sz w:val="26"/>
                <w:szCs w:val="20"/>
              </w:rPr>
            </w:pPr>
            <w:r>
              <w:rPr>
                <w:rFonts w:eastAsia="Batang"/>
                <w:bCs/>
                <w:sz w:val="26"/>
                <w:szCs w:val="20"/>
              </w:rPr>
              <w:t>5</w:t>
            </w:r>
            <w:r w:rsidR="000252EF" w:rsidRPr="000252EF">
              <w:rPr>
                <w:rFonts w:eastAsia="Batang"/>
                <w:bCs/>
                <w:sz w:val="26"/>
                <w:szCs w:val="20"/>
              </w:rPr>
              <w:t>,70</w:t>
            </w:r>
          </w:p>
        </w:tc>
      </w:tr>
      <w:tr w:rsidR="000252EF" w:rsidTr="000252EF">
        <w:tc>
          <w:tcPr>
            <w:tcW w:w="817" w:type="dxa"/>
          </w:tcPr>
          <w:p w:rsidR="000252EF" w:rsidRPr="000252EF" w:rsidRDefault="000252EF" w:rsidP="000252EF">
            <w:pPr>
              <w:rPr>
                <w:rFonts w:eastAsia="Batang"/>
                <w:bCs/>
                <w:sz w:val="26"/>
                <w:szCs w:val="20"/>
              </w:rPr>
            </w:pPr>
            <w:r w:rsidRPr="000252EF">
              <w:rPr>
                <w:rFonts w:eastAsia="Batang"/>
                <w:bCs/>
                <w:sz w:val="26"/>
                <w:szCs w:val="20"/>
              </w:rPr>
              <w:t>2</w:t>
            </w:r>
          </w:p>
        </w:tc>
        <w:tc>
          <w:tcPr>
            <w:tcW w:w="3967" w:type="dxa"/>
          </w:tcPr>
          <w:p w:rsidR="000252EF" w:rsidRPr="000252EF" w:rsidRDefault="000252EF" w:rsidP="000252EF">
            <w:pPr>
              <w:rPr>
                <w:rFonts w:eastAsia="Batang"/>
                <w:bCs/>
                <w:sz w:val="26"/>
                <w:szCs w:val="20"/>
              </w:rPr>
            </w:pPr>
            <w:r w:rsidRPr="000252EF">
              <w:rPr>
                <w:rFonts w:eastAsia="Batang"/>
                <w:bCs/>
                <w:sz w:val="26"/>
                <w:szCs w:val="20"/>
              </w:rPr>
              <w:t>Д. Усть-Хойза</w:t>
            </w:r>
          </w:p>
        </w:tc>
        <w:tc>
          <w:tcPr>
            <w:tcW w:w="2393" w:type="dxa"/>
          </w:tcPr>
          <w:p w:rsidR="000252EF" w:rsidRPr="000252EF" w:rsidRDefault="00307D8A" w:rsidP="00151C89">
            <w:pPr>
              <w:jc w:val="center"/>
              <w:rPr>
                <w:rFonts w:eastAsia="Batang"/>
                <w:bCs/>
                <w:sz w:val="26"/>
                <w:szCs w:val="20"/>
              </w:rPr>
            </w:pPr>
            <w:r>
              <w:rPr>
                <w:rFonts w:eastAsia="Batang"/>
                <w:bCs/>
                <w:sz w:val="26"/>
                <w:szCs w:val="20"/>
              </w:rPr>
              <w:t>152</w:t>
            </w:r>
          </w:p>
        </w:tc>
        <w:tc>
          <w:tcPr>
            <w:tcW w:w="2393" w:type="dxa"/>
          </w:tcPr>
          <w:p w:rsidR="000252EF" w:rsidRPr="00402562" w:rsidRDefault="00402562" w:rsidP="00151C89">
            <w:pPr>
              <w:jc w:val="center"/>
              <w:rPr>
                <w:rFonts w:eastAsia="Batang"/>
                <w:bCs/>
                <w:sz w:val="26"/>
                <w:szCs w:val="20"/>
              </w:rPr>
            </w:pPr>
            <w:r w:rsidRPr="00402562">
              <w:rPr>
                <w:rFonts w:eastAsia="Batang"/>
                <w:bCs/>
                <w:sz w:val="26"/>
                <w:szCs w:val="20"/>
              </w:rPr>
              <w:t>2,0</w:t>
            </w:r>
          </w:p>
        </w:tc>
      </w:tr>
      <w:tr w:rsidR="000252EF" w:rsidTr="000252EF">
        <w:tc>
          <w:tcPr>
            <w:tcW w:w="817" w:type="dxa"/>
          </w:tcPr>
          <w:p w:rsidR="000252EF" w:rsidRDefault="000252EF" w:rsidP="00151C89">
            <w:pPr>
              <w:jc w:val="center"/>
              <w:rPr>
                <w:rFonts w:eastAsia="Batang"/>
                <w:b/>
                <w:bCs/>
                <w:sz w:val="26"/>
                <w:szCs w:val="20"/>
              </w:rPr>
            </w:pPr>
          </w:p>
        </w:tc>
        <w:tc>
          <w:tcPr>
            <w:tcW w:w="3967" w:type="dxa"/>
          </w:tcPr>
          <w:p w:rsidR="000252EF" w:rsidRDefault="00402562" w:rsidP="00151C89">
            <w:pPr>
              <w:jc w:val="center"/>
              <w:rPr>
                <w:rFonts w:eastAsia="Batang"/>
                <w:b/>
                <w:bCs/>
                <w:sz w:val="26"/>
                <w:szCs w:val="20"/>
              </w:rPr>
            </w:pPr>
            <w:r>
              <w:rPr>
                <w:rFonts w:eastAsia="Batang"/>
                <w:b/>
                <w:bCs/>
                <w:sz w:val="26"/>
                <w:szCs w:val="20"/>
              </w:rPr>
              <w:t>Итого</w:t>
            </w:r>
          </w:p>
        </w:tc>
        <w:tc>
          <w:tcPr>
            <w:tcW w:w="2393" w:type="dxa"/>
          </w:tcPr>
          <w:p w:rsidR="000252EF" w:rsidRDefault="00402562" w:rsidP="00151C89">
            <w:pPr>
              <w:jc w:val="center"/>
              <w:rPr>
                <w:rFonts w:eastAsia="Batang"/>
                <w:b/>
                <w:bCs/>
                <w:sz w:val="26"/>
                <w:szCs w:val="20"/>
              </w:rPr>
            </w:pPr>
            <w:r>
              <w:rPr>
                <w:rFonts w:eastAsia="Batang"/>
                <w:b/>
                <w:bCs/>
                <w:sz w:val="26"/>
                <w:szCs w:val="20"/>
              </w:rPr>
              <w:t>604</w:t>
            </w:r>
          </w:p>
        </w:tc>
        <w:tc>
          <w:tcPr>
            <w:tcW w:w="2393" w:type="dxa"/>
          </w:tcPr>
          <w:p w:rsidR="000252EF" w:rsidRDefault="00402562" w:rsidP="00151C89">
            <w:pPr>
              <w:jc w:val="center"/>
              <w:rPr>
                <w:rFonts w:eastAsia="Batang"/>
                <w:b/>
                <w:bCs/>
                <w:sz w:val="26"/>
                <w:szCs w:val="20"/>
              </w:rPr>
            </w:pPr>
            <w:r>
              <w:rPr>
                <w:rFonts w:eastAsia="Batang"/>
                <w:b/>
                <w:bCs/>
                <w:sz w:val="26"/>
                <w:szCs w:val="20"/>
              </w:rPr>
              <w:t>7.70</w:t>
            </w:r>
          </w:p>
        </w:tc>
      </w:tr>
    </w:tbl>
    <w:p w:rsidR="00C4171C" w:rsidRPr="000252EF" w:rsidRDefault="00C4171C" w:rsidP="00C4171C">
      <w:pPr>
        <w:rPr>
          <w:rFonts w:eastAsia="Batang"/>
          <w:b/>
          <w:bCs/>
          <w:sz w:val="26"/>
          <w:szCs w:val="20"/>
        </w:rPr>
      </w:pPr>
    </w:p>
    <w:p w:rsidR="000252EF" w:rsidRDefault="000252EF" w:rsidP="000252EF">
      <w:pPr>
        <w:rPr>
          <w:b/>
          <w:sz w:val="26"/>
          <w:szCs w:val="26"/>
        </w:rPr>
      </w:pPr>
      <w:r w:rsidRPr="000252EF">
        <w:rPr>
          <w:b/>
        </w:rPr>
        <w:t>4</w:t>
      </w:r>
      <w:r w:rsidRPr="000252EF">
        <w:rPr>
          <w:b/>
          <w:sz w:val="26"/>
          <w:szCs w:val="26"/>
        </w:rPr>
        <w:t xml:space="preserve">.3. </w:t>
      </w:r>
      <w:r w:rsidR="003B0CA9" w:rsidRPr="00E07A98">
        <w:rPr>
          <w:b/>
          <w:sz w:val="26"/>
          <w:szCs w:val="26"/>
        </w:rPr>
        <w:t>Структурный баланс реализации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p>
    <w:p w:rsidR="004F133F" w:rsidRDefault="004F133F" w:rsidP="004F133F">
      <w:pPr>
        <w:rPr>
          <w:sz w:val="26"/>
          <w:szCs w:val="26"/>
        </w:rPr>
      </w:pPr>
      <w:r w:rsidRPr="000252EF">
        <w:rPr>
          <w:sz w:val="26"/>
          <w:szCs w:val="26"/>
        </w:rPr>
        <w:t xml:space="preserve">Структурный водный баланс отражает потребление холодной воды всеми категориями потребителей. Структурный водный баланс реализации воды по группам потребителей </w:t>
      </w:r>
      <w:r>
        <w:rPr>
          <w:sz w:val="26"/>
          <w:szCs w:val="26"/>
        </w:rPr>
        <w:t>:</w:t>
      </w:r>
    </w:p>
    <w:p w:rsidR="004F133F" w:rsidRDefault="004F133F" w:rsidP="004F133F">
      <w:pPr>
        <w:rPr>
          <w:sz w:val="26"/>
          <w:szCs w:val="26"/>
        </w:rPr>
      </w:pPr>
      <w:r>
        <w:rPr>
          <w:sz w:val="26"/>
          <w:szCs w:val="26"/>
        </w:rPr>
        <w:t>-население  -52%</w:t>
      </w:r>
      <w:r w:rsidR="009B4D6C">
        <w:rPr>
          <w:sz w:val="26"/>
          <w:szCs w:val="26"/>
        </w:rPr>
        <w:t>;</w:t>
      </w:r>
    </w:p>
    <w:p w:rsidR="004F133F" w:rsidRDefault="004F133F" w:rsidP="004F133F">
      <w:pPr>
        <w:rPr>
          <w:rFonts w:eastAsia="Batang"/>
          <w:b/>
          <w:bCs/>
          <w:sz w:val="26"/>
          <w:szCs w:val="20"/>
        </w:rPr>
      </w:pPr>
      <w:r>
        <w:rPr>
          <w:rFonts w:eastAsia="Batang"/>
          <w:bCs/>
          <w:sz w:val="26"/>
          <w:szCs w:val="20"/>
        </w:rPr>
        <w:t>- Бюджетофинансируемым организациям  - 31%</w:t>
      </w:r>
      <w:r w:rsidR="009B4D6C">
        <w:rPr>
          <w:rFonts w:eastAsia="Batang"/>
          <w:bCs/>
          <w:sz w:val="26"/>
          <w:szCs w:val="20"/>
        </w:rPr>
        <w:t>;</w:t>
      </w:r>
    </w:p>
    <w:p w:rsidR="004F133F" w:rsidRDefault="004F133F" w:rsidP="004F133F">
      <w:pPr>
        <w:rPr>
          <w:rFonts w:eastAsia="Batang"/>
          <w:b/>
          <w:bCs/>
          <w:sz w:val="26"/>
          <w:szCs w:val="20"/>
        </w:rPr>
      </w:pPr>
      <w:r>
        <w:rPr>
          <w:rFonts w:eastAsia="Batang"/>
          <w:bCs/>
          <w:sz w:val="26"/>
          <w:szCs w:val="20"/>
        </w:rPr>
        <w:t>- прочим – 15.8</w:t>
      </w:r>
      <w:r w:rsidR="009B4D6C">
        <w:rPr>
          <w:rFonts w:eastAsia="Batang"/>
          <w:bCs/>
          <w:sz w:val="26"/>
          <w:szCs w:val="20"/>
        </w:rPr>
        <w:t xml:space="preserve"> %.</w:t>
      </w:r>
    </w:p>
    <w:p w:rsidR="00E07A98" w:rsidRPr="004F133F" w:rsidRDefault="004F133F" w:rsidP="000252EF">
      <w:pPr>
        <w:rPr>
          <w:sz w:val="26"/>
          <w:szCs w:val="26"/>
        </w:rPr>
      </w:pPr>
      <w:r w:rsidRPr="004F133F">
        <w:rPr>
          <w:sz w:val="26"/>
          <w:szCs w:val="26"/>
        </w:rPr>
        <w:t>Как видно из структурного  баланса 52 %</w:t>
      </w:r>
      <w:r>
        <w:rPr>
          <w:sz w:val="26"/>
          <w:szCs w:val="26"/>
        </w:rPr>
        <w:t xml:space="preserve"> воды </w:t>
      </w:r>
      <w:r w:rsidRPr="004F133F">
        <w:rPr>
          <w:sz w:val="26"/>
          <w:szCs w:val="26"/>
        </w:rPr>
        <w:t xml:space="preserve"> расходует население</w:t>
      </w:r>
      <w:r>
        <w:rPr>
          <w:sz w:val="26"/>
          <w:szCs w:val="26"/>
        </w:rPr>
        <w:t xml:space="preserve">, и мы рассмотрим </w:t>
      </w:r>
      <w:r w:rsidR="00415A38">
        <w:rPr>
          <w:sz w:val="26"/>
          <w:szCs w:val="26"/>
        </w:rPr>
        <w:t xml:space="preserve"> водопотребление </w:t>
      </w:r>
      <w:r>
        <w:rPr>
          <w:sz w:val="26"/>
          <w:szCs w:val="26"/>
        </w:rPr>
        <w:t xml:space="preserve">более подробно </w:t>
      </w:r>
    </w:p>
    <w:p w:rsidR="00E07A98" w:rsidRDefault="00E07A98" w:rsidP="000252EF">
      <w:pPr>
        <w:rPr>
          <w:b/>
          <w:sz w:val="26"/>
          <w:szCs w:val="26"/>
        </w:rPr>
      </w:pPr>
      <w:r>
        <w:rPr>
          <w:b/>
          <w:sz w:val="26"/>
          <w:szCs w:val="26"/>
        </w:rPr>
        <w:t>Расчет водопотребления администрации Кызласского сельсовета</w:t>
      </w:r>
    </w:p>
    <w:p w:rsidR="00E07A98" w:rsidRDefault="00E07A98" w:rsidP="000252EF">
      <w:pPr>
        <w:rPr>
          <w:sz w:val="26"/>
          <w:szCs w:val="26"/>
        </w:rPr>
      </w:pPr>
    </w:p>
    <w:tbl>
      <w:tblPr>
        <w:tblStyle w:val="a4"/>
        <w:tblW w:w="0" w:type="auto"/>
        <w:tblLayout w:type="fixed"/>
        <w:tblLook w:val="04A0"/>
      </w:tblPr>
      <w:tblGrid>
        <w:gridCol w:w="815"/>
        <w:gridCol w:w="2478"/>
        <w:gridCol w:w="1550"/>
        <w:gridCol w:w="1219"/>
        <w:gridCol w:w="1843"/>
        <w:gridCol w:w="1665"/>
      </w:tblGrid>
      <w:tr w:rsidR="00E07A98" w:rsidTr="00E07A98">
        <w:tc>
          <w:tcPr>
            <w:tcW w:w="815" w:type="dxa"/>
          </w:tcPr>
          <w:p w:rsidR="00E07A98" w:rsidRDefault="00E07A98" w:rsidP="000252EF">
            <w:pPr>
              <w:rPr>
                <w:sz w:val="26"/>
                <w:szCs w:val="26"/>
              </w:rPr>
            </w:pPr>
            <w:r>
              <w:rPr>
                <w:sz w:val="26"/>
                <w:szCs w:val="26"/>
              </w:rPr>
              <w:t>№п/п</w:t>
            </w:r>
          </w:p>
        </w:tc>
        <w:tc>
          <w:tcPr>
            <w:tcW w:w="2478" w:type="dxa"/>
          </w:tcPr>
          <w:p w:rsidR="00E07A98" w:rsidRDefault="00E07A98" w:rsidP="000252EF">
            <w:pPr>
              <w:rPr>
                <w:sz w:val="26"/>
                <w:szCs w:val="26"/>
              </w:rPr>
            </w:pPr>
            <w:r>
              <w:rPr>
                <w:sz w:val="26"/>
                <w:szCs w:val="26"/>
              </w:rPr>
              <w:t>Наименование потребителя</w:t>
            </w:r>
          </w:p>
        </w:tc>
        <w:tc>
          <w:tcPr>
            <w:tcW w:w="1550" w:type="dxa"/>
          </w:tcPr>
          <w:p w:rsidR="00E07A98" w:rsidRDefault="00E07A98" w:rsidP="00415A38">
            <w:pPr>
              <w:rPr>
                <w:sz w:val="26"/>
                <w:szCs w:val="26"/>
              </w:rPr>
            </w:pPr>
            <w:r>
              <w:rPr>
                <w:sz w:val="26"/>
                <w:szCs w:val="26"/>
              </w:rPr>
              <w:t xml:space="preserve">Население чел. </w:t>
            </w:r>
            <w:r w:rsidR="00415A38">
              <w:rPr>
                <w:sz w:val="26"/>
                <w:szCs w:val="26"/>
              </w:rPr>
              <w:t>г</w:t>
            </w:r>
            <w:r>
              <w:rPr>
                <w:sz w:val="26"/>
                <w:szCs w:val="26"/>
              </w:rPr>
              <w:t>ол. скота</w:t>
            </w:r>
          </w:p>
        </w:tc>
        <w:tc>
          <w:tcPr>
            <w:tcW w:w="1219" w:type="dxa"/>
          </w:tcPr>
          <w:p w:rsidR="00E07A98" w:rsidRDefault="00E07A98" w:rsidP="000252EF">
            <w:pPr>
              <w:rPr>
                <w:sz w:val="26"/>
                <w:szCs w:val="26"/>
              </w:rPr>
            </w:pPr>
            <w:r>
              <w:rPr>
                <w:sz w:val="26"/>
                <w:szCs w:val="26"/>
              </w:rPr>
              <w:t>Норма водопотребления л/сут/чел</w:t>
            </w:r>
          </w:p>
        </w:tc>
        <w:tc>
          <w:tcPr>
            <w:tcW w:w="1843" w:type="dxa"/>
          </w:tcPr>
          <w:p w:rsidR="00E07A98" w:rsidRDefault="00E07A98" w:rsidP="000252EF">
            <w:pPr>
              <w:rPr>
                <w:sz w:val="26"/>
                <w:szCs w:val="26"/>
              </w:rPr>
            </w:pPr>
            <w:r>
              <w:rPr>
                <w:sz w:val="26"/>
                <w:szCs w:val="26"/>
              </w:rPr>
              <w:t>Среднесуточный расход м</w:t>
            </w:r>
            <w:r w:rsidRPr="00E07A98">
              <w:rPr>
                <w:sz w:val="26"/>
                <w:szCs w:val="26"/>
                <w:vertAlign w:val="superscript"/>
              </w:rPr>
              <w:t>3</w:t>
            </w:r>
            <w:r>
              <w:rPr>
                <w:sz w:val="26"/>
                <w:szCs w:val="26"/>
              </w:rPr>
              <w:t>/сут.</w:t>
            </w:r>
          </w:p>
        </w:tc>
        <w:tc>
          <w:tcPr>
            <w:tcW w:w="1665" w:type="dxa"/>
          </w:tcPr>
          <w:p w:rsidR="00E07A98" w:rsidRDefault="00E07A98" w:rsidP="00E07A98">
            <w:pPr>
              <w:rPr>
                <w:sz w:val="26"/>
                <w:szCs w:val="26"/>
              </w:rPr>
            </w:pPr>
            <w:r>
              <w:rPr>
                <w:sz w:val="26"/>
                <w:szCs w:val="26"/>
              </w:rPr>
              <w:t>Макс. среднесуточный расход м</w:t>
            </w:r>
            <w:r w:rsidRPr="00E07A98">
              <w:rPr>
                <w:sz w:val="26"/>
                <w:szCs w:val="26"/>
                <w:vertAlign w:val="superscript"/>
              </w:rPr>
              <w:t>3</w:t>
            </w:r>
            <w:r>
              <w:rPr>
                <w:sz w:val="26"/>
                <w:szCs w:val="26"/>
              </w:rPr>
              <w:t>/сут.</w:t>
            </w:r>
          </w:p>
        </w:tc>
      </w:tr>
      <w:tr w:rsidR="00E07A98" w:rsidTr="00E07A98">
        <w:tc>
          <w:tcPr>
            <w:tcW w:w="815" w:type="dxa"/>
          </w:tcPr>
          <w:p w:rsidR="00E07A98" w:rsidRDefault="00E07A98" w:rsidP="000252EF">
            <w:pPr>
              <w:rPr>
                <w:sz w:val="26"/>
                <w:szCs w:val="26"/>
              </w:rPr>
            </w:pPr>
            <w:r>
              <w:rPr>
                <w:sz w:val="26"/>
                <w:szCs w:val="26"/>
              </w:rPr>
              <w:t>1</w:t>
            </w:r>
          </w:p>
        </w:tc>
        <w:tc>
          <w:tcPr>
            <w:tcW w:w="2478" w:type="dxa"/>
          </w:tcPr>
          <w:p w:rsidR="00E07A98" w:rsidRDefault="00E07A98" w:rsidP="000252EF">
            <w:pPr>
              <w:rPr>
                <w:sz w:val="26"/>
                <w:szCs w:val="26"/>
              </w:rPr>
            </w:pPr>
            <w:r>
              <w:rPr>
                <w:sz w:val="26"/>
                <w:szCs w:val="26"/>
              </w:rPr>
              <w:t>Многоквартирная</w:t>
            </w:r>
            <w:r w:rsidR="00BB71B6">
              <w:rPr>
                <w:sz w:val="26"/>
                <w:szCs w:val="26"/>
              </w:rPr>
              <w:t>,</w:t>
            </w:r>
            <w:r>
              <w:rPr>
                <w:sz w:val="26"/>
                <w:szCs w:val="26"/>
              </w:rPr>
              <w:t xml:space="preserve"> усадебная </w:t>
            </w:r>
            <w:r>
              <w:rPr>
                <w:sz w:val="26"/>
                <w:szCs w:val="26"/>
              </w:rPr>
              <w:lastRenderedPageBreak/>
              <w:t>застройка</w:t>
            </w:r>
          </w:p>
          <w:p w:rsidR="00402562" w:rsidRDefault="00402562" w:rsidP="000252EF">
            <w:pPr>
              <w:rPr>
                <w:sz w:val="26"/>
                <w:szCs w:val="26"/>
              </w:rPr>
            </w:pPr>
            <w:r>
              <w:rPr>
                <w:sz w:val="26"/>
                <w:szCs w:val="26"/>
              </w:rPr>
              <w:t>с. Кызлас</w:t>
            </w:r>
          </w:p>
          <w:p w:rsidR="00402562" w:rsidRDefault="00402562" w:rsidP="000252EF">
            <w:pPr>
              <w:rPr>
                <w:sz w:val="26"/>
                <w:szCs w:val="26"/>
              </w:rPr>
            </w:pPr>
            <w:r>
              <w:rPr>
                <w:sz w:val="26"/>
                <w:szCs w:val="26"/>
              </w:rPr>
              <w:t>д. Усть-Хойза</w:t>
            </w:r>
          </w:p>
        </w:tc>
        <w:tc>
          <w:tcPr>
            <w:tcW w:w="1550" w:type="dxa"/>
          </w:tcPr>
          <w:p w:rsidR="00E07A98" w:rsidRDefault="00E07A98" w:rsidP="000252EF">
            <w:pPr>
              <w:rPr>
                <w:sz w:val="26"/>
                <w:szCs w:val="26"/>
              </w:rPr>
            </w:pPr>
          </w:p>
          <w:p w:rsidR="00402562" w:rsidRDefault="00402562" w:rsidP="000252EF">
            <w:pPr>
              <w:rPr>
                <w:sz w:val="26"/>
                <w:szCs w:val="26"/>
              </w:rPr>
            </w:pPr>
          </w:p>
          <w:p w:rsidR="00402562" w:rsidRDefault="00402562" w:rsidP="000252EF">
            <w:pPr>
              <w:rPr>
                <w:sz w:val="26"/>
                <w:szCs w:val="26"/>
              </w:rPr>
            </w:pPr>
          </w:p>
          <w:p w:rsidR="00402562" w:rsidRDefault="00402562" w:rsidP="000252EF">
            <w:pPr>
              <w:rPr>
                <w:sz w:val="26"/>
                <w:szCs w:val="26"/>
              </w:rPr>
            </w:pPr>
            <w:r>
              <w:rPr>
                <w:sz w:val="26"/>
                <w:szCs w:val="26"/>
              </w:rPr>
              <w:t>452</w:t>
            </w:r>
          </w:p>
          <w:p w:rsidR="00402562" w:rsidRDefault="00402562" w:rsidP="000252EF">
            <w:pPr>
              <w:rPr>
                <w:sz w:val="26"/>
                <w:szCs w:val="26"/>
              </w:rPr>
            </w:pPr>
            <w:r>
              <w:rPr>
                <w:sz w:val="26"/>
                <w:szCs w:val="26"/>
              </w:rPr>
              <w:t>152</w:t>
            </w:r>
          </w:p>
        </w:tc>
        <w:tc>
          <w:tcPr>
            <w:tcW w:w="1219" w:type="dxa"/>
          </w:tcPr>
          <w:p w:rsidR="00402562" w:rsidRDefault="00402562" w:rsidP="000252EF">
            <w:pPr>
              <w:rPr>
                <w:sz w:val="26"/>
                <w:szCs w:val="26"/>
              </w:rPr>
            </w:pPr>
          </w:p>
          <w:p w:rsidR="00402562" w:rsidRDefault="00402562" w:rsidP="000252EF">
            <w:pPr>
              <w:rPr>
                <w:sz w:val="26"/>
                <w:szCs w:val="26"/>
              </w:rPr>
            </w:pPr>
          </w:p>
          <w:p w:rsidR="00E07A98" w:rsidRDefault="00BB71B6" w:rsidP="000252EF">
            <w:pPr>
              <w:rPr>
                <w:sz w:val="26"/>
                <w:szCs w:val="26"/>
              </w:rPr>
            </w:pPr>
            <w:r>
              <w:rPr>
                <w:sz w:val="26"/>
                <w:szCs w:val="26"/>
              </w:rPr>
              <w:lastRenderedPageBreak/>
              <w:t>91</w:t>
            </w:r>
          </w:p>
        </w:tc>
        <w:tc>
          <w:tcPr>
            <w:tcW w:w="1843" w:type="dxa"/>
          </w:tcPr>
          <w:p w:rsidR="00E07A98" w:rsidRDefault="00E07A98" w:rsidP="000252EF">
            <w:pPr>
              <w:rPr>
                <w:sz w:val="26"/>
                <w:szCs w:val="26"/>
              </w:rPr>
            </w:pPr>
          </w:p>
          <w:p w:rsidR="002F1202" w:rsidRDefault="002F1202" w:rsidP="000252EF">
            <w:pPr>
              <w:rPr>
                <w:sz w:val="26"/>
                <w:szCs w:val="26"/>
              </w:rPr>
            </w:pPr>
          </w:p>
          <w:p w:rsidR="002F1202" w:rsidRDefault="002F1202" w:rsidP="000252EF">
            <w:pPr>
              <w:rPr>
                <w:sz w:val="26"/>
                <w:szCs w:val="26"/>
              </w:rPr>
            </w:pPr>
          </w:p>
          <w:p w:rsidR="002F1202" w:rsidRDefault="002F1202" w:rsidP="000252EF">
            <w:pPr>
              <w:rPr>
                <w:sz w:val="26"/>
                <w:szCs w:val="26"/>
              </w:rPr>
            </w:pPr>
            <w:r>
              <w:rPr>
                <w:sz w:val="26"/>
                <w:szCs w:val="26"/>
              </w:rPr>
              <w:t>41.1</w:t>
            </w:r>
          </w:p>
          <w:p w:rsidR="002F1202" w:rsidRDefault="002F1202" w:rsidP="000252EF">
            <w:pPr>
              <w:rPr>
                <w:sz w:val="26"/>
                <w:szCs w:val="26"/>
              </w:rPr>
            </w:pPr>
            <w:r>
              <w:rPr>
                <w:sz w:val="26"/>
                <w:szCs w:val="26"/>
              </w:rPr>
              <w:t>13.8</w:t>
            </w:r>
          </w:p>
        </w:tc>
        <w:tc>
          <w:tcPr>
            <w:tcW w:w="1665" w:type="dxa"/>
          </w:tcPr>
          <w:p w:rsidR="00E07A98" w:rsidRDefault="00E07A98" w:rsidP="000252EF">
            <w:pPr>
              <w:rPr>
                <w:sz w:val="26"/>
                <w:szCs w:val="26"/>
              </w:rPr>
            </w:pPr>
          </w:p>
          <w:p w:rsidR="002F1202" w:rsidRDefault="002F1202" w:rsidP="000252EF">
            <w:pPr>
              <w:rPr>
                <w:sz w:val="26"/>
                <w:szCs w:val="26"/>
              </w:rPr>
            </w:pPr>
          </w:p>
          <w:p w:rsidR="002F1202" w:rsidRDefault="002F1202" w:rsidP="000252EF">
            <w:pPr>
              <w:rPr>
                <w:sz w:val="26"/>
                <w:szCs w:val="26"/>
              </w:rPr>
            </w:pPr>
          </w:p>
          <w:p w:rsidR="002F1202" w:rsidRDefault="002F1202" w:rsidP="000252EF">
            <w:pPr>
              <w:rPr>
                <w:sz w:val="26"/>
                <w:szCs w:val="26"/>
              </w:rPr>
            </w:pPr>
            <w:r>
              <w:rPr>
                <w:sz w:val="26"/>
                <w:szCs w:val="26"/>
              </w:rPr>
              <w:t>45.0</w:t>
            </w:r>
          </w:p>
          <w:p w:rsidR="002F1202" w:rsidRDefault="002F1202" w:rsidP="000252EF">
            <w:pPr>
              <w:rPr>
                <w:sz w:val="26"/>
                <w:szCs w:val="26"/>
              </w:rPr>
            </w:pPr>
            <w:r>
              <w:rPr>
                <w:sz w:val="26"/>
                <w:szCs w:val="26"/>
              </w:rPr>
              <w:t>15,0</w:t>
            </w:r>
          </w:p>
        </w:tc>
      </w:tr>
      <w:tr w:rsidR="00E07A98" w:rsidTr="00E07A98">
        <w:tc>
          <w:tcPr>
            <w:tcW w:w="815" w:type="dxa"/>
          </w:tcPr>
          <w:p w:rsidR="00E07A98" w:rsidRDefault="00BB71B6" w:rsidP="000252EF">
            <w:pPr>
              <w:rPr>
                <w:sz w:val="26"/>
                <w:szCs w:val="26"/>
              </w:rPr>
            </w:pPr>
            <w:r>
              <w:rPr>
                <w:sz w:val="26"/>
                <w:szCs w:val="26"/>
              </w:rPr>
              <w:lastRenderedPageBreak/>
              <w:t>2</w:t>
            </w:r>
          </w:p>
        </w:tc>
        <w:tc>
          <w:tcPr>
            <w:tcW w:w="2478" w:type="dxa"/>
          </w:tcPr>
          <w:p w:rsidR="00E07A98" w:rsidRDefault="00BB71B6" w:rsidP="000252EF">
            <w:pPr>
              <w:rPr>
                <w:sz w:val="26"/>
                <w:szCs w:val="26"/>
              </w:rPr>
            </w:pPr>
            <w:r>
              <w:rPr>
                <w:sz w:val="26"/>
                <w:szCs w:val="26"/>
              </w:rPr>
              <w:t>Содержание скота и птицы</w:t>
            </w:r>
          </w:p>
          <w:p w:rsidR="00BB71B6" w:rsidRDefault="00BB71B6" w:rsidP="000252EF">
            <w:pPr>
              <w:rPr>
                <w:sz w:val="26"/>
                <w:szCs w:val="26"/>
              </w:rPr>
            </w:pPr>
            <w:r>
              <w:rPr>
                <w:sz w:val="26"/>
                <w:szCs w:val="26"/>
              </w:rPr>
              <w:t>-коров</w:t>
            </w:r>
          </w:p>
          <w:p w:rsidR="00BB71B6" w:rsidRDefault="00BB71B6" w:rsidP="000252EF">
            <w:pPr>
              <w:rPr>
                <w:sz w:val="26"/>
                <w:szCs w:val="26"/>
              </w:rPr>
            </w:pPr>
            <w:r>
              <w:rPr>
                <w:sz w:val="26"/>
                <w:szCs w:val="26"/>
              </w:rPr>
              <w:t>-свиней</w:t>
            </w:r>
          </w:p>
          <w:p w:rsidR="00BB71B6" w:rsidRDefault="00BB71B6" w:rsidP="000252EF">
            <w:pPr>
              <w:rPr>
                <w:sz w:val="26"/>
                <w:szCs w:val="26"/>
              </w:rPr>
            </w:pPr>
            <w:r>
              <w:rPr>
                <w:sz w:val="26"/>
                <w:szCs w:val="26"/>
              </w:rPr>
              <w:t>- Овец, коз</w:t>
            </w:r>
          </w:p>
          <w:p w:rsidR="00BB71B6" w:rsidRDefault="00BB71B6" w:rsidP="000252EF">
            <w:pPr>
              <w:rPr>
                <w:sz w:val="26"/>
                <w:szCs w:val="26"/>
              </w:rPr>
            </w:pPr>
            <w:r>
              <w:rPr>
                <w:sz w:val="26"/>
                <w:szCs w:val="26"/>
              </w:rPr>
              <w:t>-кроликов</w:t>
            </w:r>
          </w:p>
          <w:p w:rsidR="00BB71B6" w:rsidRDefault="00BB71B6" w:rsidP="000252EF">
            <w:pPr>
              <w:rPr>
                <w:sz w:val="26"/>
                <w:szCs w:val="26"/>
              </w:rPr>
            </w:pPr>
            <w:r>
              <w:rPr>
                <w:sz w:val="26"/>
                <w:szCs w:val="26"/>
              </w:rPr>
              <w:t>- птиц</w:t>
            </w:r>
          </w:p>
          <w:p w:rsidR="00BB71B6" w:rsidRDefault="00BB71B6" w:rsidP="000252EF">
            <w:pPr>
              <w:rPr>
                <w:sz w:val="26"/>
                <w:szCs w:val="26"/>
              </w:rPr>
            </w:pPr>
          </w:p>
        </w:tc>
        <w:tc>
          <w:tcPr>
            <w:tcW w:w="1550" w:type="dxa"/>
          </w:tcPr>
          <w:p w:rsidR="00E07A98" w:rsidRDefault="00E07A98" w:rsidP="000252EF"/>
          <w:p w:rsidR="002F1202" w:rsidRDefault="002F1202" w:rsidP="000252EF"/>
          <w:p w:rsidR="002F1202" w:rsidRPr="00BB71B6" w:rsidRDefault="002F1202" w:rsidP="000252EF"/>
        </w:tc>
        <w:tc>
          <w:tcPr>
            <w:tcW w:w="1219" w:type="dxa"/>
          </w:tcPr>
          <w:p w:rsidR="00E07A98" w:rsidRDefault="00E07A98" w:rsidP="000252EF">
            <w:pPr>
              <w:rPr>
                <w:sz w:val="26"/>
                <w:szCs w:val="26"/>
              </w:rPr>
            </w:pPr>
          </w:p>
        </w:tc>
        <w:tc>
          <w:tcPr>
            <w:tcW w:w="1843" w:type="dxa"/>
          </w:tcPr>
          <w:p w:rsidR="002F1202" w:rsidRDefault="002F1202" w:rsidP="000252EF"/>
          <w:p w:rsidR="002F1202" w:rsidRDefault="002F1202" w:rsidP="000252EF"/>
          <w:p w:rsidR="002F1202" w:rsidRDefault="002F1202" w:rsidP="000252EF"/>
          <w:p w:rsidR="002F1202" w:rsidRDefault="002F1202" w:rsidP="000252EF"/>
          <w:p w:rsidR="002F1202" w:rsidRDefault="002F1202" w:rsidP="000252EF"/>
          <w:p w:rsidR="00E07A98" w:rsidRDefault="00BB71B6" w:rsidP="000252EF">
            <w:pPr>
              <w:rPr>
                <w:sz w:val="26"/>
                <w:szCs w:val="26"/>
              </w:rPr>
            </w:pPr>
            <w:r w:rsidRPr="00BB71B6">
              <w:t>Не учитывается</w:t>
            </w:r>
          </w:p>
        </w:tc>
        <w:tc>
          <w:tcPr>
            <w:tcW w:w="1665" w:type="dxa"/>
          </w:tcPr>
          <w:p w:rsidR="002F1202" w:rsidRDefault="002F1202" w:rsidP="000252EF"/>
          <w:p w:rsidR="002F1202" w:rsidRDefault="002F1202" w:rsidP="000252EF"/>
          <w:p w:rsidR="002F1202" w:rsidRDefault="002F1202" w:rsidP="000252EF"/>
          <w:p w:rsidR="002F1202" w:rsidRDefault="002F1202" w:rsidP="000252EF"/>
          <w:p w:rsidR="00E07A98" w:rsidRDefault="00BB71B6" w:rsidP="000252EF">
            <w:pPr>
              <w:rPr>
                <w:sz w:val="26"/>
                <w:szCs w:val="26"/>
              </w:rPr>
            </w:pPr>
            <w:r w:rsidRPr="00BB71B6">
              <w:t>Не учитывается</w:t>
            </w:r>
          </w:p>
        </w:tc>
      </w:tr>
      <w:tr w:rsidR="00E07A98" w:rsidTr="00E07A98">
        <w:tc>
          <w:tcPr>
            <w:tcW w:w="815" w:type="dxa"/>
          </w:tcPr>
          <w:p w:rsidR="00E07A98" w:rsidRPr="00BB71B6" w:rsidRDefault="00BB71B6" w:rsidP="00BB71B6">
            <w:pPr>
              <w:jc w:val="both"/>
              <w:rPr>
                <w:sz w:val="26"/>
                <w:szCs w:val="26"/>
              </w:rPr>
            </w:pPr>
            <w:r>
              <w:rPr>
                <w:sz w:val="26"/>
                <w:szCs w:val="26"/>
              </w:rPr>
              <w:t>3</w:t>
            </w:r>
          </w:p>
        </w:tc>
        <w:tc>
          <w:tcPr>
            <w:tcW w:w="2478" w:type="dxa"/>
          </w:tcPr>
          <w:p w:rsidR="00E07A98" w:rsidRDefault="00BB71B6" w:rsidP="00BB71B6">
            <w:pPr>
              <w:rPr>
                <w:sz w:val="26"/>
                <w:szCs w:val="26"/>
              </w:rPr>
            </w:pPr>
            <w:r>
              <w:rPr>
                <w:sz w:val="26"/>
                <w:szCs w:val="26"/>
              </w:rPr>
              <w:t xml:space="preserve">Непредвиденные расходы (10%от п.1.2) </w:t>
            </w:r>
          </w:p>
        </w:tc>
        <w:tc>
          <w:tcPr>
            <w:tcW w:w="1550" w:type="dxa"/>
          </w:tcPr>
          <w:p w:rsidR="00E07A98" w:rsidRDefault="00E07A98" w:rsidP="000252EF">
            <w:pPr>
              <w:rPr>
                <w:sz w:val="26"/>
                <w:szCs w:val="26"/>
              </w:rPr>
            </w:pPr>
          </w:p>
        </w:tc>
        <w:tc>
          <w:tcPr>
            <w:tcW w:w="1219" w:type="dxa"/>
          </w:tcPr>
          <w:p w:rsidR="00E07A98" w:rsidRDefault="00E07A98" w:rsidP="000252EF">
            <w:pPr>
              <w:rPr>
                <w:sz w:val="26"/>
                <w:szCs w:val="26"/>
              </w:rPr>
            </w:pPr>
          </w:p>
        </w:tc>
        <w:tc>
          <w:tcPr>
            <w:tcW w:w="1843" w:type="dxa"/>
          </w:tcPr>
          <w:p w:rsidR="00E07A98" w:rsidRDefault="002F1202" w:rsidP="000252EF">
            <w:pPr>
              <w:rPr>
                <w:sz w:val="26"/>
                <w:szCs w:val="26"/>
              </w:rPr>
            </w:pPr>
            <w:r>
              <w:rPr>
                <w:sz w:val="26"/>
                <w:szCs w:val="26"/>
              </w:rPr>
              <w:t>5.4</w:t>
            </w:r>
          </w:p>
        </w:tc>
        <w:tc>
          <w:tcPr>
            <w:tcW w:w="1665" w:type="dxa"/>
          </w:tcPr>
          <w:p w:rsidR="00E07A98" w:rsidRDefault="00E07A98" w:rsidP="000252EF">
            <w:pPr>
              <w:rPr>
                <w:sz w:val="26"/>
                <w:szCs w:val="26"/>
              </w:rPr>
            </w:pPr>
          </w:p>
        </w:tc>
      </w:tr>
      <w:tr w:rsidR="00E07A98" w:rsidTr="00E07A98">
        <w:tc>
          <w:tcPr>
            <w:tcW w:w="815" w:type="dxa"/>
          </w:tcPr>
          <w:p w:rsidR="00E07A98" w:rsidRDefault="00BB71B6" w:rsidP="000252EF">
            <w:pPr>
              <w:rPr>
                <w:sz w:val="26"/>
                <w:szCs w:val="26"/>
              </w:rPr>
            </w:pPr>
            <w:r>
              <w:rPr>
                <w:sz w:val="26"/>
                <w:szCs w:val="26"/>
              </w:rPr>
              <w:t>4</w:t>
            </w:r>
          </w:p>
        </w:tc>
        <w:tc>
          <w:tcPr>
            <w:tcW w:w="2478" w:type="dxa"/>
          </w:tcPr>
          <w:p w:rsidR="00E07A98" w:rsidRDefault="00BB71B6" w:rsidP="000252EF">
            <w:pPr>
              <w:rPr>
                <w:sz w:val="26"/>
                <w:szCs w:val="26"/>
              </w:rPr>
            </w:pPr>
            <w:r>
              <w:rPr>
                <w:sz w:val="26"/>
                <w:szCs w:val="26"/>
              </w:rPr>
              <w:t>Полив зеленых насаждений</w:t>
            </w:r>
          </w:p>
        </w:tc>
        <w:tc>
          <w:tcPr>
            <w:tcW w:w="1550" w:type="dxa"/>
          </w:tcPr>
          <w:p w:rsidR="00E07A98" w:rsidRDefault="002F1202" w:rsidP="000252EF">
            <w:pPr>
              <w:rPr>
                <w:sz w:val="26"/>
                <w:szCs w:val="26"/>
              </w:rPr>
            </w:pPr>
            <w:r>
              <w:rPr>
                <w:sz w:val="26"/>
                <w:szCs w:val="26"/>
              </w:rPr>
              <w:t>604</w:t>
            </w:r>
          </w:p>
        </w:tc>
        <w:tc>
          <w:tcPr>
            <w:tcW w:w="1219" w:type="dxa"/>
          </w:tcPr>
          <w:p w:rsidR="00E07A98" w:rsidRDefault="00BB71B6" w:rsidP="000252EF">
            <w:pPr>
              <w:rPr>
                <w:sz w:val="26"/>
                <w:szCs w:val="26"/>
              </w:rPr>
            </w:pPr>
            <w:r>
              <w:rPr>
                <w:sz w:val="26"/>
                <w:szCs w:val="26"/>
              </w:rPr>
              <w:t>50</w:t>
            </w:r>
          </w:p>
        </w:tc>
        <w:tc>
          <w:tcPr>
            <w:tcW w:w="1843" w:type="dxa"/>
          </w:tcPr>
          <w:p w:rsidR="00E07A98" w:rsidRDefault="002F1202" w:rsidP="000252EF">
            <w:pPr>
              <w:rPr>
                <w:sz w:val="26"/>
                <w:szCs w:val="26"/>
              </w:rPr>
            </w:pPr>
            <w:r>
              <w:rPr>
                <w:sz w:val="26"/>
                <w:szCs w:val="26"/>
              </w:rPr>
              <w:t xml:space="preserve">Не учитывается </w:t>
            </w:r>
          </w:p>
        </w:tc>
        <w:tc>
          <w:tcPr>
            <w:tcW w:w="1665" w:type="dxa"/>
          </w:tcPr>
          <w:p w:rsidR="00E07A98" w:rsidRDefault="002F1202" w:rsidP="000252EF">
            <w:pPr>
              <w:rPr>
                <w:sz w:val="26"/>
                <w:szCs w:val="26"/>
              </w:rPr>
            </w:pPr>
            <w:r>
              <w:rPr>
                <w:sz w:val="26"/>
                <w:szCs w:val="26"/>
              </w:rPr>
              <w:t>Не учитывается</w:t>
            </w:r>
          </w:p>
        </w:tc>
      </w:tr>
      <w:tr w:rsidR="00E07A98" w:rsidTr="00E07A98">
        <w:tc>
          <w:tcPr>
            <w:tcW w:w="815" w:type="dxa"/>
          </w:tcPr>
          <w:p w:rsidR="00E07A98" w:rsidRDefault="00BB71B6" w:rsidP="000252EF">
            <w:pPr>
              <w:rPr>
                <w:sz w:val="26"/>
                <w:szCs w:val="26"/>
              </w:rPr>
            </w:pPr>
            <w:r>
              <w:rPr>
                <w:sz w:val="26"/>
                <w:szCs w:val="26"/>
              </w:rPr>
              <w:t>5</w:t>
            </w:r>
          </w:p>
        </w:tc>
        <w:tc>
          <w:tcPr>
            <w:tcW w:w="2478" w:type="dxa"/>
          </w:tcPr>
          <w:p w:rsidR="00E07A98" w:rsidRDefault="00BB71B6" w:rsidP="000252EF">
            <w:pPr>
              <w:rPr>
                <w:sz w:val="26"/>
                <w:szCs w:val="26"/>
              </w:rPr>
            </w:pPr>
            <w:r>
              <w:rPr>
                <w:sz w:val="26"/>
                <w:szCs w:val="26"/>
              </w:rPr>
              <w:t>Наружное пожаротушение 1 пожар с расходом 15л/с в течении 3 часов</w:t>
            </w:r>
          </w:p>
        </w:tc>
        <w:tc>
          <w:tcPr>
            <w:tcW w:w="1550" w:type="dxa"/>
          </w:tcPr>
          <w:p w:rsidR="00E07A98" w:rsidRDefault="00E07A98" w:rsidP="000252EF">
            <w:pPr>
              <w:rPr>
                <w:sz w:val="26"/>
                <w:szCs w:val="26"/>
              </w:rPr>
            </w:pPr>
          </w:p>
        </w:tc>
        <w:tc>
          <w:tcPr>
            <w:tcW w:w="1219" w:type="dxa"/>
          </w:tcPr>
          <w:p w:rsidR="00E07A98" w:rsidRDefault="00E07A98" w:rsidP="000252EF">
            <w:pPr>
              <w:rPr>
                <w:sz w:val="26"/>
                <w:szCs w:val="26"/>
              </w:rPr>
            </w:pPr>
          </w:p>
        </w:tc>
        <w:tc>
          <w:tcPr>
            <w:tcW w:w="1843" w:type="dxa"/>
          </w:tcPr>
          <w:p w:rsidR="00E07A98" w:rsidRDefault="002F1202" w:rsidP="000252EF">
            <w:pPr>
              <w:rPr>
                <w:sz w:val="26"/>
                <w:szCs w:val="26"/>
              </w:rPr>
            </w:pPr>
            <w:r>
              <w:rPr>
                <w:sz w:val="26"/>
                <w:szCs w:val="26"/>
              </w:rPr>
              <w:t>162</w:t>
            </w:r>
          </w:p>
        </w:tc>
        <w:tc>
          <w:tcPr>
            <w:tcW w:w="1665" w:type="dxa"/>
          </w:tcPr>
          <w:p w:rsidR="00E07A98" w:rsidRDefault="002F1202" w:rsidP="000252EF">
            <w:pPr>
              <w:rPr>
                <w:sz w:val="26"/>
                <w:szCs w:val="26"/>
              </w:rPr>
            </w:pPr>
            <w:r>
              <w:rPr>
                <w:sz w:val="26"/>
                <w:szCs w:val="26"/>
              </w:rPr>
              <w:t>162</w:t>
            </w:r>
          </w:p>
        </w:tc>
      </w:tr>
      <w:tr w:rsidR="00BB71B6" w:rsidTr="00E07A98">
        <w:tc>
          <w:tcPr>
            <w:tcW w:w="815" w:type="dxa"/>
          </w:tcPr>
          <w:p w:rsidR="00BB71B6" w:rsidRDefault="00BB71B6" w:rsidP="000252EF">
            <w:pPr>
              <w:rPr>
                <w:sz w:val="26"/>
                <w:szCs w:val="26"/>
              </w:rPr>
            </w:pPr>
            <w:r>
              <w:rPr>
                <w:sz w:val="26"/>
                <w:szCs w:val="26"/>
              </w:rPr>
              <w:t xml:space="preserve">6 </w:t>
            </w:r>
          </w:p>
        </w:tc>
        <w:tc>
          <w:tcPr>
            <w:tcW w:w="2478" w:type="dxa"/>
          </w:tcPr>
          <w:p w:rsidR="00BB71B6" w:rsidRDefault="00BB71B6" w:rsidP="000252EF">
            <w:pPr>
              <w:rPr>
                <w:sz w:val="26"/>
                <w:szCs w:val="26"/>
              </w:rPr>
            </w:pPr>
            <w:r>
              <w:rPr>
                <w:sz w:val="26"/>
                <w:szCs w:val="26"/>
              </w:rPr>
              <w:t>Итого:</w:t>
            </w:r>
          </w:p>
        </w:tc>
        <w:tc>
          <w:tcPr>
            <w:tcW w:w="1550" w:type="dxa"/>
          </w:tcPr>
          <w:p w:rsidR="00BB71B6" w:rsidRDefault="002F1202" w:rsidP="000252EF">
            <w:pPr>
              <w:rPr>
                <w:sz w:val="26"/>
                <w:szCs w:val="26"/>
              </w:rPr>
            </w:pPr>
            <w:r>
              <w:rPr>
                <w:sz w:val="26"/>
                <w:szCs w:val="26"/>
              </w:rPr>
              <w:t>604</w:t>
            </w:r>
          </w:p>
        </w:tc>
        <w:tc>
          <w:tcPr>
            <w:tcW w:w="1219" w:type="dxa"/>
          </w:tcPr>
          <w:p w:rsidR="00BB71B6" w:rsidRDefault="00BB71B6" w:rsidP="000252EF">
            <w:pPr>
              <w:rPr>
                <w:sz w:val="26"/>
                <w:szCs w:val="26"/>
              </w:rPr>
            </w:pPr>
          </w:p>
        </w:tc>
        <w:tc>
          <w:tcPr>
            <w:tcW w:w="1843" w:type="dxa"/>
          </w:tcPr>
          <w:p w:rsidR="00BB71B6" w:rsidRDefault="002F1202" w:rsidP="005D7A9B">
            <w:pPr>
              <w:rPr>
                <w:sz w:val="26"/>
                <w:szCs w:val="26"/>
              </w:rPr>
            </w:pPr>
            <w:r>
              <w:rPr>
                <w:sz w:val="26"/>
                <w:szCs w:val="26"/>
              </w:rPr>
              <w:t>2</w:t>
            </w:r>
            <w:r w:rsidR="005D7A9B">
              <w:rPr>
                <w:sz w:val="26"/>
                <w:szCs w:val="26"/>
              </w:rPr>
              <w:t>22.3</w:t>
            </w:r>
          </w:p>
        </w:tc>
        <w:tc>
          <w:tcPr>
            <w:tcW w:w="1665" w:type="dxa"/>
          </w:tcPr>
          <w:p w:rsidR="00BB71B6" w:rsidRDefault="00BB71B6" w:rsidP="000252EF">
            <w:pPr>
              <w:rPr>
                <w:sz w:val="26"/>
                <w:szCs w:val="26"/>
              </w:rPr>
            </w:pPr>
          </w:p>
        </w:tc>
      </w:tr>
      <w:tr w:rsidR="00BB71B6" w:rsidTr="00E07A98">
        <w:tc>
          <w:tcPr>
            <w:tcW w:w="815" w:type="dxa"/>
          </w:tcPr>
          <w:p w:rsidR="00BB71B6" w:rsidRDefault="00BB71B6" w:rsidP="000252EF">
            <w:pPr>
              <w:rPr>
                <w:sz w:val="26"/>
                <w:szCs w:val="26"/>
              </w:rPr>
            </w:pPr>
            <w:r>
              <w:rPr>
                <w:sz w:val="26"/>
                <w:szCs w:val="26"/>
              </w:rPr>
              <w:t>7</w:t>
            </w:r>
          </w:p>
        </w:tc>
        <w:tc>
          <w:tcPr>
            <w:tcW w:w="2478" w:type="dxa"/>
          </w:tcPr>
          <w:p w:rsidR="00BB71B6" w:rsidRDefault="00BB71B6" w:rsidP="000252EF">
            <w:pPr>
              <w:rPr>
                <w:sz w:val="26"/>
                <w:szCs w:val="26"/>
              </w:rPr>
            </w:pPr>
            <w:r>
              <w:rPr>
                <w:sz w:val="26"/>
                <w:szCs w:val="26"/>
              </w:rPr>
              <w:t>Без учета пожаротушения</w:t>
            </w:r>
          </w:p>
        </w:tc>
        <w:tc>
          <w:tcPr>
            <w:tcW w:w="1550" w:type="dxa"/>
          </w:tcPr>
          <w:p w:rsidR="00BB71B6" w:rsidRDefault="00BB71B6" w:rsidP="000252EF">
            <w:pPr>
              <w:rPr>
                <w:sz w:val="26"/>
                <w:szCs w:val="26"/>
              </w:rPr>
            </w:pPr>
          </w:p>
        </w:tc>
        <w:tc>
          <w:tcPr>
            <w:tcW w:w="1219" w:type="dxa"/>
          </w:tcPr>
          <w:p w:rsidR="00BB71B6" w:rsidRDefault="00BB71B6" w:rsidP="000252EF">
            <w:pPr>
              <w:rPr>
                <w:sz w:val="26"/>
                <w:szCs w:val="26"/>
              </w:rPr>
            </w:pPr>
          </w:p>
        </w:tc>
        <w:tc>
          <w:tcPr>
            <w:tcW w:w="1843" w:type="dxa"/>
          </w:tcPr>
          <w:p w:rsidR="00BB71B6" w:rsidRDefault="005D7A9B" w:rsidP="000252EF">
            <w:pPr>
              <w:rPr>
                <w:sz w:val="26"/>
                <w:szCs w:val="26"/>
              </w:rPr>
            </w:pPr>
            <w:r>
              <w:rPr>
                <w:sz w:val="26"/>
                <w:szCs w:val="26"/>
              </w:rPr>
              <w:t>60.3</w:t>
            </w:r>
          </w:p>
        </w:tc>
        <w:tc>
          <w:tcPr>
            <w:tcW w:w="1665" w:type="dxa"/>
          </w:tcPr>
          <w:p w:rsidR="00BB71B6" w:rsidRDefault="00BB71B6" w:rsidP="000252EF">
            <w:pPr>
              <w:rPr>
                <w:sz w:val="26"/>
                <w:szCs w:val="26"/>
              </w:rPr>
            </w:pPr>
          </w:p>
        </w:tc>
      </w:tr>
    </w:tbl>
    <w:p w:rsidR="000252EF" w:rsidRDefault="000252EF" w:rsidP="000252EF">
      <w:pPr>
        <w:rPr>
          <w:sz w:val="26"/>
          <w:szCs w:val="26"/>
        </w:rPr>
      </w:pPr>
    </w:p>
    <w:p w:rsidR="004F133F" w:rsidRPr="00474EAA" w:rsidRDefault="00CD1AC6" w:rsidP="004F133F">
      <w:pPr>
        <w:rPr>
          <w:sz w:val="26"/>
          <w:szCs w:val="26"/>
        </w:rPr>
      </w:pPr>
      <w:r w:rsidRPr="00474EAA">
        <w:rPr>
          <w:sz w:val="26"/>
          <w:szCs w:val="26"/>
        </w:rPr>
        <w:t>Примечание:</w:t>
      </w:r>
    </w:p>
    <w:p w:rsidR="004F133F" w:rsidRPr="00474EAA" w:rsidRDefault="004F133F" w:rsidP="004F133F">
      <w:pPr>
        <w:rPr>
          <w:sz w:val="26"/>
          <w:szCs w:val="26"/>
        </w:rPr>
      </w:pPr>
      <w:r w:rsidRPr="00474EAA">
        <w:rPr>
          <w:sz w:val="26"/>
          <w:szCs w:val="26"/>
        </w:rPr>
        <w:t>1</w:t>
      </w:r>
      <w:r w:rsidR="00CD1AC6" w:rsidRPr="00474EAA">
        <w:rPr>
          <w:sz w:val="26"/>
          <w:szCs w:val="26"/>
        </w:rPr>
        <w:t>. Крупные промышленные предприятия на территории населенного пункта отсутствуют.</w:t>
      </w:r>
    </w:p>
    <w:p w:rsidR="004F133F" w:rsidRPr="00474EAA" w:rsidRDefault="004F133F" w:rsidP="004F133F">
      <w:pPr>
        <w:rPr>
          <w:sz w:val="26"/>
          <w:szCs w:val="26"/>
        </w:rPr>
      </w:pPr>
      <w:r w:rsidRPr="00474EAA">
        <w:rPr>
          <w:sz w:val="26"/>
          <w:szCs w:val="26"/>
        </w:rPr>
        <w:t>2</w:t>
      </w:r>
      <w:r w:rsidR="00CD1AC6" w:rsidRPr="00474EAA">
        <w:rPr>
          <w:sz w:val="26"/>
          <w:szCs w:val="26"/>
        </w:rPr>
        <w:t>. Расходы проектируемых объектов обслуживания населенного пункта учтены в графе «непредвиденные расходы», а также входят в норму расхода на количество жителей.</w:t>
      </w:r>
    </w:p>
    <w:p w:rsidR="000211B8" w:rsidRPr="00474EAA" w:rsidRDefault="00CD1AC6" w:rsidP="004F133F">
      <w:pPr>
        <w:rPr>
          <w:rFonts w:eastAsia="Batang"/>
          <w:b/>
          <w:bCs/>
          <w:sz w:val="26"/>
          <w:szCs w:val="26"/>
        </w:rPr>
      </w:pPr>
      <w:r w:rsidRPr="00474EAA">
        <w:rPr>
          <w:sz w:val="26"/>
          <w:szCs w:val="26"/>
        </w:rPr>
        <w:t xml:space="preserve"> </w:t>
      </w:r>
      <w:r w:rsidR="004F133F" w:rsidRPr="00474EAA">
        <w:rPr>
          <w:sz w:val="26"/>
          <w:szCs w:val="26"/>
        </w:rPr>
        <w:t>3</w:t>
      </w:r>
      <w:r w:rsidRPr="00474EAA">
        <w:rPr>
          <w:sz w:val="26"/>
          <w:szCs w:val="26"/>
        </w:rPr>
        <w:t>. Данные расходы даны при водопотреблении из централизованного источника. Остальное население использует воду из индивидуальных скважин.</w:t>
      </w:r>
    </w:p>
    <w:p w:rsidR="000211B8" w:rsidRDefault="000211B8" w:rsidP="00474EAA">
      <w:pPr>
        <w:rPr>
          <w:rFonts w:eastAsia="Batang"/>
          <w:b/>
          <w:bCs/>
          <w:sz w:val="26"/>
          <w:szCs w:val="20"/>
        </w:rPr>
      </w:pPr>
    </w:p>
    <w:p w:rsidR="00307D8A" w:rsidRDefault="00307D8A" w:rsidP="00151C89">
      <w:pPr>
        <w:jc w:val="center"/>
        <w:rPr>
          <w:b/>
          <w:sz w:val="26"/>
          <w:szCs w:val="26"/>
        </w:rPr>
      </w:pPr>
      <w:r w:rsidRPr="00474EAA">
        <w:rPr>
          <w:b/>
          <w:sz w:val="26"/>
          <w:szCs w:val="26"/>
        </w:rPr>
        <w:t>4.4. Сведения о фактическом потреблении населением питьевой, технической воды исходя из статистических и расчетных данных и сведений о действующих нормативах потребления коммунальных услуг</w:t>
      </w:r>
    </w:p>
    <w:p w:rsidR="00474EAA" w:rsidRPr="00474EAA" w:rsidRDefault="00474EAA" w:rsidP="00151C89">
      <w:pPr>
        <w:jc w:val="center"/>
        <w:rPr>
          <w:b/>
          <w:sz w:val="26"/>
          <w:szCs w:val="26"/>
        </w:rPr>
      </w:pPr>
    </w:p>
    <w:p w:rsidR="00A05957" w:rsidRDefault="00A05957" w:rsidP="00474EAA">
      <w:pPr>
        <w:ind w:firstLine="708"/>
        <w:rPr>
          <w:sz w:val="26"/>
          <w:szCs w:val="26"/>
        </w:rPr>
      </w:pPr>
      <w:r>
        <w:rPr>
          <w:sz w:val="26"/>
          <w:szCs w:val="26"/>
        </w:rPr>
        <w:t xml:space="preserve"> Плановая </w:t>
      </w:r>
      <w:r w:rsidR="00307D8A" w:rsidRPr="00474EAA">
        <w:rPr>
          <w:sz w:val="26"/>
          <w:szCs w:val="26"/>
        </w:rPr>
        <w:t xml:space="preserve"> </w:t>
      </w:r>
      <w:r>
        <w:rPr>
          <w:sz w:val="26"/>
          <w:szCs w:val="26"/>
        </w:rPr>
        <w:t>р</w:t>
      </w:r>
      <w:r w:rsidR="00307D8A" w:rsidRPr="00474EAA">
        <w:rPr>
          <w:sz w:val="26"/>
          <w:szCs w:val="26"/>
        </w:rPr>
        <w:t xml:space="preserve">асчётная потребность в питьевой воде составляет </w:t>
      </w:r>
      <w:r>
        <w:rPr>
          <w:sz w:val="26"/>
          <w:szCs w:val="26"/>
        </w:rPr>
        <w:t>41</w:t>
      </w:r>
      <w:r w:rsidR="00307D8A" w:rsidRPr="00474EAA">
        <w:rPr>
          <w:sz w:val="26"/>
          <w:szCs w:val="26"/>
        </w:rPr>
        <w:t>,</w:t>
      </w:r>
      <w:r>
        <w:rPr>
          <w:sz w:val="26"/>
          <w:szCs w:val="26"/>
        </w:rPr>
        <w:t>32</w:t>
      </w:r>
      <w:r w:rsidR="00307D8A" w:rsidRPr="00474EAA">
        <w:rPr>
          <w:sz w:val="26"/>
          <w:szCs w:val="26"/>
        </w:rPr>
        <w:t xml:space="preserve"> тыс.м³ /год, в том числе: водоснабжение жилого фонда – </w:t>
      </w:r>
      <w:r>
        <w:rPr>
          <w:sz w:val="26"/>
          <w:szCs w:val="26"/>
        </w:rPr>
        <w:t>17</w:t>
      </w:r>
      <w:r w:rsidR="00307D8A" w:rsidRPr="00474EAA">
        <w:rPr>
          <w:sz w:val="26"/>
          <w:szCs w:val="26"/>
        </w:rPr>
        <w:t>,</w:t>
      </w:r>
      <w:r>
        <w:rPr>
          <w:sz w:val="26"/>
          <w:szCs w:val="26"/>
        </w:rPr>
        <w:t>85</w:t>
      </w:r>
      <w:r w:rsidR="00307D8A" w:rsidRPr="00474EAA">
        <w:rPr>
          <w:sz w:val="26"/>
          <w:szCs w:val="26"/>
        </w:rPr>
        <w:t xml:space="preserve"> тыс.м³/год;</w:t>
      </w:r>
    </w:p>
    <w:p w:rsidR="00A05957" w:rsidRDefault="00A05957" w:rsidP="00474EAA">
      <w:pPr>
        <w:ind w:firstLine="708"/>
        <w:rPr>
          <w:sz w:val="26"/>
          <w:szCs w:val="26"/>
        </w:rPr>
      </w:pPr>
      <w:r>
        <w:rPr>
          <w:sz w:val="26"/>
          <w:szCs w:val="26"/>
        </w:rPr>
        <w:t xml:space="preserve">               </w:t>
      </w:r>
      <w:r w:rsidR="00307D8A" w:rsidRPr="00474EAA">
        <w:rPr>
          <w:sz w:val="26"/>
          <w:szCs w:val="26"/>
        </w:rPr>
        <w:t xml:space="preserve"> </w:t>
      </w:r>
      <w:r>
        <w:rPr>
          <w:sz w:val="26"/>
          <w:szCs w:val="26"/>
        </w:rPr>
        <w:t xml:space="preserve">    </w:t>
      </w:r>
      <w:r w:rsidR="00307D8A" w:rsidRPr="00474EAA">
        <w:rPr>
          <w:sz w:val="26"/>
          <w:szCs w:val="26"/>
        </w:rPr>
        <w:t xml:space="preserve">бюджетные потребители – </w:t>
      </w:r>
      <w:r>
        <w:rPr>
          <w:sz w:val="26"/>
          <w:szCs w:val="26"/>
        </w:rPr>
        <w:t>17</w:t>
      </w:r>
      <w:r w:rsidR="00307D8A" w:rsidRPr="00474EAA">
        <w:rPr>
          <w:sz w:val="26"/>
          <w:szCs w:val="26"/>
        </w:rPr>
        <w:t>,</w:t>
      </w:r>
      <w:r>
        <w:rPr>
          <w:sz w:val="26"/>
          <w:szCs w:val="26"/>
        </w:rPr>
        <w:t>72</w:t>
      </w:r>
      <w:r w:rsidR="00307D8A" w:rsidRPr="00474EAA">
        <w:rPr>
          <w:sz w:val="26"/>
          <w:szCs w:val="26"/>
        </w:rPr>
        <w:t>тыс.м³/год;</w:t>
      </w:r>
    </w:p>
    <w:p w:rsidR="00A05957" w:rsidRDefault="00307D8A" w:rsidP="00474EAA">
      <w:pPr>
        <w:ind w:firstLine="708"/>
        <w:rPr>
          <w:sz w:val="26"/>
          <w:szCs w:val="26"/>
        </w:rPr>
      </w:pPr>
      <w:r w:rsidRPr="00474EAA">
        <w:rPr>
          <w:sz w:val="26"/>
          <w:szCs w:val="26"/>
        </w:rPr>
        <w:t xml:space="preserve"> </w:t>
      </w:r>
      <w:r w:rsidR="00A05957">
        <w:rPr>
          <w:sz w:val="26"/>
          <w:szCs w:val="26"/>
        </w:rPr>
        <w:t xml:space="preserve">                  </w:t>
      </w:r>
      <w:r w:rsidRPr="00474EAA">
        <w:rPr>
          <w:sz w:val="26"/>
          <w:szCs w:val="26"/>
        </w:rPr>
        <w:t xml:space="preserve">прочие потребители – </w:t>
      </w:r>
      <w:r w:rsidR="00A05957">
        <w:rPr>
          <w:sz w:val="26"/>
          <w:szCs w:val="26"/>
        </w:rPr>
        <w:t>2</w:t>
      </w:r>
      <w:r w:rsidRPr="00474EAA">
        <w:rPr>
          <w:sz w:val="26"/>
          <w:szCs w:val="26"/>
        </w:rPr>
        <w:t>,</w:t>
      </w:r>
      <w:r w:rsidR="00A05957">
        <w:rPr>
          <w:sz w:val="26"/>
          <w:szCs w:val="26"/>
        </w:rPr>
        <w:t>34</w:t>
      </w:r>
      <w:r w:rsidRPr="00474EAA">
        <w:rPr>
          <w:sz w:val="26"/>
          <w:szCs w:val="26"/>
        </w:rPr>
        <w:t xml:space="preserve"> тыс.м³/год. </w:t>
      </w:r>
    </w:p>
    <w:p w:rsidR="00307D8A" w:rsidRPr="00474EAA" w:rsidRDefault="00307D8A" w:rsidP="00A05957">
      <w:pPr>
        <w:ind w:firstLine="708"/>
        <w:rPr>
          <w:rFonts w:eastAsia="Batang"/>
          <w:b/>
          <w:bCs/>
          <w:sz w:val="26"/>
          <w:szCs w:val="26"/>
        </w:rPr>
      </w:pPr>
      <w:r w:rsidRPr="00474EAA">
        <w:rPr>
          <w:sz w:val="26"/>
          <w:szCs w:val="26"/>
        </w:rPr>
        <w:t>Фактический объем воды, изъятый из поверхностного водного объекта, по данным государственной статистической отчетности об использовании воды в 201</w:t>
      </w:r>
      <w:r w:rsidR="00A05957">
        <w:rPr>
          <w:sz w:val="26"/>
          <w:szCs w:val="26"/>
        </w:rPr>
        <w:t xml:space="preserve">8 </w:t>
      </w:r>
      <w:r w:rsidRPr="00474EAA">
        <w:rPr>
          <w:sz w:val="26"/>
          <w:szCs w:val="26"/>
        </w:rPr>
        <w:t xml:space="preserve">году составил </w:t>
      </w:r>
      <w:r w:rsidR="00A05957">
        <w:rPr>
          <w:sz w:val="26"/>
          <w:szCs w:val="26"/>
        </w:rPr>
        <w:t>18</w:t>
      </w:r>
      <w:r w:rsidRPr="00474EAA">
        <w:rPr>
          <w:sz w:val="26"/>
          <w:szCs w:val="26"/>
        </w:rPr>
        <w:t>,</w:t>
      </w:r>
      <w:r w:rsidR="00A05957">
        <w:rPr>
          <w:sz w:val="26"/>
          <w:szCs w:val="26"/>
        </w:rPr>
        <w:t>14</w:t>
      </w:r>
      <w:r w:rsidRPr="00474EAA">
        <w:rPr>
          <w:sz w:val="26"/>
          <w:szCs w:val="26"/>
        </w:rPr>
        <w:t xml:space="preserve"> тыс.м³ /год, в том числе:</w:t>
      </w:r>
    </w:p>
    <w:p w:rsidR="00A05957" w:rsidRDefault="00307D8A" w:rsidP="00151C89">
      <w:pPr>
        <w:jc w:val="center"/>
        <w:rPr>
          <w:sz w:val="26"/>
          <w:szCs w:val="26"/>
        </w:rPr>
      </w:pPr>
      <w:r w:rsidRPr="00474EAA">
        <w:rPr>
          <w:sz w:val="26"/>
          <w:szCs w:val="26"/>
        </w:rPr>
        <w:t xml:space="preserve">водоснабжение жилого фонда – </w:t>
      </w:r>
      <w:r w:rsidR="00A05957">
        <w:rPr>
          <w:sz w:val="26"/>
          <w:szCs w:val="26"/>
        </w:rPr>
        <w:t>7</w:t>
      </w:r>
      <w:r w:rsidRPr="00474EAA">
        <w:rPr>
          <w:sz w:val="26"/>
          <w:szCs w:val="26"/>
        </w:rPr>
        <w:t>,</w:t>
      </w:r>
      <w:r w:rsidR="00A05957">
        <w:rPr>
          <w:sz w:val="26"/>
          <w:szCs w:val="26"/>
        </w:rPr>
        <w:t>70</w:t>
      </w:r>
      <w:r w:rsidRPr="00474EAA">
        <w:rPr>
          <w:sz w:val="26"/>
          <w:szCs w:val="26"/>
        </w:rPr>
        <w:t xml:space="preserve"> тыс.м³/год;</w:t>
      </w:r>
    </w:p>
    <w:p w:rsidR="00A05957" w:rsidRDefault="00A05957" w:rsidP="00A05957">
      <w:pPr>
        <w:rPr>
          <w:sz w:val="26"/>
          <w:szCs w:val="26"/>
        </w:rPr>
      </w:pPr>
      <w:r>
        <w:rPr>
          <w:sz w:val="26"/>
          <w:szCs w:val="26"/>
        </w:rPr>
        <w:t xml:space="preserve">                            </w:t>
      </w:r>
      <w:r w:rsidR="00307D8A" w:rsidRPr="00474EAA">
        <w:rPr>
          <w:sz w:val="26"/>
          <w:szCs w:val="26"/>
        </w:rPr>
        <w:t xml:space="preserve"> бюджетные потребители – </w:t>
      </w:r>
      <w:r>
        <w:rPr>
          <w:sz w:val="26"/>
          <w:szCs w:val="26"/>
        </w:rPr>
        <w:t>4</w:t>
      </w:r>
      <w:r w:rsidR="00307D8A" w:rsidRPr="00474EAA">
        <w:rPr>
          <w:sz w:val="26"/>
          <w:szCs w:val="26"/>
        </w:rPr>
        <w:t>,</w:t>
      </w:r>
      <w:r>
        <w:rPr>
          <w:sz w:val="26"/>
          <w:szCs w:val="26"/>
        </w:rPr>
        <w:t>69</w:t>
      </w:r>
      <w:r w:rsidR="00307D8A" w:rsidRPr="00474EAA">
        <w:rPr>
          <w:sz w:val="26"/>
          <w:szCs w:val="26"/>
        </w:rPr>
        <w:t xml:space="preserve"> тыс.м³/год;</w:t>
      </w:r>
    </w:p>
    <w:p w:rsidR="00307D8A" w:rsidRPr="00DD2038" w:rsidRDefault="00A05957" w:rsidP="00DD2038">
      <w:pPr>
        <w:rPr>
          <w:rFonts w:eastAsia="Batang"/>
          <w:b/>
          <w:bCs/>
          <w:sz w:val="26"/>
          <w:szCs w:val="26"/>
        </w:rPr>
      </w:pPr>
      <w:r>
        <w:rPr>
          <w:sz w:val="26"/>
          <w:szCs w:val="26"/>
        </w:rPr>
        <w:t xml:space="preserve">                             прочие потребители – 2</w:t>
      </w:r>
      <w:r w:rsidR="00307D8A" w:rsidRPr="00474EAA">
        <w:rPr>
          <w:sz w:val="26"/>
          <w:szCs w:val="26"/>
        </w:rPr>
        <w:t>,</w:t>
      </w:r>
      <w:r>
        <w:rPr>
          <w:sz w:val="26"/>
          <w:szCs w:val="26"/>
        </w:rPr>
        <w:t>34</w:t>
      </w:r>
      <w:r w:rsidR="00307D8A" w:rsidRPr="00474EAA">
        <w:rPr>
          <w:sz w:val="26"/>
          <w:szCs w:val="26"/>
        </w:rPr>
        <w:t xml:space="preserve"> тыс.м³/год.</w:t>
      </w:r>
    </w:p>
    <w:p w:rsidR="00474EAA" w:rsidRPr="00452229" w:rsidRDefault="00474EAA" w:rsidP="00151C89">
      <w:pPr>
        <w:jc w:val="center"/>
        <w:rPr>
          <w:sz w:val="26"/>
          <w:szCs w:val="26"/>
        </w:rPr>
      </w:pPr>
      <w:r>
        <w:rPr>
          <w:sz w:val="26"/>
          <w:szCs w:val="26"/>
        </w:rPr>
        <w:lastRenderedPageBreak/>
        <w:t>4</w:t>
      </w:r>
      <w:r w:rsidRPr="00452229">
        <w:rPr>
          <w:b/>
          <w:sz w:val="26"/>
          <w:szCs w:val="26"/>
        </w:rPr>
        <w:t>.5. Описание существующей системы коммерческого учета, питьевой, технической воды и планов по установке приборов учета</w:t>
      </w:r>
      <w:r w:rsidRPr="00452229">
        <w:rPr>
          <w:sz w:val="26"/>
          <w:szCs w:val="26"/>
        </w:rPr>
        <w:t xml:space="preserve"> </w:t>
      </w:r>
    </w:p>
    <w:p w:rsidR="005D7A9B" w:rsidRPr="00452229" w:rsidRDefault="005D7A9B" w:rsidP="00151C89">
      <w:pPr>
        <w:jc w:val="center"/>
        <w:rPr>
          <w:sz w:val="26"/>
          <w:szCs w:val="26"/>
        </w:rPr>
      </w:pPr>
    </w:p>
    <w:p w:rsidR="005D7A9B" w:rsidRPr="00452229" w:rsidRDefault="005D7A9B" w:rsidP="005D7A9B">
      <w:pPr>
        <w:pStyle w:val="a8"/>
        <w:spacing w:line="360" w:lineRule="auto"/>
        <w:jc w:val="center"/>
        <w:rPr>
          <w:sz w:val="26"/>
          <w:szCs w:val="26"/>
        </w:rPr>
      </w:pPr>
      <w:r w:rsidRPr="00452229">
        <w:rPr>
          <w:sz w:val="26"/>
          <w:szCs w:val="26"/>
        </w:rPr>
        <w:t>Таблица 3.5. Перечень приборов учёта, установленных на водозаборных сооружениях МКУ «Пахтас»</w:t>
      </w:r>
    </w:p>
    <w:tbl>
      <w:tblPr>
        <w:tblW w:w="8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86"/>
        <w:gridCol w:w="2410"/>
        <w:gridCol w:w="2268"/>
      </w:tblGrid>
      <w:tr w:rsidR="005D7A9B" w:rsidRPr="00010685" w:rsidTr="00365478">
        <w:trPr>
          <w:trHeight w:val="600"/>
          <w:jc w:val="center"/>
        </w:trPr>
        <w:tc>
          <w:tcPr>
            <w:tcW w:w="3986" w:type="dxa"/>
            <w:shd w:val="clear" w:color="auto" w:fill="auto"/>
            <w:vAlign w:val="center"/>
            <w:hideMark/>
          </w:tcPr>
          <w:p w:rsidR="005D7A9B" w:rsidRPr="008744DA" w:rsidRDefault="005D7A9B" w:rsidP="00365478">
            <w:pPr>
              <w:jc w:val="center"/>
              <w:rPr>
                <w:b/>
                <w:color w:val="000000"/>
              </w:rPr>
            </w:pPr>
            <w:r w:rsidRPr="008744DA">
              <w:rPr>
                <w:b/>
                <w:color w:val="000000"/>
              </w:rPr>
              <w:t>Место установки</w:t>
            </w:r>
          </w:p>
        </w:tc>
        <w:tc>
          <w:tcPr>
            <w:tcW w:w="2410" w:type="dxa"/>
            <w:shd w:val="clear" w:color="auto" w:fill="auto"/>
            <w:vAlign w:val="center"/>
            <w:hideMark/>
          </w:tcPr>
          <w:p w:rsidR="005D7A9B" w:rsidRPr="008744DA" w:rsidRDefault="005D7A9B" w:rsidP="00365478">
            <w:pPr>
              <w:jc w:val="center"/>
              <w:rPr>
                <w:b/>
                <w:color w:val="000000"/>
              </w:rPr>
            </w:pPr>
            <w:r w:rsidRPr="008744DA">
              <w:rPr>
                <w:b/>
                <w:color w:val="000000"/>
              </w:rPr>
              <w:t>Марка прибора</w:t>
            </w:r>
          </w:p>
        </w:tc>
        <w:tc>
          <w:tcPr>
            <w:tcW w:w="2268" w:type="dxa"/>
            <w:shd w:val="clear" w:color="auto" w:fill="auto"/>
            <w:vAlign w:val="center"/>
            <w:hideMark/>
          </w:tcPr>
          <w:p w:rsidR="005D7A9B" w:rsidRPr="008744DA" w:rsidRDefault="005D7A9B" w:rsidP="00365478">
            <w:pPr>
              <w:jc w:val="center"/>
              <w:rPr>
                <w:b/>
                <w:color w:val="000000"/>
              </w:rPr>
            </w:pPr>
            <w:r w:rsidRPr="008744DA">
              <w:rPr>
                <w:b/>
                <w:color w:val="000000"/>
              </w:rPr>
              <w:t>Дата последней  поверки</w:t>
            </w:r>
          </w:p>
        </w:tc>
      </w:tr>
      <w:tr w:rsidR="005D7A9B" w:rsidRPr="00010685" w:rsidTr="00365478">
        <w:trPr>
          <w:trHeight w:val="579"/>
          <w:jc w:val="center"/>
        </w:trPr>
        <w:tc>
          <w:tcPr>
            <w:tcW w:w="3986" w:type="dxa"/>
            <w:shd w:val="clear" w:color="auto" w:fill="auto"/>
            <w:vAlign w:val="center"/>
            <w:hideMark/>
          </w:tcPr>
          <w:p w:rsidR="005D7A9B" w:rsidRPr="008744DA" w:rsidRDefault="005D7A9B" w:rsidP="005D7A9B">
            <w:pPr>
              <w:rPr>
                <w:color w:val="000000"/>
              </w:rPr>
            </w:pPr>
            <w:r w:rsidRPr="008744DA">
              <w:rPr>
                <w:color w:val="000000"/>
              </w:rPr>
              <w:t xml:space="preserve">Водозабор </w:t>
            </w:r>
            <w:r>
              <w:rPr>
                <w:color w:val="000000"/>
              </w:rPr>
              <w:t>с Кызлас</w:t>
            </w:r>
            <w:r w:rsidRPr="008744DA">
              <w:rPr>
                <w:color w:val="000000"/>
              </w:rPr>
              <w:t xml:space="preserve"> скважины</w:t>
            </w:r>
            <w:r>
              <w:rPr>
                <w:color w:val="000000"/>
              </w:rPr>
              <w:t xml:space="preserve"> 1,</w:t>
            </w:r>
            <w:r w:rsidRPr="008744DA">
              <w:rPr>
                <w:color w:val="000000"/>
              </w:rPr>
              <w:t xml:space="preserve"> 2</w:t>
            </w:r>
            <w:r>
              <w:rPr>
                <w:color w:val="000000"/>
              </w:rPr>
              <w:t>;</w:t>
            </w:r>
          </w:p>
        </w:tc>
        <w:tc>
          <w:tcPr>
            <w:tcW w:w="2410" w:type="dxa"/>
            <w:shd w:val="clear" w:color="auto" w:fill="auto"/>
            <w:noWrap/>
            <w:vAlign w:val="center"/>
            <w:hideMark/>
          </w:tcPr>
          <w:p w:rsidR="00207ECA" w:rsidRDefault="00207ECA" w:rsidP="00207ECA">
            <w:pPr>
              <w:jc w:val="center"/>
              <w:rPr>
                <w:color w:val="000000"/>
              </w:rPr>
            </w:pPr>
            <w:r>
              <w:rPr>
                <w:color w:val="000000"/>
              </w:rPr>
              <w:t>СТВХ-100</w:t>
            </w:r>
          </w:p>
          <w:p w:rsidR="005D7A9B" w:rsidRPr="008744DA" w:rsidRDefault="00207ECA" w:rsidP="00365478">
            <w:pPr>
              <w:jc w:val="center"/>
              <w:rPr>
                <w:color w:val="000000"/>
              </w:rPr>
            </w:pPr>
            <w:r>
              <w:rPr>
                <w:color w:val="000000"/>
              </w:rPr>
              <w:t>156500262</w:t>
            </w:r>
          </w:p>
        </w:tc>
        <w:tc>
          <w:tcPr>
            <w:tcW w:w="2268" w:type="dxa"/>
            <w:shd w:val="clear" w:color="auto" w:fill="auto"/>
            <w:noWrap/>
            <w:vAlign w:val="center"/>
            <w:hideMark/>
          </w:tcPr>
          <w:p w:rsidR="005D7A9B" w:rsidRPr="008744DA" w:rsidRDefault="005D7A9B" w:rsidP="005D7A9B">
            <w:pPr>
              <w:jc w:val="center"/>
              <w:rPr>
                <w:color w:val="000000"/>
              </w:rPr>
            </w:pPr>
            <w:r w:rsidRPr="008744DA">
              <w:rPr>
                <w:color w:val="000000"/>
              </w:rPr>
              <w:t>201</w:t>
            </w:r>
            <w:r>
              <w:rPr>
                <w:color w:val="000000"/>
              </w:rPr>
              <w:t>9</w:t>
            </w:r>
            <w:r w:rsidR="002C2358">
              <w:rPr>
                <w:color w:val="000000"/>
              </w:rPr>
              <w:t>год</w:t>
            </w:r>
          </w:p>
        </w:tc>
      </w:tr>
      <w:tr w:rsidR="005D7A9B" w:rsidRPr="00010685" w:rsidTr="00365478">
        <w:trPr>
          <w:trHeight w:val="579"/>
          <w:jc w:val="center"/>
        </w:trPr>
        <w:tc>
          <w:tcPr>
            <w:tcW w:w="3986" w:type="dxa"/>
            <w:shd w:val="clear" w:color="auto" w:fill="auto"/>
            <w:vAlign w:val="center"/>
            <w:hideMark/>
          </w:tcPr>
          <w:p w:rsidR="005D7A9B" w:rsidRDefault="005D7A9B" w:rsidP="005D7A9B">
            <w:pPr>
              <w:rPr>
                <w:color w:val="000000"/>
              </w:rPr>
            </w:pPr>
            <w:r w:rsidRPr="008744DA">
              <w:rPr>
                <w:color w:val="000000"/>
              </w:rPr>
              <w:t xml:space="preserve">Водозабор </w:t>
            </w:r>
            <w:r>
              <w:rPr>
                <w:color w:val="000000"/>
              </w:rPr>
              <w:t>д.Усть-Хойза</w:t>
            </w:r>
          </w:p>
          <w:p w:rsidR="005D7A9B" w:rsidRPr="008744DA" w:rsidRDefault="005D7A9B" w:rsidP="005D7A9B">
            <w:pPr>
              <w:rPr>
                <w:color w:val="000000"/>
              </w:rPr>
            </w:pPr>
            <w:r>
              <w:rPr>
                <w:color w:val="000000"/>
              </w:rPr>
              <w:t xml:space="preserve"> скважина 1</w:t>
            </w:r>
            <w:r w:rsidRPr="008744DA">
              <w:rPr>
                <w:color w:val="000000"/>
              </w:rPr>
              <w:t>,</w:t>
            </w:r>
          </w:p>
        </w:tc>
        <w:tc>
          <w:tcPr>
            <w:tcW w:w="2410" w:type="dxa"/>
            <w:shd w:val="clear" w:color="auto" w:fill="auto"/>
            <w:noWrap/>
            <w:vAlign w:val="center"/>
            <w:hideMark/>
          </w:tcPr>
          <w:p w:rsidR="005D7A9B" w:rsidRPr="008744DA" w:rsidRDefault="005D7A9B" w:rsidP="00365478">
            <w:pPr>
              <w:jc w:val="center"/>
              <w:rPr>
                <w:color w:val="000000"/>
              </w:rPr>
            </w:pPr>
            <w:r>
              <w:rPr>
                <w:color w:val="000000"/>
              </w:rPr>
              <w:t>Не установлен</w:t>
            </w:r>
          </w:p>
        </w:tc>
        <w:tc>
          <w:tcPr>
            <w:tcW w:w="2268" w:type="dxa"/>
            <w:shd w:val="clear" w:color="auto" w:fill="auto"/>
            <w:noWrap/>
            <w:vAlign w:val="center"/>
            <w:hideMark/>
          </w:tcPr>
          <w:p w:rsidR="005D7A9B" w:rsidRPr="008744DA" w:rsidRDefault="005D7A9B" w:rsidP="00365478">
            <w:pPr>
              <w:jc w:val="center"/>
              <w:rPr>
                <w:color w:val="000000"/>
              </w:rPr>
            </w:pPr>
          </w:p>
        </w:tc>
      </w:tr>
      <w:tr w:rsidR="005D7A9B" w:rsidRPr="00010685" w:rsidTr="00365478">
        <w:trPr>
          <w:trHeight w:val="579"/>
          <w:jc w:val="center"/>
        </w:trPr>
        <w:tc>
          <w:tcPr>
            <w:tcW w:w="3986" w:type="dxa"/>
            <w:shd w:val="clear" w:color="auto" w:fill="auto"/>
            <w:noWrap/>
            <w:vAlign w:val="center"/>
            <w:hideMark/>
          </w:tcPr>
          <w:p w:rsidR="005D7A9B" w:rsidRDefault="005D7A9B" w:rsidP="005D7A9B">
            <w:pPr>
              <w:rPr>
                <w:color w:val="000000"/>
              </w:rPr>
            </w:pPr>
            <w:r w:rsidRPr="008744DA">
              <w:rPr>
                <w:color w:val="000000"/>
              </w:rPr>
              <w:t xml:space="preserve">Водозабор </w:t>
            </w:r>
            <w:r>
              <w:rPr>
                <w:color w:val="000000"/>
              </w:rPr>
              <w:t>д.Усть-Хойза</w:t>
            </w:r>
          </w:p>
          <w:p w:rsidR="005D7A9B" w:rsidRPr="008744DA" w:rsidRDefault="005D7A9B" w:rsidP="005D7A9B">
            <w:pPr>
              <w:rPr>
                <w:color w:val="000000"/>
              </w:rPr>
            </w:pPr>
            <w:r>
              <w:rPr>
                <w:color w:val="000000"/>
              </w:rPr>
              <w:t xml:space="preserve"> скважина 2</w:t>
            </w:r>
            <w:r w:rsidRPr="008744DA">
              <w:rPr>
                <w:color w:val="000000"/>
              </w:rPr>
              <w:t>,</w:t>
            </w:r>
          </w:p>
        </w:tc>
        <w:tc>
          <w:tcPr>
            <w:tcW w:w="2410" w:type="dxa"/>
            <w:shd w:val="clear" w:color="auto" w:fill="auto"/>
            <w:noWrap/>
            <w:vAlign w:val="center"/>
            <w:hideMark/>
          </w:tcPr>
          <w:p w:rsidR="005D7A9B" w:rsidRPr="008744DA" w:rsidRDefault="005D7A9B" w:rsidP="00365478">
            <w:pPr>
              <w:jc w:val="center"/>
              <w:rPr>
                <w:color w:val="000000"/>
              </w:rPr>
            </w:pPr>
            <w:r>
              <w:rPr>
                <w:color w:val="000000"/>
              </w:rPr>
              <w:t>Не установлен</w:t>
            </w:r>
          </w:p>
        </w:tc>
        <w:tc>
          <w:tcPr>
            <w:tcW w:w="2268" w:type="dxa"/>
            <w:shd w:val="clear" w:color="auto" w:fill="auto"/>
            <w:noWrap/>
            <w:vAlign w:val="center"/>
            <w:hideMark/>
          </w:tcPr>
          <w:p w:rsidR="005D7A9B" w:rsidRPr="008744DA" w:rsidRDefault="005D7A9B" w:rsidP="00365478">
            <w:pPr>
              <w:jc w:val="center"/>
              <w:rPr>
                <w:color w:val="000000"/>
              </w:rPr>
            </w:pPr>
          </w:p>
        </w:tc>
      </w:tr>
    </w:tbl>
    <w:p w:rsidR="00474EAA" w:rsidRDefault="00474EAA" w:rsidP="00474EAA">
      <w:pPr>
        <w:rPr>
          <w:sz w:val="26"/>
          <w:szCs w:val="26"/>
        </w:rPr>
      </w:pPr>
    </w:p>
    <w:p w:rsidR="005D7A9B" w:rsidRPr="00DD2038" w:rsidRDefault="00452229" w:rsidP="00DD2038">
      <w:pPr>
        <w:ind w:firstLine="709"/>
        <w:jc w:val="both"/>
        <w:rPr>
          <w:sz w:val="26"/>
          <w:szCs w:val="26"/>
        </w:rPr>
      </w:pPr>
      <w:r w:rsidRPr="00DD2038">
        <w:rPr>
          <w:sz w:val="26"/>
          <w:szCs w:val="26"/>
        </w:rPr>
        <w:t xml:space="preserve">Обеспеченность населения </w:t>
      </w:r>
      <w:r w:rsidR="005D7A9B" w:rsidRPr="00DD2038">
        <w:rPr>
          <w:sz w:val="26"/>
          <w:szCs w:val="26"/>
        </w:rPr>
        <w:t xml:space="preserve">домовыми приборами учёта для абонентов МКУ «Пахтас» в 2019 году составляет </w:t>
      </w:r>
      <w:r w:rsidR="009E478C" w:rsidRPr="00DD2038">
        <w:rPr>
          <w:sz w:val="26"/>
          <w:szCs w:val="26"/>
        </w:rPr>
        <w:t xml:space="preserve"> </w:t>
      </w:r>
      <w:r w:rsidR="005D7A9B" w:rsidRPr="00DD2038">
        <w:rPr>
          <w:sz w:val="26"/>
          <w:szCs w:val="26"/>
        </w:rPr>
        <w:t>00% от общего числа абонентов, подключенных к сети централизованного водоснабжения.</w:t>
      </w:r>
      <w:r w:rsidR="002A7C29" w:rsidRPr="00DD2038">
        <w:rPr>
          <w:sz w:val="26"/>
          <w:szCs w:val="26"/>
        </w:rPr>
        <w:t xml:space="preserve"> Требуются специальные мероприятия по разъяснению жителям выгод установки счетчиков на воду и использования современных водосберегающих бытовых устройств. В соответствии с Федеральным законом от 23.11.2009 № 261-ФЗ все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w:t>
      </w:r>
    </w:p>
    <w:p w:rsidR="005D7A9B" w:rsidRPr="00DD2038" w:rsidRDefault="005D7A9B" w:rsidP="00DD2038">
      <w:pPr>
        <w:ind w:firstLine="709"/>
        <w:jc w:val="both"/>
        <w:rPr>
          <w:sz w:val="26"/>
          <w:szCs w:val="26"/>
        </w:rPr>
      </w:pPr>
      <w:r w:rsidRPr="00DD2038">
        <w:rPr>
          <w:sz w:val="26"/>
          <w:szCs w:val="26"/>
        </w:rPr>
        <w:t>В дальнейшем планируется  100% установка домовых приборов учёта у потребителей</w:t>
      </w:r>
      <w:r w:rsidR="002A7C29" w:rsidRPr="00DD2038">
        <w:rPr>
          <w:sz w:val="26"/>
          <w:szCs w:val="26"/>
        </w:rPr>
        <w:t xml:space="preserve"> </w:t>
      </w:r>
    </w:p>
    <w:p w:rsidR="00452229" w:rsidRPr="00DD2038" w:rsidRDefault="00452229" w:rsidP="00DD2038">
      <w:pPr>
        <w:pStyle w:val="a8"/>
        <w:jc w:val="center"/>
        <w:rPr>
          <w:sz w:val="26"/>
          <w:szCs w:val="26"/>
        </w:rPr>
      </w:pPr>
      <w:r w:rsidRPr="00DD2038">
        <w:rPr>
          <w:sz w:val="26"/>
          <w:szCs w:val="26"/>
        </w:rPr>
        <w:t>Таблица 3.5. Перечень приборов учёта, установленных у потребителей  водоснабжения  МКУ «Пахтас»</w:t>
      </w:r>
    </w:p>
    <w:tbl>
      <w:tblPr>
        <w:tblW w:w="8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86"/>
        <w:gridCol w:w="2410"/>
        <w:gridCol w:w="2268"/>
      </w:tblGrid>
      <w:tr w:rsidR="00452229" w:rsidRPr="00010685" w:rsidTr="00365478">
        <w:trPr>
          <w:trHeight w:val="600"/>
          <w:jc w:val="center"/>
        </w:trPr>
        <w:tc>
          <w:tcPr>
            <w:tcW w:w="3986" w:type="dxa"/>
            <w:shd w:val="clear" w:color="auto" w:fill="auto"/>
            <w:vAlign w:val="center"/>
            <w:hideMark/>
          </w:tcPr>
          <w:p w:rsidR="00452229" w:rsidRPr="008744DA" w:rsidRDefault="00452229" w:rsidP="00365478">
            <w:pPr>
              <w:jc w:val="center"/>
              <w:rPr>
                <w:b/>
                <w:color w:val="000000"/>
              </w:rPr>
            </w:pPr>
            <w:r w:rsidRPr="008744DA">
              <w:rPr>
                <w:b/>
                <w:color w:val="000000"/>
              </w:rPr>
              <w:t>Место установки</w:t>
            </w:r>
          </w:p>
        </w:tc>
        <w:tc>
          <w:tcPr>
            <w:tcW w:w="2410" w:type="dxa"/>
            <w:shd w:val="clear" w:color="auto" w:fill="auto"/>
            <w:vAlign w:val="center"/>
            <w:hideMark/>
          </w:tcPr>
          <w:p w:rsidR="00452229" w:rsidRPr="008744DA" w:rsidRDefault="00452229" w:rsidP="00365478">
            <w:pPr>
              <w:jc w:val="center"/>
              <w:rPr>
                <w:b/>
                <w:color w:val="000000"/>
              </w:rPr>
            </w:pPr>
            <w:r w:rsidRPr="008744DA">
              <w:rPr>
                <w:b/>
                <w:color w:val="000000"/>
              </w:rPr>
              <w:t>Марка прибора</w:t>
            </w:r>
            <w:r>
              <w:rPr>
                <w:b/>
                <w:color w:val="000000"/>
              </w:rPr>
              <w:t xml:space="preserve"> №</w:t>
            </w:r>
          </w:p>
        </w:tc>
        <w:tc>
          <w:tcPr>
            <w:tcW w:w="2268" w:type="dxa"/>
            <w:shd w:val="clear" w:color="auto" w:fill="auto"/>
            <w:vAlign w:val="center"/>
            <w:hideMark/>
          </w:tcPr>
          <w:p w:rsidR="00452229" w:rsidRPr="008744DA" w:rsidRDefault="00452229" w:rsidP="00365478">
            <w:pPr>
              <w:jc w:val="center"/>
              <w:rPr>
                <w:b/>
                <w:color w:val="000000"/>
              </w:rPr>
            </w:pPr>
            <w:r w:rsidRPr="008744DA">
              <w:rPr>
                <w:b/>
                <w:color w:val="000000"/>
              </w:rPr>
              <w:t>Дата последней  поверки</w:t>
            </w:r>
          </w:p>
        </w:tc>
      </w:tr>
      <w:tr w:rsidR="00452229" w:rsidRPr="00010685" w:rsidTr="00365478">
        <w:trPr>
          <w:trHeight w:val="579"/>
          <w:jc w:val="center"/>
        </w:trPr>
        <w:tc>
          <w:tcPr>
            <w:tcW w:w="3986" w:type="dxa"/>
            <w:shd w:val="clear" w:color="auto" w:fill="auto"/>
            <w:vAlign w:val="center"/>
            <w:hideMark/>
          </w:tcPr>
          <w:p w:rsidR="00452229" w:rsidRPr="008744DA" w:rsidRDefault="00452229" w:rsidP="00365478">
            <w:pPr>
              <w:rPr>
                <w:color w:val="000000"/>
              </w:rPr>
            </w:pPr>
            <w:r>
              <w:rPr>
                <w:color w:val="000000"/>
              </w:rPr>
              <w:t>МБОУ Кызласовская СОШ</w:t>
            </w:r>
          </w:p>
        </w:tc>
        <w:tc>
          <w:tcPr>
            <w:tcW w:w="2410" w:type="dxa"/>
            <w:shd w:val="clear" w:color="auto" w:fill="auto"/>
            <w:noWrap/>
            <w:vAlign w:val="center"/>
            <w:hideMark/>
          </w:tcPr>
          <w:p w:rsidR="00452229" w:rsidRDefault="00452229" w:rsidP="00365478">
            <w:pPr>
              <w:jc w:val="center"/>
              <w:rPr>
                <w:color w:val="000000"/>
              </w:rPr>
            </w:pPr>
            <w:r>
              <w:rPr>
                <w:color w:val="000000"/>
              </w:rPr>
              <w:t>ВСКМ 90-32</w:t>
            </w:r>
          </w:p>
          <w:p w:rsidR="00452229" w:rsidRPr="008744DA" w:rsidRDefault="00452229" w:rsidP="00365478">
            <w:pPr>
              <w:jc w:val="center"/>
              <w:rPr>
                <w:color w:val="000000"/>
              </w:rPr>
            </w:pPr>
            <w:r>
              <w:rPr>
                <w:color w:val="000000"/>
              </w:rPr>
              <w:t>176858</w:t>
            </w:r>
          </w:p>
        </w:tc>
        <w:tc>
          <w:tcPr>
            <w:tcW w:w="2268" w:type="dxa"/>
            <w:shd w:val="clear" w:color="auto" w:fill="auto"/>
            <w:noWrap/>
            <w:vAlign w:val="center"/>
            <w:hideMark/>
          </w:tcPr>
          <w:p w:rsidR="00452229" w:rsidRPr="008744DA" w:rsidRDefault="00213F9C" w:rsidP="00365478">
            <w:pPr>
              <w:jc w:val="center"/>
              <w:rPr>
                <w:color w:val="000000"/>
              </w:rPr>
            </w:pPr>
            <w:r>
              <w:rPr>
                <w:color w:val="000000"/>
              </w:rPr>
              <w:t>2019 год</w:t>
            </w:r>
          </w:p>
        </w:tc>
      </w:tr>
      <w:tr w:rsidR="00452229" w:rsidRPr="00010685" w:rsidTr="00365478">
        <w:trPr>
          <w:trHeight w:val="579"/>
          <w:jc w:val="center"/>
        </w:trPr>
        <w:tc>
          <w:tcPr>
            <w:tcW w:w="3986" w:type="dxa"/>
            <w:shd w:val="clear" w:color="auto" w:fill="auto"/>
            <w:vAlign w:val="center"/>
            <w:hideMark/>
          </w:tcPr>
          <w:p w:rsidR="00452229" w:rsidRDefault="00452229" w:rsidP="00365478">
            <w:pPr>
              <w:rPr>
                <w:color w:val="000000"/>
              </w:rPr>
            </w:pPr>
            <w:r>
              <w:rPr>
                <w:color w:val="000000"/>
              </w:rPr>
              <w:t>Здание больницы и приюта</w:t>
            </w:r>
          </w:p>
          <w:p w:rsidR="00452229" w:rsidRDefault="00452229" w:rsidP="00365478">
            <w:pPr>
              <w:rPr>
                <w:color w:val="000000"/>
              </w:rPr>
            </w:pPr>
            <w:r>
              <w:rPr>
                <w:color w:val="000000"/>
              </w:rPr>
              <w:t>Главный корпус</w:t>
            </w:r>
          </w:p>
          <w:p w:rsidR="00452229" w:rsidRPr="008744DA" w:rsidRDefault="00452229" w:rsidP="00365478">
            <w:pPr>
              <w:rPr>
                <w:color w:val="000000"/>
              </w:rPr>
            </w:pPr>
            <w:r>
              <w:rPr>
                <w:color w:val="000000"/>
              </w:rPr>
              <w:t>Хоз. корпус</w:t>
            </w:r>
          </w:p>
        </w:tc>
        <w:tc>
          <w:tcPr>
            <w:tcW w:w="2410" w:type="dxa"/>
            <w:shd w:val="clear" w:color="auto" w:fill="auto"/>
            <w:noWrap/>
            <w:vAlign w:val="center"/>
            <w:hideMark/>
          </w:tcPr>
          <w:p w:rsidR="00213F9C" w:rsidRDefault="00213F9C" w:rsidP="00213F9C">
            <w:pPr>
              <w:jc w:val="center"/>
              <w:rPr>
                <w:color w:val="000000"/>
              </w:rPr>
            </w:pPr>
            <w:r>
              <w:rPr>
                <w:color w:val="000000"/>
              </w:rPr>
              <w:t>СВМ-32</w:t>
            </w:r>
          </w:p>
          <w:p w:rsidR="00452229" w:rsidRDefault="00452229" w:rsidP="00213F9C">
            <w:pPr>
              <w:jc w:val="center"/>
              <w:rPr>
                <w:color w:val="000000"/>
              </w:rPr>
            </w:pPr>
            <w:r>
              <w:rPr>
                <w:color w:val="000000"/>
              </w:rPr>
              <w:t>30349345</w:t>
            </w:r>
          </w:p>
          <w:p w:rsidR="00213F9C" w:rsidRDefault="00213F9C" w:rsidP="00213F9C">
            <w:pPr>
              <w:jc w:val="center"/>
              <w:rPr>
                <w:color w:val="000000"/>
              </w:rPr>
            </w:pPr>
            <w:r>
              <w:rPr>
                <w:color w:val="000000"/>
              </w:rPr>
              <w:t xml:space="preserve">Н-В </w:t>
            </w:r>
          </w:p>
          <w:p w:rsidR="00452229" w:rsidRPr="008744DA" w:rsidRDefault="00452229" w:rsidP="00365478">
            <w:pPr>
              <w:jc w:val="center"/>
              <w:rPr>
                <w:color w:val="000000"/>
              </w:rPr>
            </w:pPr>
            <w:r>
              <w:rPr>
                <w:color w:val="000000"/>
              </w:rPr>
              <w:t>24221930</w:t>
            </w:r>
          </w:p>
        </w:tc>
        <w:tc>
          <w:tcPr>
            <w:tcW w:w="2268" w:type="dxa"/>
            <w:shd w:val="clear" w:color="auto" w:fill="auto"/>
            <w:noWrap/>
            <w:vAlign w:val="center"/>
            <w:hideMark/>
          </w:tcPr>
          <w:p w:rsidR="00452229" w:rsidRDefault="00213F9C" w:rsidP="00365478">
            <w:pPr>
              <w:jc w:val="center"/>
              <w:rPr>
                <w:color w:val="000000"/>
              </w:rPr>
            </w:pPr>
            <w:r>
              <w:rPr>
                <w:color w:val="000000"/>
              </w:rPr>
              <w:t>2016 год</w:t>
            </w:r>
          </w:p>
          <w:p w:rsidR="00193260" w:rsidRPr="008744DA" w:rsidRDefault="00193260" w:rsidP="00365478">
            <w:pPr>
              <w:jc w:val="center"/>
              <w:rPr>
                <w:color w:val="000000"/>
              </w:rPr>
            </w:pPr>
            <w:r>
              <w:rPr>
                <w:color w:val="000000"/>
              </w:rPr>
              <w:t>2016 год</w:t>
            </w:r>
          </w:p>
        </w:tc>
      </w:tr>
      <w:tr w:rsidR="00452229" w:rsidRPr="00010685" w:rsidTr="00365478">
        <w:trPr>
          <w:trHeight w:val="579"/>
          <w:jc w:val="center"/>
        </w:trPr>
        <w:tc>
          <w:tcPr>
            <w:tcW w:w="3986" w:type="dxa"/>
            <w:shd w:val="clear" w:color="auto" w:fill="auto"/>
            <w:noWrap/>
            <w:vAlign w:val="center"/>
            <w:hideMark/>
          </w:tcPr>
          <w:p w:rsidR="00452229" w:rsidRPr="008744DA" w:rsidRDefault="00452229" w:rsidP="00365478">
            <w:pPr>
              <w:rPr>
                <w:color w:val="000000"/>
              </w:rPr>
            </w:pPr>
            <w:r>
              <w:rPr>
                <w:color w:val="000000"/>
              </w:rPr>
              <w:t>МДОУ Кызласский детский сад</w:t>
            </w:r>
            <w:r w:rsidRPr="008744DA">
              <w:rPr>
                <w:color w:val="000000"/>
              </w:rPr>
              <w:t>,</w:t>
            </w:r>
          </w:p>
        </w:tc>
        <w:tc>
          <w:tcPr>
            <w:tcW w:w="2410" w:type="dxa"/>
            <w:shd w:val="clear" w:color="auto" w:fill="auto"/>
            <w:noWrap/>
            <w:vAlign w:val="center"/>
            <w:hideMark/>
          </w:tcPr>
          <w:p w:rsidR="00452229" w:rsidRDefault="004035AF" w:rsidP="00365478">
            <w:pPr>
              <w:jc w:val="center"/>
              <w:rPr>
                <w:color w:val="000000"/>
              </w:rPr>
            </w:pPr>
            <w:r>
              <w:rPr>
                <w:color w:val="000000"/>
              </w:rPr>
              <w:t>ВСКМ90-32</w:t>
            </w:r>
          </w:p>
          <w:p w:rsidR="004035AF" w:rsidRPr="008744DA" w:rsidRDefault="004035AF" w:rsidP="00365478">
            <w:pPr>
              <w:jc w:val="center"/>
              <w:rPr>
                <w:color w:val="000000"/>
              </w:rPr>
            </w:pPr>
            <w:r>
              <w:rPr>
                <w:color w:val="000000"/>
              </w:rPr>
              <w:t>176833</w:t>
            </w:r>
          </w:p>
        </w:tc>
        <w:tc>
          <w:tcPr>
            <w:tcW w:w="2268" w:type="dxa"/>
            <w:shd w:val="clear" w:color="auto" w:fill="auto"/>
            <w:noWrap/>
            <w:vAlign w:val="center"/>
            <w:hideMark/>
          </w:tcPr>
          <w:p w:rsidR="00452229" w:rsidRPr="008744DA" w:rsidRDefault="00771279" w:rsidP="00365478">
            <w:pPr>
              <w:jc w:val="center"/>
              <w:rPr>
                <w:color w:val="000000"/>
              </w:rPr>
            </w:pPr>
            <w:r>
              <w:rPr>
                <w:color w:val="000000"/>
              </w:rPr>
              <w:t>2012 год</w:t>
            </w:r>
          </w:p>
        </w:tc>
      </w:tr>
      <w:tr w:rsidR="00207ECA" w:rsidRPr="00010685" w:rsidTr="00365478">
        <w:trPr>
          <w:trHeight w:val="579"/>
          <w:jc w:val="center"/>
        </w:trPr>
        <w:tc>
          <w:tcPr>
            <w:tcW w:w="3986" w:type="dxa"/>
            <w:shd w:val="clear" w:color="auto" w:fill="auto"/>
            <w:noWrap/>
            <w:vAlign w:val="center"/>
            <w:hideMark/>
          </w:tcPr>
          <w:p w:rsidR="00207ECA" w:rsidRDefault="00207ECA" w:rsidP="00213F9C">
            <w:pPr>
              <w:rPr>
                <w:color w:val="000000"/>
              </w:rPr>
            </w:pPr>
            <w:r>
              <w:rPr>
                <w:color w:val="000000"/>
              </w:rPr>
              <w:t>МУП «Теп</w:t>
            </w:r>
            <w:r w:rsidR="00213F9C">
              <w:rPr>
                <w:color w:val="000000"/>
              </w:rPr>
              <w:t>ло-сервис»</w:t>
            </w:r>
          </w:p>
        </w:tc>
        <w:tc>
          <w:tcPr>
            <w:tcW w:w="2410" w:type="dxa"/>
            <w:shd w:val="clear" w:color="auto" w:fill="auto"/>
            <w:noWrap/>
            <w:vAlign w:val="center"/>
            <w:hideMark/>
          </w:tcPr>
          <w:p w:rsidR="00207ECA" w:rsidRDefault="00207ECA" w:rsidP="00365478">
            <w:pPr>
              <w:jc w:val="center"/>
              <w:rPr>
                <w:color w:val="000000"/>
              </w:rPr>
            </w:pPr>
            <w:r>
              <w:rPr>
                <w:color w:val="000000"/>
              </w:rPr>
              <w:t>СВУ-32</w:t>
            </w:r>
          </w:p>
          <w:p w:rsidR="00207ECA" w:rsidRDefault="00207ECA" w:rsidP="00365478">
            <w:pPr>
              <w:jc w:val="center"/>
              <w:rPr>
                <w:color w:val="000000"/>
              </w:rPr>
            </w:pPr>
            <w:r>
              <w:rPr>
                <w:color w:val="000000"/>
              </w:rPr>
              <w:t>А01</w:t>
            </w:r>
            <w:r w:rsidR="00213F9C">
              <w:rPr>
                <w:color w:val="000000"/>
              </w:rPr>
              <w:t>50918</w:t>
            </w:r>
          </w:p>
        </w:tc>
        <w:tc>
          <w:tcPr>
            <w:tcW w:w="2268" w:type="dxa"/>
            <w:shd w:val="clear" w:color="auto" w:fill="auto"/>
            <w:noWrap/>
            <w:vAlign w:val="center"/>
            <w:hideMark/>
          </w:tcPr>
          <w:p w:rsidR="00207ECA" w:rsidRPr="008744DA" w:rsidRDefault="00213F9C" w:rsidP="00365478">
            <w:pPr>
              <w:jc w:val="center"/>
              <w:rPr>
                <w:color w:val="000000"/>
              </w:rPr>
            </w:pPr>
            <w:r>
              <w:rPr>
                <w:color w:val="000000"/>
              </w:rPr>
              <w:t>2019 год</w:t>
            </w:r>
          </w:p>
        </w:tc>
      </w:tr>
    </w:tbl>
    <w:p w:rsidR="00307D8A" w:rsidRDefault="00307D8A" w:rsidP="00452229">
      <w:pPr>
        <w:rPr>
          <w:rFonts w:eastAsia="Batang"/>
          <w:b/>
          <w:bCs/>
          <w:sz w:val="26"/>
          <w:szCs w:val="20"/>
        </w:rPr>
      </w:pPr>
    </w:p>
    <w:p w:rsidR="00474EAA" w:rsidRPr="00474EAA" w:rsidRDefault="00474EAA" w:rsidP="00151C89">
      <w:pPr>
        <w:jc w:val="center"/>
        <w:rPr>
          <w:b/>
          <w:sz w:val="26"/>
          <w:szCs w:val="26"/>
        </w:rPr>
      </w:pPr>
      <w:r w:rsidRPr="00474EAA">
        <w:rPr>
          <w:b/>
          <w:sz w:val="26"/>
          <w:szCs w:val="26"/>
        </w:rPr>
        <w:t>4.6. Анализ резервов и дефицитов производственных мощностей системы водоснабжения сельского поселения</w:t>
      </w:r>
    </w:p>
    <w:p w:rsidR="00474EAA" w:rsidRPr="00474EAA" w:rsidRDefault="00474EAA" w:rsidP="00151C89">
      <w:pPr>
        <w:jc w:val="center"/>
        <w:rPr>
          <w:b/>
          <w:sz w:val="26"/>
          <w:szCs w:val="26"/>
        </w:rPr>
      </w:pPr>
    </w:p>
    <w:p w:rsidR="00452229" w:rsidRDefault="00474EAA" w:rsidP="00452229">
      <w:pPr>
        <w:rPr>
          <w:sz w:val="26"/>
          <w:szCs w:val="26"/>
        </w:rPr>
      </w:pPr>
      <w:r w:rsidRPr="00474EAA">
        <w:rPr>
          <w:sz w:val="26"/>
          <w:szCs w:val="26"/>
        </w:rPr>
        <w:t xml:space="preserve"> </w:t>
      </w:r>
      <w:r w:rsidR="00452229">
        <w:rPr>
          <w:sz w:val="26"/>
          <w:szCs w:val="26"/>
        </w:rPr>
        <w:t xml:space="preserve">Плановая </w:t>
      </w:r>
      <w:r w:rsidR="00452229" w:rsidRPr="00474EAA">
        <w:rPr>
          <w:sz w:val="26"/>
          <w:szCs w:val="26"/>
        </w:rPr>
        <w:t xml:space="preserve"> </w:t>
      </w:r>
      <w:r w:rsidR="00452229">
        <w:rPr>
          <w:sz w:val="26"/>
          <w:szCs w:val="26"/>
        </w:rPr>
        <w:t>р</w:t>
      </w:r>
      <w:r w:rsidR="00452229" w:rsidRPr="00474EAA">
        <w:rPr>
          <w:sz w:val="26"/>
          <w:szCs w:val="26"/>
        </w:rPr>
        <w:t xml:space="preserve">асчётная потребность в питьевой воде составляет </w:t>
      </w:r>
      <w:r w:rsidR="00452229">
        <w:rPr>
          <w:sz w:val="26"/>
          <w:szCs w:val="26"/>
        </w:rPr>
        <w:t>41</w:t>
      </w:r>
      <w:r w:rsidR="00452229" w:rsidRPr="00474EAA">
        <w:rPr>
          <w:sz w:val="26"/>
          <w:szCs w:val="26"/>
        </w:rPr>
        <w:t>,</w:t>
      </w:r>
      <w:r w:rsidR="00452229">
        <w:rPr>
          <w:sz w:val="26"/>
          <w:szCs w:val="26"/>
        </w:rPr>
        <w:t>32</w:t>
      </w:r>
      <w:r w:rsidR="00452229" w:rsidRPr="00474EAA">
        <w:rPr>
          <w:sz w:val="26"/>
          <w:szCs w:val="26"/>
        </w:rPr>
        <w:t xml:space="preserve"> тыс.м³ /год, в том числе: водоснабжение жилого фонда – </w:t>
      </w:r>
      <w:r w:rsidR="00452229">
        <w:rPr>
          <w:sz w:val="26"/>
          <w:szCs w:val="26"/>
        </w:rPr>
        <w:t>17</w:t>
      </w:r>
      <w:r w:rsidR="00452229" w:rsidRPr="00474EAA">
        <w:rPr>
          <w:sz w:val="26"/>
          <w:szCs w:val="26"/>
        </w:rPr>
        <w:t>,</w:t>
      </w:r>
      <w:r w:rsidR="00452229">
        <w:rPr>
          <w:sz w:val="26"/>
          <w:szCs w:val="26"/>
        </w:rPr>
        <w:t>85</w:t>
      </w:r>
      <w:r w:rsidR="00452229" w:rsidRPr="00474EAA">
        <w:rPr>
          <w:sz w:val="26"/>
          <w:szCs w:val="26"/>
        </w:rPr>
        <w:t xml:space="preserve"> тыс.м³/год;</w:t>
      </w:r>
    </w:p>
    <w:p w:rsidR="00452229" w:rsidRDefault="00452229" w:rsidP="00452229">
      <w:pPr>
        <w:ind w:firstLine="708"/>
        <w:rPr>
          <w:sz w:val="26"/>
          <w:szCs w:val="26"/>
        </w:rPr>
      </w:pPr>
      <w:r>
        <w:rPr>
          <w:sz w:val="26"/>
          <w:szCs w:val="26"/>
        </w:rPr>
        <w:t xml:space="preserve">               </w:t>
      </w:r>
      <w:r w:rsidRPr="00474EAA">
        <w:rPr>
          <w:sz w:val="26"/>
          <w:szCs w:val="26"/>
        </w:rPr>
        <w:t xml:space="preserve"> </w:t>
      </w:r>
      <w:r>
        <w:rPr>
          <w:sz w:val="26"/>
          <w:szCs w:val="26"/>
        </w:rPr>
        <w:t xml:space="preserve">    </w:t>
      </w:r>
      <w:r w:rsidRPr="00474EAA">
        <w:rPr>
          <w:sz w:val="26"/>
          <w:szCs w:val="26"/>
        </w:rPr>
        <w:t xml:space="preserve">бюджетные потребители – </w:t>
      </w:r>
      <w:r>
        <w:rPr>
          <w:sz w:val="26"/>
          <w:szCs w:val="26"/>
        </w:rPr>
        <w:t>17</w:t>
      </w:r>
      <w:r w:rsidRPr="00474EAA">
        <w:rPr>
          <w:sz w:val="26"/>
          <w:szCs w:val="26"/>
        </w:rPr>
        <w:t>,</w:t>
      </w:r>
      <w:r>
        <w:rPr>
          <w:sz w:val="26"/>
          <w:szCs w:val="26"/>
        </w:rPr>
        <w:t>72</w:t>
      </w:r>
      <w:r w:rsidRPr="00474EAA">
        <w:rPr>
          <w:sz w:val="26"/>
          <w:szCs w:val="26"/>
        </w:rPr>
        <w:t>тыс.м³/год;</w:t>
      </w:r>
    </w:p>
    <w:p w:rsidR="00452229" w:rsidRDefault="00452229" w:rsidP="00452229">
      <w:pPr>
        <w:ind w:firstLine="708"/>
        <w:rPr>
          <w:sz w:val="26"/>
          <w:szCs w:val="26"/>
        </w:rPr>
      </w:pPr>
      <w:r w:rsidRPr="00474EAA">
        <w:rPr>
          <w:sz w:val="26"/>
          <w:szCs w:val="26"/>
        </w:rPr>
        <w:t xml:space="preserve"> </w:t>
      </w:r>
      <w:r>
        <w:rPr>
          <w:sz w:val="26"/>
          <w:szCs w:val="26"/>
        </w:rPr>
        <w:t xml:space="preserve">                  </w:t>
      </w:r>
      <w:r w:rsidRPr="00474EAA">
        <w:rPr>
          <w:sz w:val="26"/>
          <w:szCs w:val="26"/>
        </w:rPr>
        <w:t xml:space="preserve">прочие потребители – </w:t>
      </w:r>
      <w:r>
        <w:rPr>
          <w:sz w:val="26"/>
          <w:szCs w:val="26"/>
        </w:rPr>
        <w:t>2</w:t>
      </w:r>
      <w:r w:rsidRPr="00474EAA">
        <w:rPr>
          <w:sz w:val="26"/>
          <w:szCs w:val="26"/>
        </w:rPr>
        <w:t>,</w:t>
      </w:r>
      <w:r>
        <w:rPr>
          <w:sz w:val="26"/>
          <w:szCs w:val="26"/>
        </w:rPr>
        <w:t>34</w:t>
      </w:r>
      <w:r w:rsidRPr="00474EAA">
        <w:rPr>
          <w:sz w:val="26"/>
          <w:szCs w:val="26"/>
        </w:rPr>
        <w:t xml:space="preserve"> тыс.м³/год. </w:t>
      </w:r>
    </w:p>
    <w:p w:rsidR="00452229" w:rsidRDefault="00452229" w:rsidP="00474EAA">
      <w:pPr>
        <w:rPr>
          <w:sz w:val="26"/>
          <w:szCs w:val="26"/>
        </w:rPr>
      </w:pPr>
    </w:p>
    <w:p w:rsidR="00307D8A" w:rsidRPr="00474EAA" w:rsidRDefault="00474EAA" w:rsidP="00474EAA">
      <w:pPr>
        <w:rPr>
          <w:rFonts w:eastAsia="Batang"/>
          <w:b/>
          <w:bCs/>
          <w:sz w:val="26"/>
          <w:szCs w:val="26"/>
        </w:rPr>
      </w:pPr>
      <w:r w:rsidRPr="00474EAA">
        <w:rPr>
          <w:sz w:val="26"/>
          <w:szCs w:val="26"/>
        </w:rPr>
        <w:lastRenderedPageBreak/>
        <w:t xml:space="preserve"> Производительность существующего водозабора составляет </w:t>
      </w:r>
      <w:r w:rsidR="00E92574">
        <w:rPr>
          <w:sz w:val="26"/>
          <w:szCs w:val="26"/>
        </w:rPr>
        <w:t>314,0</w:t>
      </w:r>
      <w:r w:rsidRPr="00474EAA">
        <w:rPr>
          <w:sz w:val="26"/>
          <w:szCs w:val="26"/>
        </w:rPr>
        <w:t xml:space="preserve"> м 3 /сутки или </w:t>
      </w:r>
      <w:r w:rsidR="00E92574">
        <w:rPr>
          <w:sz w:val="26"/>
          <w:szCs w:val="26"/>
        </w:rPr>
        <w:t>114.6</w:t>
      </w:r>
      <w:r w:rsidRPr="00474EAA">
        <w:rPr>
          <w:sz w:val="26"/>
          <w:szCs w:val="26"/>
        </w:rPr>
        <w:t xml:space="preserve">тыс. м3 /год. С учетом его перспективного расширения водопотребления </w:t>
      </w:r>
      <w:r w:rsidR="00E92574">
        <w:rPr>
          <w:sz w:val="26"/>
          <w:szCs w:val="26"/>
        </w:rPr>
        <w:t>мощности скважин хватает</w:t>
      </w:r>
      <w:r w:rsidR="00BF5D2D">
        <w:rPr>
          <w:sz w:val="26"/>
          <w:szCs w:val="26"/>
        </w:rPr>
        <w:t>,</w:t>
      </w:r>
      <w:r w:rsidR="00E92574">
        <w:rPr>
          <w:sz w:val="26"/>
          <w:szCs w:val="26"/>
        </w:rPr>
        <w:t xml:space="preserve"> с запасом.</w:t>
      </w:r>
    </w:p>
    <w:p w:rsidR="00307D8A" w:rsidRPr="00474EAA" w:rsidRDefault="00307D8A" w:rsidP="00151C89">
      <w:pPr>
        <w:jc w:val="center"/>
        <w:rPr>
          <w:rFonts w:eastAsia="Batang"/>
          <w:b/>
          <w:bCs/>
          <w:sz w:val="26"/>
          <w:szCs w:val="26"/>
        </w:rPr>
      </w:pPr>
    </w:p>
    <w:p w:rsidR="00474EAA" w:rsidRDefault="00474EAA" w:rsidP="00151C89">
      <w:pPr>
        <w:jc w:val="center"/>
        <w:rPr>
          <w:b/>
          <w:sz w:val="26"/>
          <w:szCs w:val="26"/>
        </w:rPr>
      </w:pPr>
      <w:r w:rsidRPr="00474EAA">
        <w:rPr>
          <w:b/>
          <w:sz w:val="26"/>
          <w:szCs w:val="26"/>
        </w:rPr>
        <w:t>4.7. Прогнозные балансы потребления, питьевой, технической воды.</w:t>
      </w:r>
    </w:p>
    <w:p w:rsidR="006528A4" w:rsidRPr="00474EAA" w:rsidRDefault="006528A4" w:rsidP="00151C89">
      <w:pPr>
        <w:jc w:val="center"/>
        <w:rPr>
          <w:b/>
          <w:sz w:val="26"/>
          <w:szCs w:val="26"/>
        </w:rPr>
      </w:pPr>
    </w:p>
    <w:p w:rsidR="006528A4" w:rsidRPr="006528A4" w:rsidRDefault="00474EAA" w:rsidP="006528A4">
      <w:pPr>
        <w:ind w:left="60"/>
        <w:rPr>
          <w:rFonts w:eastAsia="Batang"/>
          <w:b/>
          <w:bCs/>
          <w:sz w:val="26"/>
          <w:szCs w:val="26"/>
        </w:rPr>
      </w:pPr>
      <w:r w:rsidRPr="00474EAA">
        <w:rPr>
          <w:sz w:val="26"/>
          <w:szCs w:val="26"/>
        </w:rPr>
        <w:t xml:space="preserve">Общий расход питьевой воды на расчетный срок составит </w:t>
      </w:r>
      <w:r w:rsidR="00E92574">
        <w:rPr>
          <w:sz w:val="26"/>
          <w:szCs w:val="26"/>
        </w:rPr>
        <w:t>222,3</w:t>
      </w:r>
      <w:r w:rsidRPr="00474EAA">
        <w:rPr>
          <w:sz w:val="26"/>
          <w:szCs w:val="26"/>
        </w:rPr>
        <w:t xml:space="preserve"> м 3 /сут., с учетом расходов на наружное, внутреннее пожаротушения и полив зеленых насаждений, без учета расходов на пожаротушение на 1 очередь строительства </w:t>
      </w:r>
      <w:r w:rsidR="00E92574">
        <w:rPr>
          <w:sz w:val="26"/>
          <w:szCs w:val="26"/>
        </w:rPr>
        <w:t>–</w:t>
      </w:r>
      <w:r w:rsidRPr="00474EAA">
        <w:rPr>
          <w:sz w:val="26"/>
          <w:szCs w:val="26"/>
        </w:rPr>
        <w:t xml:space="preserve"> </w:t>
      </w:r>
      <w:r w:rsidR="00E92574">
        <w:rPr>
          <w:sz w:val="26"/>
          <w:szCs w:val="26"/>
        </w:rPr>
        <w:t>60,3 м3/сут</w:t>
      </w:r>
      <w:r w:rsidRPr="00474EAA">
        <w:rPr>
          <w:sz w:val="26"/>
          <w:szCs w:val="26"/>
        </w:rPr>
        <w:t>. Производительность существующего водозабора может обеспечить требуемый расход. Производительность существ</w:t>
      </w:r>
      <w:r w:rsidR="006528A4">
        <w:rPr>
          <w:sz w:val="26"/>
          <w:szCs w:val="26"/>
        </w:rPr>
        <w:t>ующего водозабора составляет 314 м 3</w:t>
      </w:r>
      <w:r w:rsidRPr="00474EAA">
        <w:rPr>
          <w:sz w:val="26"/>
          <w:szCs w:val="26"/>
        </w:rPr>
        <w:t>/сутки.</w:t>
      </w:r>
    </w:p>
    <w:p w:rsidR="00007723" w:rsidRDefault="00474EAA" w:rsidP="00007723">
      <w:pPr>
        <w:rPr>
          <w:sz w:val="26"/>
          <w:szCs w:val="26"/>
        </w:rPr>
      </w:pPr>
      <w:r w:rsidRPr="006528A4">
        <w:rPr>
          <w:sz w:val="26"/>
          <w:szCs w:val="26"/>
        </w:rPr>
        <w:t xml:space="preserve">Динамика численности населения </w:t>
      </w:r>
      <w:r w:rsidR="006528A4" w:rsidRPr="006528A4">
        <w:rPr>
          <w:sz w:val="26"/>
          <w:szCs w:val="26"/>
        </w:rPr>
        <w:t xml:space="preserve"> по Кызласскому сельсовету говорит об  снижени</w:t>
      </w:r>
      <w:r w:rsidR="006528A4">
        <w:rPr>
          <w:sz w:val="26"/>
          <w:szCs w:val="26"/>
        </w:rPr>
        <w:t>и</w:t>
      </w:r>
      <w:r w:rsidR="006528A4" w:rsidRPr="006528A4">
        <w:rPr>
          <w:sz w:val="26"/>
          <w:szCs w:val="26"/>
        </w:rPr>
        <w:t xml:space="preserve">  численности населения до 2030</w:t>
      </w:r>
      <w:r w:rsidR="006528A4">
        <w:rPr>
          <w:sz w:val="26"/>
          <w:szCs w:val="26"/>
        </w:rPr>
        <w:t xml:space="preserve"> </w:t>
      </w:r>
      <w:r w:rsidR="006528A4" w:rsidRPr="006528A4">
        <w:rPr>
          <w:sz w:val="26"/>
          <w:szCs w:val="26"/>
        </w:rPr>
        <w:t>года</w:t>
      </w:r>
      <w:r w:rsidR="00007723">
        <w:rPr>
          <w:sz w:val="26"/>
          <w:szCs w:val="26"/>
        </w:rPr>
        <w:t>.</w:t>
      </w:r>
    </w:p>
    <w:p w:rsidR="00007723" w:rsidRPr="00007723" w:rsidRDefault="00007723" w:rsidP="00007723">
      <w:pPr>
        <w:ind w:firstLine="708"/>
        <w:rPr>
          <w:sz w:val="26"/>
          <w:szCs w:val="26"/>
        </w:rPr>
      </w:pPr>
      <w:r w:rsidRPr="00007723">
        <w:rPr>
          <w:sz w:val="26"/>
          <w:szCs w:val="26"/>
        </w:rPr>
        <w:t>Расчетные расходы водопотребления на хозяйственно-питьевые нужды населения подсчитаны в соответствие с прогнозной численностью населения в с. Кызлас  и приведены в двух сценарных планах.</w:t>
      </w:r>
    </w:p>
    <w:p w:rsidR="00007723" w:rsidRPr="00E42329" w:rsidRDefault="00007723" w:rsidP="00E42329">
      <w:pPr>
        <w:ind w:firstLine="708"/>
        <w:jc w:val="both"/>
        <w:rPr>
          <w:sz w:val="26"/>
          <w:szCs w:val="26"/>
        </w:rPr>
      </w:pPr>
      <w:r w:rsidRPr="00E42329">
        <w:rPr>
          <w:sz w:val="26"/>
          <w:szCs w:val="26"/>
        </w:rPr>
        <w:t>Численность населения на расчетный срок принята по материалам Генерального плана муниципального образования Кызласского сельсовета Предполагается, что численность населения Кызласского сельсовета на расчетный 2030 год возрастет до 2122 жителей. Расчетные расходы воды в сутки наибольшего и наименьшего водопотребления определены с учетом коэффициента суточной неравномерности водопотребления, учитывающего уклад жизни населения, режим работы предприятий, степени благоустройства зданий.</w:t>
      </w:r>
    </w:p>
    <w:p w:rsidR="00007723" w:rsidRPr="00E42329" w:rsidRDefault="00007723" w:rsidP="00E42329">
      <w:pPr>
        <w:pStyle w:val="a5"/>
        <w:widowControl w:val="0"/>
        <w:ind w:firstLine="709"/>
        <w:rPr>
          <w:sz w:val="26"/>
          <w:szCs w:val="26"/>
          <w:vertAlign w:val="subscript"/>
        </w:rPr>
      </w:pPr>
      <w:r w:rsidRPr="00E42329">
        <w:rPr>
          <w:sz w:val="26"/>
          <w:szCs w:val="26"/>
          <w:lang w:val="en-US"/>
        </w:rPr>
        <w:t>Q</w:t>
      </w:r>
      <w:r w:rsidRPr="00E42329">
        <w:rPr>
          <w:sz w:val="26"/>
          <w:szCs w:val="26"/>
          <w:vertAlign w:val="subscript"/>
        </w:rPr>
        <w:t>сут.</w:t>
      </w:r>
      <w:r w:rsidRPr="00E42329">
        <w:rPr>
          <w:sz w:val="26"/>
          <w:szCs w:val="26"/>
          <w:vertAlign w:val="subscript"/>
          <w:lang w:val="en-US"/>
        </w:rPr>
        <w:t>max</w:t>
      </w:r>
      <w:r w:rsidRPr="00E42329">
        <w:rPr>
          <w:sz w:val="26"/>
          <w:szCs w:val="26"/>
          <w:vertAlign w:val="subscript"/>
        </w:rPr>
        <w:t>=</w:t>
      </w:r>
      <w:r w:rsidRPr="00E42329">
        <w:rPr>
          <w:sz w:val="26"/>
          <w:szCs w:val="26"/>
          <w:lang w:val="en-US"/>
        </w:rPr>
        <w:t>K</w:t>
      </w:r>
      <w:r w:rsidRPr="00E42329">
        <w:rPr>
          <w:sz w:val="26"/>
          <w:szCs w:val="26"/>
          <w:vertAlign w:val="subscript"/>
        </w:rPr>
        <w:t>сут.</w:t>
      </w:r>
      <w:r w:rsidRPr="00E42329">
        <w:rPr>
          <w:sz w:val="26"/>
          <w:szCs w:val="26"/>
          <w:vertAlign w:val="subscript"/>
          <w:lang w:val="en-US"/>
        </w:rPr>
        <w:t>max</w:t>
      </w:r>
      <w:r w:rsidRPr="00E42329">
        <w:rPr>
          <w:sz w:val="26"/>
          <w:szCs w:val="26"/>
          <w:vertAlign w:val="subscript"/>
        </w:rPr>
        <w:t>*</w:t>
      </w:r>
      <w:r w:rsidRPr="00E42329">
        <w:rPr>
          <w:sz w:val="26"/>
          <w:szCs w:val="26"/>
          <w:lang w:val="en-US"/>
        </w:rPr>
        <w:t>Q</w:t>
      </w:r>
      <w:r w:rsidRPr="00E42329">
        <w:rPr>
          <w:sz w:val="26"/>
          <w:szCs w:val="26"/>
          <w:vertAlign w:val="subscript"/>
        </w:rPr>
        <w:t>сут;</w:t>
      </w:r>
    </w:p>
    <w:p w:rsidR="00007723" w:rsidRPr="00E42329" w:rsidRDefault="00007723" w:rsidP="00E42329">
      <w:pPr>
        <w:pStyle w:val="a5"/>
        <w:widowControl w:val="0"/>
        <w:ind w:firstLine="709"/>
        <w:rPr>
          <w:sz w:val="26"/>
          <w:szCs w:val="26"/>
          <w:vertAlign w:val="subscript"/>
        </w:rPr>
      </w:pPr>
      <w:r w:rsidRPr="00E42329">
        <w:rPr>
          <w:sz w:val="26"/>
          <w:szCs w:val="26"/>
          <w:lang w:val="en-US"/>
        </w:rPr>
        <w:t>Q</w:t>
      </w:r>
      <w:r w:rsidRPr="00E42329">
        <w:rPr>
          <w:sz w:val="26"/>
          <w:szCs w:val="26"/>
          <w:vertAlign w:val="subscript"/>
        </w:rPr>
        <w:t>сут.min=</w:t>
      </w:r>
      <w:r w:rsidRPr="00E42329">
        <w:rPr>
          <w:sz w:val="26"/>
          <w:szCs w:val="26"/>
          <w:lang w:val="en-US"/>
        </w:rPr>
        <w:t>K</w:t>
      </w:r>
      <w:r w:rsidRPr="00E42329">
        <w:rPr>
          <w:sz w:val="26"/>
          <w:szCs w:val="26"/>
          <w:vertAlign w:val="subscript"/>
        </w:rPr>
        <w:t>сут.</w:t>
      </w:r>
      <w:r w:rsidRPr="00E42329">
        <w:rPr>
          <w:sz w:val="26"/>
          <w:szCs w:val="26"/>
          <w:vertAlign w:val="subscript"/>
          <w:lang w:val="en-US"/>
        </w:rPr>
        <w:t>min</w:t>
      </w:r>
      <w:r w:rsidRPr="00E42329">
        <w:rPr>
          <w:sz w:val="26"/>
          <w:szCs w:val="26"/>
          <w:vertAlign w:val="subscript"/>
        </w:rPr>
        <w:t>*</w:t>
      </w:r>
      <w:r w:rsidRPr="00E42329">
        <w:rPr>
          <w:sz w:val="26"/>
          <w:szCs w:val="26"/>
          <w:lang w:val="en-US"/>
        </w:rPr>
        <w:t>Q</w:t>
      </w:r>
      <w:r w:rsidRPr="00E42329">
        <w:rPr>
          <w:sz w:val="26"/>
          <w:szCs w:val="26"/>
          <w:vertAlign w:val="subscript"/>
        </w:rPr>
        <w:t>сут;</w:t>
      </w:r>
    </w:p>
    <w:p w:rsidR="00007723" w:rsidRPr="00E42329" w:rsidRDefault="00007723" w:rsidP="00E42329">
      <w:pPr>
        <w:pStyle w:val="a5"/>
        <w:widowControl w:val="0"/>
        <w:ind w:firstLine="709"/>
        <w:rPr>
          <w:sz w:val="26"/>
          <w:szCs w:val="26"/>
        </w:rPr>
      </w:pPr>
      <w:r w:rsidRPr="00E42329">
        <w:rPr>
          <w:sz w:val="26"/>
          <w:szCs w:val="26"/>
          <w:lang w:val="en-US"/>
        </w:rPr>
        <w:t>K</w:t>
      </w:r>
      <w:r w:rsidRPr="00E42329">
        <w:rPr>
          <w:sz w:val="26"/>
          <w:szCs w:val="26"/>
          <w:vertAlign w:val="subscript"/>
        </w:rPr>
        <w:t>сут.</w:t>
      </w:r>
      <w:r w:rsidRPr="00E42329">
        <w:rPr>
          <w:sz w:val="26"/>
          <w:szCs w:val="26"/>
          <w:vertAlign w:val="subscript"/>
          <w:lang w:val="en-US"/>
        </w:rPr>
        <w:t>max</w:t>
      </w:r>
      <w:r w:rsidRPr="00E42329">
        <w:rPr>
          <w:sz w:val="26"/>
          <w:szCs w:val="26"/>
        </w:rPr>
        <w:t>=1,2;</w:t>
      </w:r>
      <w:r w:rsidR="00BF5D2D">
        <w:rPr>
          <w:sz w:val="26"/>
          <w:szCs w:val="26"/>
        </w:rPr>
        <w:t xml:space="preserve">    </w:t>
      </w:r>
      <w:r w:rsidRPr="00E42329">
        <w:rPr>
          <w:sz w:val="26"/>
          <w:szCs w:val="26"/>
          <w:lang w:val="en-US"/>
        </w:rPr>
        <w:t>K</w:t>
      </w:r>
      <w:r w:rsidRPr="00E42329">
        <w:rPr>
          <w:sz w:val="26"/>
          <w:szCs w:val="26"/>
          <w:vertAlign w:val="subscript"/>
        </w:rPr>
        <w:t>сут.m</w:t>
      </w:r>
      <w:r w:rsidRPr="00E42329">
        <w:rPr>
          <w:sz w:val="26"/>
          <w:szCs w:val="26"/>
          <w:vertAlign w:val="subscript"/>
          <w:lang w:val="en-US"/>
        </w:rPr>
        <w:t>in</w:t>
      </w:r>
      <w:r w:rsidRPr="00E42329">
        <w:rPr>
          <w:sz w:val="26"/>
          <w:szCs w:val="26"/>
        </w:rPr>
        <w:t>=0.9.</w:t>
      </w:r>
    </w:p>
    <w:p w:rsidR="00007723" w:rsidRPr="00E42329" w:rsidRDefault="00007723" w:rsidP="00DD2038">
      <w:pPr>
        <w:pStyle w:val="a5"/>
        <w:widowControl w:val="0"/>
        <w:spacing w:before="0" w:beforeAutospacing="0" w:after="0" w:afterAutospacing="0"/>
        <w:rPr>
          <w:b/>
          <w:sz w:val="26"/>
          <w:szCs w:val="26"/>
        </w:rPr>
      </w:pPr>
      <w:r w:rsidRPr="00E42329">
        <w:rPr>
          <w:b/>
          <w:sz w:val="26"/>
          <w:szCs w:val="26"/>
        </w:rPr>
        <w:t xml:space="preserve">1) Сценарный план прироста водопотребления на 15 %, к общему объему, муниципального образования </w:t>
      </w:r>
      <w:r w:rsidR="00E42329" w:rsidRPr="00E42329">
        <w:rPr>
          <w:b/>
          <w:sz w:val="26"/>
          <w:szCs w:val="26"/>
        </w:rPr>
        <w:t>Кызласский сельсовет</w:t>
      </w:r>
      <w:r w:rsidRPr="00E42329">
        <w:rPr>
          <w:b/>
          <w:sz w:val="26"/>
          <w:szCs w:val="26"/>
        </w:rPr>
        <w:t>.</w:t>
      </w:r>
    </w:p>
    <w:p w:rsidR="00007723" w:rsidRPr="00365478" w:rsidRDefault="00007723" w:rsidP="00DD2038">
      <w:pPr>
        <w:pStyle w:val="a5"/>
        <w:widowControl w:val="0"/>
        <w:spacing w:before="0" w:beforeAutospacing="0" w:after="0" w:afterAutospacing="0"/>
        <w:ind w:firstLine="709"/>
        <w:rPr>
          <w:sz w:val="26"/>
          <w:szCs w:val="26"/>
        </w:rPr>
      </w:pPr>
      <w:r w:rsidRPr="00365478">
        <w:rPr>
          <w:sz w:val="26"/>
          <w:szCs w:val="26"/>
        </w:rPr>
        <w:t xml:space="preserve">Потребление питьевой воды в муниципальном образовании </w:t>
      </w:r>
      <w:r w:rsidR="00E42329" w:rsidRPr="00365478">
        <w:rPr>
          <w:sz w:val="26"/>
          <w:szCs w:val="26"/>
        </w:rPr>
        <w:t>Кызласский сельсовет</w:t>
      </w:r>
      <w:r w:rsidRPr="00365478">
        <w:rPr>
          <w:sz w:val="26"/>
          <w:szCs w:val="26"/>
        </w:rPr>
        <w:t xml:space="preserve"> составит на расчетный срок до 2030 г.:</w:t>
      </w:r>
    </w:p>
    <w:p w:rsidR="00007723" w:rsidRPr="000F0D85" w:rsidRDefault="00007723" w:rsidP="00DD2038">
      <w:pPr>
        <w:pStyle w:val="a9"/>
        <w:spacing w:after="0" w:line="240" w:lineRule="auto"/>
        <w:ind w:left="810"/>
        <w:jc w:val="both"/>
        <w:rPr>
          <w:i/>
          <w:color w:val="000000"/>
          <w:sz w:val="26"/>
          <w:szCs w:val="26"/>
        </w:rPr>
      </w:pPr>
      <w:r w:rsidRPr="000F0D85">
        <w:rPr>
          <w:rFonts w:eastAsiaTheme="majorEastAsia"/>
          <w:i/>
          <w:iCs/>
          <w:sz w:val="26"/>
          <w:szCs w:val="26"/>
        </w:rPr>
        <w:t>Среднесуточное водопотребление –</w:t>
      </w:r>
      <w:r w:rsidR="00365478" w:rsidRPr="000F0D85">
        <w:rPr>
          <w:rFonts w:eastAsiaTheme="majorEastAsia"/>
          <w:i/>
          <w:iCs/>
          <w:sz w:val="26"/>
          <w:szCs w:val="26"/>
        </w:rPr>
        <w:t xml:space="preserve"> 0,69 тыс.</w:t>
      </w:r>
      <w:r w:rsidRPr="000F0D85">
        <w:rPr>
          <w:rFonts w:eastAsiaTheme="majorEastAsia"/>
          <w:i/>
          <w:iCs/>
          <w:sz w:val="26"/>
          <w:szCs w:val="26"/>
        </w:rPr>
        <w:t>м</w:t>
      </w:r>
      <w:r w:rsidRPr="000F0D85">
        <w:rPr>
          <w:rFonts w:eastAsiaTheme="majorEastAsia"/>
          <w:i/>
          <w:iCs/>
          <w:sz w:val="26"/>
          <w:szCs w:val="26"/>
          <w:vertAlign w:val="superscript"/>
        </w:rPr>
        <w:t>3</w:t>
      </w:r>
      <w:r w:rsidRPr="000F0D85">
        <w:rPr>
          <w:rFonts w:eastAsiaTheme="majorEastAsia"/>
          <w:i/>
          <w:iCs/>
          <w:sz w:val="26"/>
          <w:szCs w:val="26"/>
        </w:rPr>
        <w:t>/сут.;</w:t>
      </w:r>
    </w:p>
    <w:p w:rsidR="000F0D85" w:rsidRPr="000F0D85" w:rsidRDefault="00007723" w:rsidP="00DD2038">
      <w:pPr>
        <w:autoSpaceDE w:val="0"/>
        <w:autoSpaceDN w:val="0"/>
        <w:adjustRightInd w:val="0"/>
        <w:ind w:firstLine="708"/>
        <w:jc w:val="both"/>
        <w:rPr>
          <w:sz w:val="26"/>
          <w:szCs w:val="26"/>
        </w:rPr>
      </w:pPr>
      <w:r w:rsidRPr="000F0D85">
        <w:rPr>
          <w:rFonts w:eastAsiaTheme="majorEastAsia"/>
          <w:i/>
          <w:iCs/>
          <w:sz w:val="26"/>
          <w:szCs w:val="26"/>
        </w:rPr>
        <w:t xml:space="preserve">Максимально суточное водопотребление – </w:t>
      </w:r>
      <w:r w:rsidR="000F0D85" w:rsidRPr="000F0D85">
        <w:rPr>
          <w:rFonts w:eastAsiaTheme="majorEastAsia"/>
          <w:i/>
          <w:iCs/>
          <w:sz w:val="26"/>
          <w:szCs w:val="26"/>
        </w:rPr>
        <w:t>0,82</w:t>
      </w:r>
      <w:r w:rsidRPr="000F0D85">
        <w:rPr>
          <w:rFonts w:eastAsiaTheme="majorEastAsia"/>
          <w:i/>
          <w:iCs/>
          <w:sz w:val="26"/>
          <w:szCs w:val="26"/>
        </w:rPr>
        <w:t xml:space="preserve"> м</w:t>
      </w:r>
      <w:r w:rsidRPr="000F0D85">
        <w:rPr>
          <w:rFonts w:eastAsiaTheme="majorEastAsia"/>
          <w:i/>
          <w:iCs/>
          <w:sz w:val="26"/>
          <w:szCs w:val="26"/>
          <w:vertAlign w:val="superscript"/>
        </w:rPr>
        <w:t>3</w:t>
      </w:r>
      <w:r w:rsidRPr="000F0D85">
        <w:rPr>
          <w:rFonts w:eastAsiaTheme="majorEastAsia"/>
          <w:i/>
          <w:iCs/>
          <w:sz w:val="26"/>
          <w:szCs w:val="26"/>
        </w:rPr>
        <w:t>/сут.</w:t>
      </w:r>
      <w:r w:rsidR="00E42329" w:rsidRPr="000F0D85">
        <w:rPr>
          <w:sz w:val="26"/>
          <w:szCs w:val="26"/>
        </w:rPr>
        <w:t xml:space="preserve"> </w:t>
      </w:r>
    </w:p>
    <w:p w:rsidR="00E42329" w:rsidRPr="00CF732C" w:rsidRDefault="000F0D85" w:rsidP="00DD2038">
      <w:pPr>
        <w:autoSpaceDE w:val="0"/>
        <w:autoSpaceDN w:val="0"/>
        <w:adjustRightInd w:val="0"/>
        <w:jc w:val="both"/>
        <w:rPr>
          <w:sz w:val="26"/>
          <w:szCs w:val="26"/>
        </w:rPr>
      </w:pPr>
      <w:r w:rsidRPr="000F0D85">
        <w:rPr>
          <w:b/>
          <w:sz w:val="26"/>
          <w:szCs w:val="26"/>
        </w:rPr>
        <w:t>2)</w:t>
      </w:r>
      <w:r w:rsidR="00DD2038">
        <w:rPr>
          <w:b/>
          <w:sz w:val="26"/>
          <w:szCs w:val="26"/>
        </w:rPr>
        <w:t xml:space="preserve"> </w:t>
      </w:r>
      <w:r w:rsidR="00E42329" w:rsidRPr="000F0D85">
        <w:rPr>
          <w:b/>
          <w:sz w:val="26"/>
          <w:szCs w:val="26"/>
        </w:rPr>
        <w:t>Сценарный план снижение водопотребления на  20% от общего объема водопотребления на территории муниципального образования Кызласский сельсовет</w:t>
      </w:r>
    </w:p>
    <w:p w:rsidR="00E42329" w:rsidRPr="00EC2FE9" w:rsidRDefault="00E42329" w:rsidP="00DD2038">
      <w:pPr>
        <w:autoSpaceDE w:val="0"/>
        <w:autoSpaceDN w:val="0"/>
        <w:adjustRightInd w:val="0"/>
        <w:rPr>
          <w:sz w:val="26"/>
          <w:szCs w:val="26"/>
        </w:rPr>
      </w:pPr>
      <w:r>
        <w:rPr>
          <w:sz w:val="26"/>
          <w:szCs w:val="26"/>
        </w:rPr>
        <w:t xml:space="preserve"> Снижение в</w:t>
      </w:r>
      <w:r w:rsidRPr="00EC2FE9">
        <w:rPr>
          <w:sz w:val="26"/>
          <w:szCs w:val="26"/>
        </w:rPr>
        <w:t>одопотребление</w:t>
      </w:r>
      <w:r>
        <w:rPr>
          <w:sz w:val="26"/>
          <w:szCs w:val="26"/>
        </w:rPr>
        <w:t xml:space="preserve">, </w:t>
      </w:r>
      <w:r w:rsidRPr="00EC2FE9">
        <w:rPr>
          <w:sz w:val="26"/>
          <w:szCs w:val="26"/>
        </w:rPr>
        <w:t>питьевого водоснабжения на расчетный срок до 2030 года составит:</w:t>
      </w:r>
    </w:p>
    <w:p w:rsidR="00E42329" w:rsidRPr="00EC2FE9" w:rsidRDefault="00E42329" w:rsidP="00DD2038">
      <w:pPr>
        <w:autoSpaceDE w:val="0"/>
        <w:autoSpaceDN w:val="0"/>
        <w:adjustRightInd w:val="0"/>
        <w:rPr>
          <w:i/>
          <w:sz w:val="26"/>
          <w:szCs w:val="26"/>
        </w:rPr>
      </w:pPr>
      <w:r w:rsidRPr="00EC2FE9">
        <w:rPr>
          <w:i/>
          <w:sz w:val="26"/>
          <w:szCs w:val="26"/>
        </w:rPr>
        <w:t>- среднесуточное водопотребление –</w:t>
      </w:r>
      <w:r>
        <w:rPr>
          <w:i/>
          <w:sz w:val="26"/>
          <w:szCs w:val="26"/>
        </w:rPr>
        <w:t>0,52 тыс.</w:t>
      </w:r>
      <w:r w:rsidRPr="00EC2FE9">
        <w:rPr>
          <w:i/>
          <w:sz w:val="26"/>
          <w:szCs w:val="26"/>
        </w:rPr>
        <w:t xml:space="preserve"> м</w:t>
      </w:r>
      <w:r w:rsidRPr="00EC2FE9">
        <w:rPr>
          <w:i/>
          <w:sz w:val="26"/>
          <w:szCs w:val="26"/>
          <w:vertAlign w:val="superscript"/>
        </w:rPr>
        <w:t>3</w:t>
      </w:r>
      <w:r w:rsidRPr="00EC2FE9">
        <w:rPr>
          <w:i/>
          <w:sz w:val="26"/>
          <w:szCs w:val="26"/>
        </w:rPr>
        <w:t>/сут;</w:t>
      </w:r>
    </w:p>
    <w:p w:rsidR="00E42329" w:rsidRDefault="00E42329" w:rsidP="00DD2038">
      <w:pPr>
        <w:autoSpaceDE w:val="0"/>
        <w:autoSpaceDN w:val="0"/>
        <w:adjustRightInd w:val="0"/>
        <w:rPr>
          <w:i/>
          <w:sz w:val="26"/>
          <w:szCs w:val="26"/>
        </w:rPr>
      </w:pPr>
      <w:r w:rsidRPr="00EC2FE9">
        <w:rPr>
          <w:i/>
          <w:sz w:val="26"/>
          <w:szCs w:val="26"/>
        </w:rPr>
        <w:t xml:space="preserve">- максимальное суточное водопотребление – </w:t>
      </w:r>
      <w:r>
        <w:rPr>
          <w:i/>
          <w:sz w:val="26"/>
          <w:szCs w:val="26"/>
        </w:rPr>
        <w:t>0,67тыс.</w:t>
      </w:r>
      <w:r w:rsidRPr="00EC2FE9">
        <w:rPr>
          <w:i/>
          <w:sz w:val="26"/>
          <w:szCs w:val="26"/>
        </w:rPr>
        <w:t xml:space="preserve">  м</w:t>
      </w:r>
      <w:r w:rsidRPr="00EC2FE9">
        <w:rPr>
          <w:i/>
          <w:sz w:val="26"/>
          <w:szCs w:val="26"/>
          <w:vertAlign w:val="superscript"/>
        </w:rPr>
        <w:t>3</w:t>
      </w:r>
      <w:r w:rsidRPr="00EC2FE9">
        <w:rPr>
          <w:i/>
          <w:sz w:val="26"/>
          <w:szCs w:val="26"/>
        </w:rPr>
        <w:t>/сут.</w:t>
      </w:r>
      <w:r>
        <w:rPr>
          <w:i/>
          <w:sz w:val="26"/>
          <w:szCs w:val="26"/>
        </w:rPr>
        <w:t xml:space="preserve">. </w:t>
      </w:r>
    </w:p>
    <w:p w:rsidR="00E42329" w:rsidRPr="00EB7EE4" w:rsidRDefault="00E42329" w:rsidP="00DD2038">
      <w:pPr>
        <w:autoSpaceDE w:val="0"/>
        <w:autoSpaceDN w:val="0"/>
        <w:adjustRightInd w:val="0"/>
        <w:rPr>
          <w:sz w:val="26"/>
          <w:szCs w:val="26"/>
        </w:rPr>
      </w:pPr>
      <w:r>
        <w:rPr>
          <w:sz w:val="26"/>
          <w:szCs w:val="26"/>
        </w:rPr>
        <w:t>Снижение произойдет за счет бурения индивидуальных скважин.</w:t>
      </w:r>
    </w:p>
    <w:p w:rsidR="00007723" w:rsidRPr="000F0D85" w:rsidRDefault="00007723" w:rsidP="00DD2038">
      <w:pPr>
        <w:jc w:val="both"/>
        <w:rPr>
          <w:i/>
          <w:color w:val="000000"/>
          <w:sz w:val="28"/>
          <w:szCs w:val="28"/>
        </w:rPr>
      </w:pPr>
    </w:p>
    <w:p w:rsidR="00833D42" w:rsidRPr="00833D42" w:rsidRDefault="00833D42" w:rsidP="00DD2038">
      <w:pPr>
        <w:pStyle w:val="enko21"/>
        <w:numPr>
          <w:ilvl w:val="0"/>
          <w:numId w:val="0"/>
        </w:numPr>
        <w:spacing w:before="0" w:after="0" w:line="240" w:lineRule="auto"/>
        <w:ind w:firstLine="709"/>
        <w:contextualSpacing w:val="0"/>
        <w:rPr>
          <w:sz w:val="26"/>
          <w:szCs w:val="26"/>
        </w:rPr>
      </w:pPr>
      <w:r w:rsidRPr="00833D42">
        <w:rPr>
          <w:sz w:val="26"/>
          <w:szCs w:val="26"/>
        </w:rPr>
        <w:t xml:space="preserve">4.8. </w:t>
      </w:r>
      <w:bookmarkStart w:id="29" w:name="_Toc396695692"/>
      <w:r w:rsidRPr="00833D42">
        <w:rPr>
          <w:sz w:val="26"/>
          <w:szCs w:val="26"/>
        </w:rPr>
        <w:t>Описание централизованной системы горячего водоснабжения с использованием закрытых систем горячего водоснабжения</w:t>
      </w:r>
      <w:bookmarkEnd w:id="29"/>
      <w:r w:rsidRPr="00833D42">
        <w:rPr>
          <w:sz w:val="26"/>
          <w:szCs w:val="26"/>
        </w:rPr>
        <w:t>.</w:t>
      </w:r>
    </w:p>
    <w:p w:rsidR="00833D42" w:rsidRPr="00833D42" w:rsidRDefault="00833D42" w:rsidP="00DD2038">
      <w:pPr>
        <w:ind w:firstLine="709"/>
        <w:jc w:val="both"/>
        <w:rPr>
          <w:sz w:val="26"/>
          <w:szCs w:val="26"/>
        </w:rPr>
      </w:pPr>
      <w:r>
        <w:rPr>
          <w:sz w:val="26"/>
          <w:szCs w:val="26"/>
        </w:rPr>
        <w:t xml:space="preserve">Единственным представителем централизованной системы горячего водоснабжения в  муниципальном образовании Кызласский сельсовет является  </w:t>
      </w:r>
      <w:r>
        <w:rPr>
          <w:sz w:val="26"/>
          <w:szCs w:val="26"/>
        </w:rPr>
        <w:lastRenderedPageBreak/>
        <w:t xml:space="preserve">МУП «Тепло-сервис» </w:t>
      </w:r>
      <w:r w:rsidRPr="00833D42">
        <w:rPr>
          <w:sz w:val="26"/>
          <w:szCs w:val="26"/>
        </w:rPr>
        <w:t>Система теплоснабжения закрытая. Горячая вода п</w:t>
      </w:r>
      <w:r>
        <w:rPr>
          <w:sz w:val="26"/>
          <w:szCs w:val="26"/>
        </w:rPr>
        <w:t xml:space="preserve">одогревается в теплообменниках и </w:t>
      </w:r>
      <w:r w:rsidRPr="00833D42">
        <w:rPr>
          <w:sz w:val="26"/>
          <w:szCs w:val="26"/>
        </w:rPr>
        <w:t xml:space="preserve"> индивидуальных тепловых пунктах зданий.</w:t>
      </w:r>
    </w:p>
    <w:p w:rsidR="00833D42" w:rsidRPr="00833D42" w:rsidRDefault="00833D42" w:rsidP="00DD2038">
      <w:pPr>
        <w:ind w:firstLine="709"/>
        <w:jc w:val="both"/>
        <w:rPr>
          <w:sz w:val="26"/>
          <w:szCs w:val="26"/>
        </w:rPr>
      </w:pPr>
      <w:r w:rsidRPr="00833D42">
        <w:rPr>
          <w:sz w:val="26"/>
          <w:szCs w:val="26"/>
        </w:rPr>
        <w:t xml:space="preserve">Общая протяженность сети ГВС в МО </w:t>
      </w:r>
      <w:r>
        <w:rPr>
          <w:sz w:val="26"/>
          <w:szCs w:val="26"/>
        </w:rPr>
        <w:t>Кызласский сельсовет</w:t>
      </w:r>
      <w:r w:rsidRPr="00833D42">
        <w:rPr>
          <w:sz w:val="26"/>
          <w:szCs w:val="26"/>
        </w:rPr>
        <w:t xml:space="preserve"> 0,</w:t>
      </w:r>
      <w:r w:rsidR="00771279">
        <w:rPr>
          <w:sz w:val="26"/>
          <w:szCs w:val="26"/>
        </w:rPr>
        <w:t>090</w:t>
      </w:r>
      <w:r w:rsidRPr="00833D42">
        <w:rPr>
          <w:sz w:val="26"/>
          <w:szCs w:val="26"/>
        </w:rPr>
        <w:t xml:space="preserve"> км. Сети ГВС проложены от котельн</w:t>
      </w:r>
      <w:r>
        <w:rPr>
          <w:sz w:val="26"/>
          <w:szCs w:val="26"/>
        </w:rPr>
        <w:t xml:space="preserve">ой к больнице и </w:t>
      </w:r>
      <w:r w:rsidR="002B3B3E">
        <w:rPr>
          <w:sz w:val="26"/>
          <w:szCs w:val="26"/>
        </w:rPr>
        <w:t>детскому реабилитационному центру</w:t>
      </w:r>
      <w:r w:rsidRPr="00833D42">
        <w:rPr>
          <w:sz w:val="26"/>
          <w:szCs w:val="26"/>
        </w:rPr>
        <w:t>.</w:t>
      </w:r>
    </w:p>
    <w:p w:rsidR="00007723" w:rsidRPr="002B3B3E" w:rsidRDefault="002B3B3E" w:rsidP="00DD2038">
      <w:pPr>
        <w:pStyle w:val="5"/>
        <w:shd w:val="clear" w:color="auto" w:fill="auto"/>
        <w:spacing w:before="0" w:after="0" w:line="240" w:lineRule="auto"/>
        <w:ind w:right="40" w:firstLine="0"/>
        <w:jc w:val="both"/>
        <w:rPr>
          <w:rStyle w:val="32"/>
          <w:rFonts w:ascii="Times New Roman" w:hAnsi="Times New Roman" w:cs="Times New Roman"/>
          <w:sz w:val="26"/>
          <w:szCs w:val="26"/>
        </w:rPr>
      </w:pPr>
      <w:r>
        <w:rPr>
          <w:rStyle w:val="32"/>
          <w:rFonts w:ascii="Times New Roman" w:hAnsi="Times New Roman" w:cs="Times New Roman"/>
          <w:sz w:val="28"/>
          <w:szCs w:val="28"/>
        </w:rPr>
        <w:t xml:space="preserve"> </w:t>
      </w:r>
      <w:r w:rsidRPr="002B3B3E">
        <w:rPr>
          <w:rStyle w:val="32"/>
          <w:rFonts w:ascii="Times New Roman" w:hAnsi="Times New Roman" w:cs="Times New Roman"/>
          <w:sz w:val="26"/>
          <w:szCs w:val="26"/>
        </w:rPr>
        <w:t xml:space="preserve">Горячее водоснабжение   </w:t>
      </w:r>
      <w:r>
        <w:rPr>
          <w:rStyle w:val="32"/>
          <w:rFonts w:ascii="Times New Roman" w:hAnsi="Times New Roman" w:cs="Times New Roman"/>
          <w:sz w:val="26"/>
          <w:szCs w:val="26"/>
        </w:rPr>
        <w:t xml:space="preserve">присутствует только в отопительный сезон т. е с сентября по май. В </w:t>
      </w:r>
      <w:r w:rsidR="00043E92">
        <w:rPr>
          <w:rStyle w:val="32"/>
          <w:rFonts w:ascii="Times New Roman" w:hAnsi="Times New Roman" w:cs="Times New Roman"/>
          <w:sz w:val="26"/>
          <w:szCs w:val="26"/>
        </w:rPr>
        <w:t>весенне</w:t>
      </w:r>
      <w:r w:rsidR="00970128">
        <w:rPr>
          <w:rStyle w:val="32"/>
          <w:rFonts w:ascii="Times New Roman" w:hAnsi="Times New Roman" w:cs="Times New Roman"/>
          <w:sz w:val="26"/>
          <w:szCs w:val="26"/>
        </w:rPr>
        <w:t xml:space="preserve">-летний </w:t>
      </w:r>
      <w:r>
        <w:rPr>
          <w:rStyle w:val="32"/>
          <w:rFonts w:ascii="Times New Roman" w:hAnsi="Times New Roman" w:cs="Times New Roman"/>
          <w:sz w:val="26"/>
          <w:szCs w:val="26"/>
        </w:rPr>
        <w:t xml:space="preserve"> сезон применяются индивидуальные бойлеры. </w:t>
      </w:r>
    </w:p>
    <w:p w:rsidR="00BE4548" w:rsidRPr="00BE4548" w:rsidRDefault="00472532" w:rsidP="00DD2038">
      <w:pPr>
        <w:pStyle w:val="enko21"/>
        <w:numPr>
          <w:ilvl w:val="0"/>
          <w:numId w:val="0"/>
        </w:numPr>
        <w:spacing w:before="0" w:after="0" w:line="240" w:lineRule="auto"/>
        <w:ind w:firstLine="708"/>
        <w:contextualSpacing w:val="0"/>
        <w:rPr>
          <w:sz w:val="26"/>
          <w:szCs w:val="26"/>
        </w:rPr>
      </w:pPr>
      <w:r>
        <w:rPr>
          <w:sz w:val="26"/>
          <w:szCs w:val="26"/>
        </w:rPr>
        <w:t>4</w:t>
      </w:r>
      <w:r w:rsidR="00BE4548" w:rsidRPr="00BE4548">
        <w:rPr>
          <w:sz w:val="26"/>
          <w:szCs w:val="26"/>
        </w:rPr>
        <w:t>.9. Сведения о фактическом и ожидаемом потреблении питьевой воды.</w:t>
      </w:r>
    </w:p>
    <w:p w:rsidR="0015681D" w:rsidRPr="00EC2FE9" w:rsidRDefault="00BE4548" w:rsidP="00DD2038">
      <w:pPr>
        <w:autoSpaceDE w:val="0"/>
        <w:autoSpaceDN w:val="0"/>
        <w:adjustRightInd w:val="0"/>
        <w:rPr>
          <w:i/>
          <w:sz w:val="26"/>
          <w:szCs w:val="26"/>
        </w:rPr>
      </w:pPr>
      <w:r w:rsidRPr="00BE4548">
        <w:rPr>
          <w:rFonts w:eastAsia="Arial Unicode MS"/>
          <w:color w:val="000000"/>
          <w:sz w:val="26"/>
          <w:szCs w:val="26"/>
        </w:rPr>
        <w:tab/>
        <w:t>Фактическое среднесуточное водопотребление в 201</w:t>
      </w:r>
      <w:r w:rsidR="0015681D">
        <w:rPr>
          <w:rFonts w:eastAsia="Arial Unicode MS"/>
          <w:color w:val="000000"/>
          <w:sz w:val="26"/>
          <w:szCs w:val="26"/>
        </w:rPr>
        <w:t>8</w:t>
      </w:r>
      <w:r w:rsidRPr="00BE4548">
        <w:rPr>
          <w:rFonts w:eastAsia="Arial Unicode MS"/>
          <w:color w:val="000000"/>
          <w:sz w:val="26"/>
          <w:szCs w:val="26"/>
        </w:rPr>
        <w:t xml:space="preserve"> году составило в среднем </w:t>
      </w:r>
      <w:r w:rsidR="0015681D">
        <w:rPr>
          <w:i/>
          <w:sz w:val="26"/>
          <w:szCs w:val="26"/>
        </w:rPr>
        <w:t>0,64.</w:t>
      </w:r>
      <w:r w:rsidR="0015681D" w:rsidRPr="00EC2FE9">
        <w:rPr>
          <w:i/>
          <w:sz w:val="26"/>
          <w:szCs w:val="26"/>
        </w:rPr>
        <w:t xml:space="preserve"> м</w:t>
      </w:r>
      <w:r w:rsidR="0015681D" w:rsidRPr="00EC2FE9">
        <w:rPr>
          <w:i/>
          <w:sz w:val="26"/>
          <w:szCs w:val="26"/>
          <w:vertAlign w:val="superscript"/>
        </w:rPr>
        <w:t>3</w:t>
      </w:r>
      <w:r w:rsidR="0015681D" w:rsidRPr="00EC2FE9">
        <w:rPr>
          <w:i/>
          <w:sz w:val="26"/>
          <w:szCs w:val="26"/>
        </w:rPr>
        <w:t>/сут;</w:t>
      </w:r>
      <w:r w:rsidR="0015681D">
        <w:rPr>
          <w:i/>
          <w:sz w:val="26"/>
          <w:szCs w:val="26"/>
        </w:rPr>
        <w:t xml:space="preserve"> </w:t>
      </w:r>
      <w:r w:rsidR="0015681D" w:rsidRPr="00EC2FE9">
        <w:rPr>
          <w:i/>
          <w:sz w:val="26"/>
          <w:szCs w:val="26"/>
        </w:rPr>
        <w:t xml:space="preserve">- </w:t>
      </w:r>
      <w:r w:rsidR="0015681D" w:rsidRPr="0015681D">
        <w:rPr>
          <w:sz w:val="26"/>
          <w:szCs w:val="26"/>
        </w:rPr>
        <w:t>максимальное суточное водопотребление</w:t>
      </w:r>
      <w:r w:rsidR="0015681D" w:rsidRPr="00EC2FE9">
        <w:rPr>
          <w:i/>
          <w:sz w:val="26"/>
          <w:szCs w:val="26"/>
        </w:rPr>
        <w:t xml:space="preserve"> – </w:t>
      </w:r>
      <w:r w:rsidR="0015681D">
        <w:rPr>
          <w:i/>
          <w:sz w:val="26"/>
          <w:szCs w:val="26"/>
        </w:rPr>
        <w:t>0,83тыс.</w:t>
      </w:r>
      <w:r w:rsidR="0015681D" w:rsidRPr="00EC2FE9">
        <w:rPr>
          <w:i/>
          <w:sz w:val="26"/>
          <w:szCs w:val="26"/>
        </w:rPr>
        <w:t xml:space="preserve">  м</w:t>
      </w:r>
      <w:r w:rsidR="0015681D" w:rsidRPr="00EC2FE9">
        <w:rPr>
          <w:i/>
          <w:sz w:val="26"/>
          <w:szCs w:val="26"/>
          <w:vertAlign w:val="superscript"/>
        </w:rPr>
        <w:t>3</w:t>
      </w:r>
      <w:r w:rsidR="0015681D" w:rsidRPr="00EC2FE9">
        <w:rPr>
          <w:i/>
          <w:sz w:val="26"/>
          <w:szCs w:val="26"/>
        </w:rPr>
        <w:t>/сут.</w:t>
      </w:r>
    </w:p>
    <w:p w:rsidR="00BE4548" w:rsidRPr="00BE4548" w:rsidRDefault="00BE4548" w:rsidP="00DD2038">
      <w:pPr>
        <w:pStyle w:val="a9"/>
        <w:tabs>
          <w:tab w:val="left" w:pos="567"/>
        </w:tabs>
        <w:spacing w:after="0" w:line="240" w:lineRule="auto"/>
        <w:ind w:left="0"/>
        <w:contextualSpacing w:val="0"/>
        <w:jc w:val="both"/>
        <w:rPr>
          <w:rFonts w:eastAsia="Arial Unicode MS"/>
          <w:color w:val="000000"/>
          <w:sz w:val="26"/>
          <w:szCs w:val="26"/>
        </w:rPr>
      </w:pPr>
      <w:r w:rsidRPr="00BE4548">
        <w:rPr>
          <w:rFonts w:eastAsia="Arial Unicode MS"/>
          <w:color w:val="000000"/>
          <w:sz w:val="26"/>
          <w:szCs w:val="26"/>
        </w:rPr>
        <w:t xml:space="preserve">В таблице </w:t>
      </w:r>
      <w:r w:rsidR="004409E5">
        <w:rPr>
          <w:rFonts w:eastAsia="Arial Unicode MS"/>
          <w:color w:val="000000"/>
          <w:sz w:val="26"/>
          <w:szCs w:val="26"/>
        </w:rPr>
        <w:t>4</w:t>
      </w:r>
      <w:r w:rsidRPr="00BE4548">
        <w:rPr>
          <w:rFonts w:eastAsia="Arial Unicode MS"/>
          <w:color w:val="000000"/>
          <w:sz w:val="26"/>
          <w:szCs w:val="26"/>
        </w:rPr>
        <w:t xml:space="preserve">.9.1. указаны ожидаемые годовые, среднесуточные, максимально суточные водопотребления в муниципальном образовании </w:t>
      </w:r>
      <w:r w:rsidR="0015681D">
        <w:rPr>
          <w:rFonts w:eastAsia="Arial Unicode MS"/>
          <w:color w:val="000000"/>
          <w:sz w:val="26"/>
          <w:szCs w:val="26"/>
        </w:rPr>
        <w:t>Кызласский сельсовет</w:t>
      </w:r>
      <w:r w:rsidRPr="00BE4548">
        <w:rPr>
          <w:rFonts w:eastAsia="Arial Unicode MS"/>
          <w:color w:val="000000"/>
          <w:sz w:val="26"/>
          <w:szCs w:val="26"/>
        </w:rPr>
        <w:t xml:space="preserve"> до 2030 года.</w:t>
      </w:r>
    </w:p>
    <w:p w:rsidR="00BE4548" w:rsidRPr="00261A7C" w:rsidRDefault="0015681D" w:rsidP="00DD2038">
      <w:pPr>
        <w:pStyle w:val="a9"/>
        <w:tabs>
          <w:tab w:val="left" w:pos="567"/>
        </w:tabs>
        <w:spacing w:after="0" w:line="240" w:lineRule="auto"/>
        <w:ind w:left="0"/>
        <w:jc w:val="center"/>
        <w:rPr>
          <w:rFonts w:eastAsia="Arial Unicode MS"/>
          <w:color w:val="000000"/>
          <w:sz w:val="26"/>
          <w:szCs w:val="26"/>
        </w:rPr>
      </w:pPr>
      <w:r w:rsidRPr="00261A7C">
        <w:rPr>
          <w:rFonts w:eastAsia="Arial Unicode MS"/>
          <w:color w:val="000000"/>
          <w:sz w:val="26"/>
          <w:szCs w:val="26"/>
        </w:rPr>
        <w:t>Т</w:t>
      </w:r>
      <w:r w:rsidR="00BE4548" w:rsidRPr="00261A7C">
        <w:rPr>
          <w:rFonts w:eastAsia="Arial Unicode MS"/>
          <w:color w:val="000000"/>
          <w:sz w:val="26"/>
          <w:szCs w:val="26"/>
        </w:rPr>
        <w:t xml:space="preserve">аблица </w:t>
      </w:r>
      <w:r w:rsidR="004409E5">
        <w:rPr>
          <w:rFonts w:eastAsia="Arial Unicode MS"/>
          <w:color w:val="000000"/>
          <w:sz w:val="26"/>
          <w:szCs w:val="26"/>
        </w:rPr>
        <w:t>4</w:t>
      </w:r>
      <w:r w:rsidR="00BE4548" w:rsidRPr="00261A7C">
        <w:rPr>
          <w:rFonts w:eastAsia="Arial Unicode MS"/>
          <w:color w:val="000000"/>
          <w:sz w:val="26"/>
          <w:szCs w:val="26"/>
        </w:rPr>
        <w:t xml:space="preserve">.9.1. Ожидаемые годовые, среднесуточные, максимально суточные водопотребления в </w:t>
      </w:r>
      <w:r w:rsidR="00BE4548" w:rsidRPr="00261A7C">
        <w:rPr>
          <w:sz w:val="26"/>
          <w:szCs w:val="26"/>
        </w:rPr>
        <w:t xml:space="preserve">муниципальном образовании </w:t>
      </w:r>
      <w:r w:rsidR="00BE4548" w:rsidRPr="00261A7C">
        <w:rPr>
          <w:rFonts w:eastAsia="Arial Unicode MS"/>
          <w:color w:val="000000"/>
          <w:sz w:val="26"/>
          <w:szCs w:val="26"/>
        </w:rPr>
        <w:t xml:space="preserve">город </w:t>
      </w:r>
      <w:r w:rsidR="007805EC" w:rsidRPr="00261A7C">
        <w:rPr>
          <w:rFonts w:eastAsia="Arial Unicode MS"/>
          <w:color w:val="000000"/>
          <w:sz w:val="26"/>
          <w:szCs w:val="26"/>
        </w:rPr>
        <w:t>Кызласский сельсовет</w:t>
      </w:r>
      <w:r w:rsidR="00BE4548" w:rsidRPr="00261A7C">
        <w:rPr>
          <w:rFonts w:eastAsia="Arial Unicode MS"/>
          <w:color w:val="000000"/>
          <w:sz w:val="26"/>
          <w:szCs w:val="26"/>
        </w:rPr>
        <w:t xml:space="preserve"> до 2030 года.</w:t>
      </w:r>
    </w:p>
    <w:tbl>
      <w:tblPr>
        <w:tblW w:w="5019" w:type="pct"/>
        <w:tblLayout w:type="fixed"/>
        <w:tblLook w:val="04A0"/>
      </w:tblPr>
      <w:tblGrid>
        <w:gridCol w:w="1383"/>
        <w:gridCol w:w="849"/>
        <w:gridCol w:w="709"/>
        <w:gridCol w:w="851"/>
        <w:gridCol w:w="851"/>
        <w:gridCol w:w="853"/>
        <w:gridCol w:w="993"/>
        <w:gridCol w:w="8"/>
        <w:gridCol w:w="843"/>
        <w:gridCol w:w="1134"/>
        <w:gridCol w:w="1095"/>
        <w:gridCol w:w="37"/>
      </w:tblGrid>
      <w:tr w:rsidR="007805EC" w:rsidRPr="00F156C8" w:rsidTr="007805EC">
        <w:trPr>
          <w:trHeight w:val="278"/>
        </w:trPr>
        <w:tc>
          <w:tcPr>
            <w:tcW w:w="7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Водопотребление</w:t>
            </w:r>
          </w:p>
        </w:tc>
        <w:tc>
          <w:tcPr>
            <w:tcW w:w="1254" w:type="pct"/>
            <w:gridSpan w:val="3"/>
            <w:tcBorders>
              <w:top w:val="single" w:sz="4" w:space="0" w:color="auto"/>
              <w:left w:val="nil"/>
              <w:bottom w:val="single" w:sz="4" w:space="0" w:color="auto"/>
              <w:right w:val="single" w:sz="4" w:space="0" w:color="auto"/>
            </w:tcBorders>
            <w:shd w:val="clear" w:color="auto" w:fill="auto"/>
            <w:vAlign w:val="center"/>
            <w:hideMark/>
          </w:tcPr>
          <w:p w:rsidR="007805EC" w:rsidRPr="00472532" w:rsidRDefault="007805EC" w:rsidP="009B4D6C">
            <w:pPr>
              <w:jc w:val="center"/>
              <w:rPr>
                <w:color w:val="000000"/>
                <w:sz w:val="20"/>
                <w:szCs w:val="20"/>
              </w:rPr>
            </w:pPr>
            <w:r w:rsidRPr="00472532">
              <w:rPr>
                <w:rFonts w:eastAsia="Arial Unicode MS"/>
                <w:color w:val="000000"/>
                <w:sz w:val="20"/>
                <w:szCs w:val="20"/>
              </w:rPr>
              <w:t>Факт</w:t>
            </w:r>
          </w:p>
        </w:tc>
        <w:tc>
          <w:tcPr>
            <w:tcW w:w="1408" w:type="pct"/>
            <w:gridSpan w:val="4"/>
            <w:tcBorders>
              <w:top w:val="single" w:sz="4" w:space="0" w:color="auto"/>
              <w:left w:val="nil"/>
              <w:bottom w:val="single" w:sz="4" w:space="0" w:color="auto"/>
              <w:right w:val="single" w:sz="4" w:space="0" w:color="auto"/>
            </w:tcBorders>
            <w:shd w:val="clear" w:color="auto" w:fill="auto"/>
            <w:vAlign w:val="center"/>
            <w:hideMark/>
          </w:tcPr>
          <w:p w:rsidR="007805EC" w:rsidRPr="00F156C8" w:rsidRDefault="007805EC" w:rsidP="007805EC">
            <w:pPr>
              <w:jc w:val="center"/>
              <w:rPr>
                <w:color w:val="000000"/>
                <w:sz w:val="20"/>
                <w:szCs w:val="20"/>
              </w:rPr>
            </w:pPr>
            <w:r w:rsidRPr="00F156C8">
              <w:rPr>
                <w:rFonts w:eastAsia="Arial Unicode MS"/>
                <w:color w:val="000000"/>
                <w:sz w:val="20"/>
                <w:szCs w:val="20"/>
              </w:rPr>
              <w:t>1 сценарный план</w:t>
            </w:r>
          </w:p>
        </w:tc>
        <w:tc>
          <w:tcPr>
            <w:tcW w:w="1618" w:type="pct"/>
            <w:gridSpan w:val="4"/>
            <w:tcBorders>
              <w:top w:val="single" w:sz="4" w:space="0" w:color="auto"/>
              <w:left w:val="nil"/>
              <w:bottom w:val="single" w:sz="4" w:space="0" w:color="auto"/>
              <w:right w:val="single" w:sz="4" w:space="0" w:color="auto"/>
            </w:tcBorders>
            <w:shd w:val="clear" w:color="auto" w:fill="auto"/>
            <w:vAlign w:val="center"/>
          </w:tcPr>
          <w:p w:rsidR="007805EC" w:rsidRPr="00F156C8" w:rsidRDefault="007805EC" w:rsidP="009B4D6C">
            <w:pPr>
              <w:jc w:val="center"/>
              <w:rPr>
                <w:color w:val="000000"/>
                <w:sz w:val="20"/>
                <w:szCs w:val="20"/>
              </w:rPr>
            </w:pPr>
            <w:r w:rsidRPr="00F156C8">
              <w:rPr>
                <w:rFonts w:eastAsia="Arial Unicode MS"/>
                <w:color w:val="000000"/>
                <w:sz w:val="20"/>
                <w:szCs w:val="20"/>
              </w:rPr>
              <w:t>2 сценарный план</w:t>
            </w:r>
          </w:p>
        </w:tc>
      </w:tr>
      <w:tr w:rsidR="007805EC" w:rsidRPr="00F156C8" w:rsidTr="007805EC">
        <w:trPr>
          <w:gridAfter w:val="8"/>
          <w:wAfter w:w="3026" w:type="pct"/>
          <w:trHeight w:val="278"/>
        </w:trPr>
        <w:tc>
          <w:tcPr>
            <w:tcW w:w="720" w:type="pct"/>
            <w:vMerge/>
            <w:tcBorders>
              <w:top w:val="single" w:sz="4" w:space="0" w:color="auto"/>
              <w:left w:val="single" w:sz="4" w:space="0" w:color="auto"/>
              <w:bottom w:val="single" w:sz="4" w:space="0" w:color="auto"/>
              <w:right w:val="single" w:sz="4" w:space="0" w:color="auto"/>
            </w:tcBorders>
            <w:vAlign w:val="center"/>
            <w:hideMark/>
          </w:tcPr>
          <w:p w:rsidR="007805EC" w:rsidRPr="00F156C8" w:rsidRDefault="007805EC" w:rsidP="009B4D6C">
            <w:pPr>
              <w:rPr>
                <w:color w:val="000000"/>
                <w:sz w:val="20"/>
                <w:szCs w:val="20"/>
              </w:rPr>
            </w:pPr>
          </w:p>
        </w:tc>
        <w:tc>
          <w:tcPr>
            <w:tcW w:w="1254" w:type="pct"/>
            <w:gridSpan w:val="3"/>
            <w:tcBorders>
              <w:top w:val="single" w:sz="4" w:space="0" w:color="auto"/>
              <w:left w:val="nil"/>
              <w:bottom w:val="single" w:sz="4" w:space="0" w:color="auto"/>
              <w:right w:val="single" w:sz="4" w:space="0" w:color="auto"/>
            </w:tcBorders>
            <w:shd w:val="clear" w:color="000000" w:fill="FAC090"/>
            <w:vAlign w:val="center"/>
            <w:hideMark/>
          </w:tcPr>
          <w:p w:rsidR="007805EC" w:rsidRPr="00472532" w:rsidRDefault="007805EC" w:rsidP="007805EC">
            <w:pPr>
              <w:jc w:val="center"/>
              <w:rPr>
                <w:color w:val="000000"/>
                <w:sz w:val="20"/>
                <w:szCs w:val="20"/>
              </w:rPr>
            </w:pPr>
            <w:r w:rsidRPr="00472532">
              <w:rPr>
                <w:rFonts w:eastAsia="Arial Unicode MS"/>
                <w:color w:val="000000"/>
                <w:sz w:val="20"/>
                <w:szCs w:val="20"/>
              </w:rPr>
              <w:t>2018 г.</w:t>
            </w:r>
          </w:p>
        </w:tc>
      </w:tr>
      <w:tr w:rsidR="007805EC" w:rsidRPr="00F156C8" w:rsidTr="007805EC">
        <w:trPr>
          <w:gridAfter w:val="1"/>
          <w:wAfter w:w="19" w:type="pct"/>
          <w:trHeight w:val="1111"/>
        </w:trPr>
        <w:tc>
          <w:tcPr>
            <w:tcW w:w="720" w:type="pct"/>
            <w:vMerge/>
            <w:tcBorders>
              <w:top w:val="single" w:sz="4" w:space="0" w:color="auto"/>
              <w:left w:val="single" w:sz="4" w:space="0" w:color="auto"/>
              <w:bottom w:val="single" w:sz="4" w:space="0" w:color="auto"/>
              <w:right w:val="single" w:sz="4" w:space="0" w:color="auto"/>
            </w:tcBorders>
            <w:vAlign w:val="center"/>
            <w:hideMark/>
          </w:tcPr>
          <w:p w:rsidR="007805EC" w:rsidRPr="00F156C8" w:rsidRDefault="007805EC" w:rsidP="009B4D6C">
            <w:pPr>
              <w:rPr>
                <w:color w:val="000000"/>
                <w:sz w:val="20"/>
                <w:szCs w:val="20"/>
              </w:rPr>
            </w:pPr>
          </w:p>
        </w:tc>
        <w:tc>
          <w:tcPr>
            <w:tcW w:w="442" w:type="pct"/>
            <w:tcBorders>
              <w:top w:val="nil"/>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Среднесуточное с учетом К=0,9</w:t>
            </w:r>
          </w:p>
        </w:tc>
        <w:tc>
          <w:tcPr>
            <w:tcW w:w="369" w:type="pct"/>
            <w:tcBorders>
              <w:top w:val="nil"/>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Среднегодовое</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Максимально суточное с учетом К=1,2</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Среднесуточноес учетом К=0,9</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Среднегодовое</w:t>
            </w:r>
          </w:p>
        </w:tc>
        <w:tc>
          <w:tcPr>
            <w:tcW w:w="517" w:type="pct"/>
            <w:tcBorders>
              <w:top w:val="single" w:sz="4" w:space="0" w:color="auto"/>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Максимально суточное с учетом К=1,2</w:t>
            </w:r>
          </w:p>
        </w:tc>
        <w:tc>
          <w:tcPr>
            <w:tcW w:w="443" w:type="pct"/>
            <w:gridSpan w:val="2"/>
            <w:tcBorders>
              <w:top w:val="single" w:sz="4" w:space="0" w:color="auto"/>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Среднесуточноес учетом К=0,9</w:t>
            </w:r>
          </w:p>
        </w:tc>
        <w:tc>
          <w:tcPr>
            <w:tcW w:w="590" w:type="pct"/>
            <w:tcBorders>
              <w:top w:val="single" w:sz="4" w:space="0" w:color="auto"/>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Среднегодовое</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Максимально суточное с учетом К=1,2</w:t>
            </w:r>
          </w:p>
        </w:tc>
      </w:tr>
      <w:tr w:rsidR="007805EC" w:rsidRPr="00F156C8" w:rsidTr="007805EC">
        <w:trPr>
          <w:gridAfter w:val="1"/>
          <w:wAfter w:w="19" w:type="pct"/>
          <w:trHeight w:val="487"/>
        </w:trPr>
        <w:tc>
          <w:tcPr>
            <w:tcW w:w="720" w:type="pct"/>
            <w:tcBorders>
              <w:top w:val="nil"/>
              <w:left w:val="single" w:sz="4" w:space="0" w:color="auto"/>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Население</w:t>
            </w:r>
          </w:p>
        </w:tc>
        <w:tc>
          <w:tcPr>
            <w:tcW w:w="442"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7805EC">
            <w:pPr>
              <w:jc w:val="center"/>
              <w:rPr>
                <w:color w:val="000000"/>
                <w:sz w:val="20"/>
                <w:szCs w:val="20"/>
              </w:rPr>
            </w:pPr>
            <w:r>
              <w:rPr>
                <w:color w:val="000000"/>
                <w:sz w:val="20"/>
                <w:szCs w:val="20"/>
              </w:rPr>
              <w:t>693</w:t>
            </w:r>
          </w:p>
        </w:tc>
        <w:tc>
          <w:tcPr>
            <w:tcW w:w="369"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770</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924</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193260" w:rsidP="009B4D6C">
            <w:pPr>
              <w:jc w:val="center"/>
              <w:rPr>
                <w:color w:val="000000"/>
                <w:sz w:val="20"/>
                <w:szCs w:val="20"/>
              </w:rPr>
            </w:pPr>
            <w:r>
              <w:rPr>
                <w:color w:val="000000"/>
                <w:sz w:val="20"/>
                <w:szCs w:val="20"/>
              </w:rPr>
              <w:t>796.9</w:t>
            </w:r>
          </w:p>
        </w:tc>
        <w:tc>
          <w:tcPr>
            <w:tcW w:w="444" w:type="pct"/>
            <w:tcBorders>
              <w:top w:val="nil"/>
              <w:left w:val="nil"/>
              <w:bottom w:val="single" w:sz="4" w:space="0" w:color="auto"/>
              <w:right w:val="single" w:sz="4" w:space="0" w:color="auto"/>
            </w:tcBorders>
            <w:shd w:val="clear" w:color="auto" w:fill="auto"/>
            <w:vAlign w:val="center"/>
            <w:hideMark/>
          </w:tcPr>
          <w:p w:rsidR="007805EC" w:rsidRPr="00F156C8" w:rsidRDefault="00261A7C" w:rsidP="007805EC">
            <w:pPr>
              <w:jc w:val="center"/>
              <w:rPr>
                <w:color w:val="000000"/>
                <w:sz w:val="20"/>
                <w:szCs w:val="20"/>
              </w:rPr>
            </w:pPr>
            <w:r>
              <w:rPr>
                <w:color w:val="000000"/>
                <w:sz w:val="20"/>
                <w:szCs w:val="20"/>
              </w:rPr>
              <w:t>885,5</w:t>
            </w:r>
          </w:p>
        </w:tc>
        <w:tc>
          <w:tcPr>
            <w:tcW w:w="517"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color w:val="000000"/>
                <w:sz w:val="20"/>
                <w:szCs w:val="20"/>
              </w:rPr>
            </w:pPr>
            <w:r>
              <w:rPr>
                <w:color w:val="000000"/>
                <w:sz w:val="20"/>
                <w:szCs w:val="20"/>
              </w:rPr>
              <w:t>1062.6</w:t>
            </w:r>
          </w:p>
        </w:tc>
        <w:tc>
          <w:tcPr>
            <w:tcW w:w="443" w:type="pct"/>
            <w:gridSpan w:val="2"/>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554</w:t>
            </w:r>
          </w:p>
        </w:tc>
        <w:tc>
          <w:tcPr>
            <w:tcW w:w="590" w:type="pct"/>
            <w:tcBorders>
              <w:top w:val="nil"/>
              <w:left w:val="nil"/>
              <w:bottom w:val="single" w:sz="4" w:space="0" w:color="auto"/>
              <w:right w:val="single" w:sz="4" w:space="0" w:color="auto"/>
            </w:tcBorders>
            <w:shd w:val="clear" w:color="auto" w:fill="auto"/>
            <w:vAlign w:val="center"/>
            <w:hideMark/>
          </w:tcPr>
          <w:p w:rsidR="007805EC" w:rsidRPr="00F156C8" w:rsidRDefault="0099042D" w:rsidP="009B4D6C">
            <w:pPr>
              <w:jc w:val="center"/>
              <w:rPr>
                <w:color w:val="000000"/>
                <w:sz w:val="20"/>
                <w:szCs w:val="20"/>
              </w:rPr>
            </w:pPr>
            <w:r>
              <w:rPr>
                <w:color w:val="000000"/>
                <w:sz w:val="20"/>
                <w:szCs w:val="20"/>
              </w:rPr>
              <w:t>616</w:t>
            </w:r>
          </w:p>
        </w:tc>
        <w:tc>
          <w:tcPr>
            <w:tcW w:w="57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 xml:space="preserve"> 739.2</w:t>
            </w:r>
          </w:p>
        </w:tc>
      </w:tr>
      <w:tr w:rsidR="007805EC" w:rsidRPr="00F156C8" w:rsidTr="007805EC">
        <w:trPr>
          <w:gridAfter w:val="1"/>
          <w:wAfter w:w="19" w:type="pct"/>
          <w:trHeight w:val="444"/>
        </w:trPr>
        <w:tc>
          <w:tcPr>
            <w:tcW w:w="720" w:type="pct"/>
            <w:tcBorders>
              <w:top w:val="nil"/>
              <w:left w:val="single" w:sz="4" w:space="0" w:color="auto"/>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Бюджетные потребители</w:t>
            </w:r>
          </w:p>
        </w:tc>
        <w:tc>
          <w:tcPr>
            <w:tcW w:w="442"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422</w:t>
            </w:r>
          </w:p>
        </w:tc>
        <w:tc>
          <w:tcPr>
            <w:tcW w:w="369"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469</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562</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193260" w:rsidP="009B4D6C">
            <w:pPr>
              <w:jc w:val="center"/>
              <w:rPr>
                <w:color w:val="000000"/>
                <w:sz w:val="20"/>
                <w:szCs w:val="20"/>
              </w:rPr>
            </w:pPr>
            <w:r>
              <w:rPr>
                <w:color w:val="000000"/>
                <w:sz w:val="20"/>
                <w:szCs w:val="20"/>
              </w:rPr>
              <w:t>485.3</w:t>
            </w:r>
          </w:p>
        </w:tc>
        <w:tc>
          <w:tcPr>
            <w:tcW w:w="444" w:type="pct"/>
            <w:tcBorders>
              <w:top w:val="nil"/>
              <w:left w:val="nil"/>
              <w:bottom w:val="single" w:sz="4" w:space="0" w:color="auto"/>
              <w:right w:val="single" w:sz="4" w:space="0" w:color="auto"/>
            </w:tcBorders>
            <w:shd w:val="clear" w:color="auto" w:fill="auto"/>
            <w:vAlign w:val="center"/>
            <w:hideMark/>
          </w:tcPr>
          <w:p w:rsidR="007805EC" w:rsidRPr="00F156C8" w:rsidRDefault="00207ECA" w:rsidP="009B4D6C">
            <w:pPr>
              <w:jc w:val="center"/>
              <w:rPr>
                <w:color w:val="000000"/>
                <w:sz w:val="20"/>
                <w:szCs w:val="20"/>
              </w:rPr>
            </w:pPr>
            <w:r>
              <w:rPr>
                <w:color w:val="000000"/>
                <w:sz w:val="20"/>
                <w:szCs w:val="20"/>
              </w:rPr>
              <w:t>539.3</w:t>
            </w:r>
          </w:p>
        </w:tc>
        <w:tc>
          <w:tcPr>
            <w:tcW w:w="517"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color w:val="000000"/>
                <w:sz w:val="20"/>
                <w:szCs w:val="20"/>
              </w:rPr>
            </w:pPr>
            <w:r>
              <w:rPr>
                <w:color w:val="000000"/>
                <w:sz w:val="20"/>
                <w:szCs w:val="20"/>
              </w:rPr>
              <w:t>647.1</w:t>
            </w:r>
          </w:p>
        </w:tc>
        <w:tc>
          <w:tcPr>
            <w:tcW w:w="443" w:type="pct"/>
            <w:gridSpan w:val="2"/>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422</w:t>
            </w:r>
          </w:p>
        </w:tc>
        <w:tc>
          <w:tcPr>
            <w:tcW w:w="59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469</w:t>
            </w:r>
          </w:p>
        </w:tc>
        <w:tc>
          <w:tcPr>
            <w:tcW w:w="57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562</w:t>
            </w:r>
          </w:p>
        </w:tc>
      </w:tr>
      <w:tr w:rsidR="007805EC" w:rsidRPr="00F156C8" w:rsidTr="007805EC">
        <w:trPr>
          <w:gridAfter w:val="1"/>
          <w:wAfter w:w="19" w:type="pct"/>
          <w:trHeight w:val="444"/>
        </w:trPr>
        <w:tc>
          <w:tcPr>
            <w:tcW w:w="720" w:type="pct"/>
            <w:tcBorders>
              <w:top w:val="nil"/>
              <w:left w:val="single" w:sz="4" w:space="0" w:color="auto"/>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color w:val="000000"/>
                <w:sz w:val="20"/>
                <w:szCs w:val="20"/>
              </w:rPr>
              <w:t>Прочие потребители</w:t>
            </w:r>
          </w:p>
        </w:tc>
        <w:tc>
          <w:tcPr>
            <w:tcW w:w="442"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210</w:t>
            </w:r>
          </w:p>
        </w:tc>
        <w:tc>
          <w:tcPr>
            <w:tcW w:w="369"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234</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280</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color w:val="000000"/>
                <w:sz w:val="20"/>
                <w:szCs w:val="20"/>
              </w:rPr>
            </w:pPr>
            <w:r>
              <w:rPr>
                <w:color w:val="000000"/>
                <w:sz w:val="20"/>
                <w:szCs w:val="20"/>
              </w:rPr>
              <w:t>242.1</w:t>
            </w:r>
          </w:p>
        </w:tc>
        <w:tc>
          <w:tcPr>
            <w:tcW w:w="444" w:type="pct"/>
            <w:tcBorders>
              <w:top w:val="nil"/>
              <w:left w:val="nil"/>
              <w:bottom w:val="single" w:sz="4" w:space="0" w:color="auto"/>
              <w:right w:val="single" w:sz="4" w:space="0" w:color="auto"/>
            </w:tcBorders>
            <w:shd w:val="clear" w:color="auto" w:fill="auto"/>
            <w:vAlign w:val="center"/>
            <w:hideMark/>
          </w:tcPr>
          <w:p w:rsidR="007805EC" w:rsidRPr="00F156C8" w:rsidRDefault="00207ECA" w:rsidP="009B4D6C">
            <w:pPr>
              <w:jc w:val="center"/>
              <w:rPr>
                <w:color w:val="000000"/>
                <w:sz w:val="20"/>
                <w:szCs w:val="20"/>
              </w:rPr>
            </w:pPr>
            <w:r>
              <w:rPr>
                <w:color w:val="000000"/>
                <w:sz w:val="20"/>
                <w:szCs w:val="20"/>
              </w:rPr>
              <w:t>269,1</w:t>
            </w:r>
          </w:p>
        </w:tc>
        <w:tc>
          <w:tcPr>
            <w:tcW w:w="517"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color w:val="000000"/>
                <w:sz w:val="20"/>
                <w:szCs w:val="20"/>
              </w:rPr>
            </w:pPr>
            <w:r>
              <w:rPr>
                <w:color w:val="000000"/>
                <w:sz w:val="20"/>
                <w:szCs w:val="20"/>
              </w:rPr>
              <w:t>322.9</w:t>
            </w:r>
          </w:p>
        </w:tc>
        <w:tc>
          <w:tcPr>
            <w:tcW w:w="443" w:type="pct"/>
            <w:gridSpan w:val="2"/>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210</w:t>
            </w:r>
          </w:p>
        </w:tc>
        <w:tc>
          <w:tcPr>
            <w:tcW w:w="59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234</w:t>
            </w:r>
          </w:p>
        </w:tc>
        <w:tc>
          <w:tcPr>
            <w:tcW w:w="57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280</w:t>
            </w:r>
          </w:p>
        </w:tc>
      </w:tr>
      <w:tr w:rsidR="007805EC" w:rsidRPr="00F156C8" w:rsidTr="007805EC">
        <w:trPr>
          <w:gridAfter w:val="1"/>
          <w:wAfter w:w="19" w:type="pct"/>
          <w:trHeight w:val="360"/>
        </w:trPr>
        <w:tc>
          <w:tcPr>
            <w:tcW w:w="720" w:type="pct"/>
            <w:tcBorders>
              <w:top w:val="nil"/>
              <w:left w:val="single" w:sz="4" w:space="0" w:color="auto"/>
              <w:bottom w:val="single" w:sz="4" w:space="0" w:color="auto"/>
              <w:right w:val="single" w:sz="4" w:space="0" w:color="auto"/>
            </w:tcBorders>
            <w:shd w:val="clear" w:color="auto" w:fill="auto"/>
            <w:vAlign w:val="center"/>
            <w:hideMark/>
          </w:tcPr>
          <w:p w:rsidR="007805EC" w:rsidRPr="00F156C8" w:rsidRDefault="007805EC" w:rsidP="009B4D6C">
            <w:pPr>
              <w:jc w:val="center"/>
              <w:rPr>
                <w:b/>
                <w:bCs/>
                <w:color w:val="000000"/>
                <w:sz w:val="20"/>
                <w:szCs w:val="20"/>
              </w:rPr>
            </w:pPr>
            <w:r w:rsidRPr="00F156C8">
              <w:rPr>
                <w:rFonts w:eastAsia="Arial Unicode MS"/>
                <w:b/>
                <w:bCs/>
                <w:color w:val="000000"/>
                <w:sz w:val="20"/>
                <w:szCs w:val="20"/>
              </w:rPr>
              <w:t>Итого:</w:t>
            </w:r>
          </w:p>
        </w:tc>
        <w:tc>
          <w:tcPr>
            <w:tcW w:w="442"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b/>
                <w:bCs/>
                <w:color w:val="000000"/>
                <w:sz w:val="20"/>
                <w:szCs w:val="20"/>
              </w:rPr>
            </w:pPr>
            <w:r>
              <w:rPr>
                <w:b/>
                <w:bCs/>
                <w:color w:val="000000"/>
                <w:sz w:val="20"/>
                <w:szCs w:val="20"/>
              </w:rPr>
              <w:t>1325,7</w:t>
            </w:r>
          </w:p>
        </w:tc>
        <w:tc>
          <w:tcPr>
            <w:tcW w:w="369"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b/>
                <w:bCs/>
                <w:color w:val="000000"/>
                <w:sz w:val="20"/>
                <w:szCs w:val="20"/>
              </w:rPr>
            </w:pPr>
            <w:r>
              <w:rPr>
                <w:b/>
                <w:bCs/>
                <w:color w:val="000000"/>
                <w:sz w:val="20"/>
                <w:szCs w:val="20"/>
              </w:rPr>
              <w:t>1473</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b/>
                <w:bCs/>
                <w:color w:val="000000"/>
                <w:sz w:val="20"/>
                <w:szCs w:val="20"/>
              </w:rPr>
            </w:pPr>
            <w:r>
              <w:rPr>
                <w:b/>
                <w:bCs/>
                <w:color w:val="000000"/>
                <w:sz w:val="20"/>
                <w:szCs w:val="20"/>
              </w:rPr>
              <w:t>1767</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b/>
                <w:bCs/>
                <w:color w:val="000000"/>
                <w:sz w:val="20"/>
                <w:szCs w:val="20"/>
              </w:rPr>
            </w:pPr>
            <w:r>
              <w:rPr>
                <w:b/>
                <w:bCs/>
                <w:color w:val="000000"/>
                <w:sz w:val="20"/>
                <w:szCs w:val="20"/>
              </w:rPr>
              <w:t>1524.5</w:t>
            </w:r>
          </w:p>
        </w:tc>
        <w:tc>
          <w:tcPr>
            <w:tcW w:w="444" w:type="pct"/>
            <w:tcBorders>
              <w:top w:val="nil"/>
              <w:left w:val="nil"/>
              <w:bottom w:val="single" w:sz="4" w:space="0" w:color="auto"/>
              <w:right w:val="single" w:sz="4" w:space="0" w:color="auto"/>
            </w:tcBorders>
            <w:shd w:val="clear" w:color="auto" w:fill="auto"/>
            <w:vAlign w:val="center"/>
            <w:hideMark/>
          </w:tcPr>
          <w:p w:rsidR="007805EC" w:rsidRPr="00F156C8" w:rsidRDefault="00193260" w:rsidP="009B4D6C">
            <w:pPr>
              <w:jc w:val="center"/>
              <w:rPr>
                <w:b/>
                <w:bCs/>
                <w:color w:val="000000"/>
                <w:sz w:val="20"/>
                <w:szCs w:val="20"/>
              </w:rPr>
            </w:pPr>
            <w:r>
              <w:rPr>
                <w:b/>
                <w:bCs/>
                <w:color w:val="000000"/>
                <w:sz w:val="20"/>
                <w:szCs w:val="20"/>
              </w:rPr>
              <w:t>1693.9</w:t>
            </w:r>
          </w:p>
        </w:tc>
        <w:tc>
          <w:tcPr>
            <w:tcW w:w="517"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b/>
                <w:bCs/>
                <w:color w:val="000000"/>
                <w:sz w:val="20"/>
                <w:szCs w:val="20"/>
              </w:rPr>
            </w:pPr>
            <w:r>
              <w:rPr>
                <w:b/>
                <w:bCs/>
                <w:color w:val="000000"/>
                <w:sz w:val="20"/>
                <w:szCs w:val="20"/>
              </w:rPr>
              <w:t>2032.6</w:t>
            </w:r>
          </w:p>
        </w:tc>
        <w:tc>
          <w:tcPr>
            <w:tcW w:w="443" w:type="pct"/>
            <w:gridSpan w:val="2"/>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b/>
                <w:bCs/>
                <w:color w:val="000000"/>
                <w:sz w:val="20"/>
                <w:szCs w:val="20"/>
              </w:rPr>
            </w:pPr>
            <w:r>
              <w:rPr>
                <w:b/>
                <w:bCs/>
                <w:color w:val="000000"/>
                <w:sz w:val="20"/>
                <w:szCs w:val="20"/>
              </w:rPr>
              <w:t>1186</w:t>
            </w:r>
          </w:p>
        </w:tc>
        <w:tc>
          <w:tcPr>
            <w:tcW w:w="59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b/>
                <w:bCs/>
                <w:color w:val="000000"/>
                <w:sz w:val="20"/>
                <w:szCs w:val="20"/>
              </w:rPr>
            </w:pPr>
            <w:r>
              <w:rPr>
                <w:b/>
                <w:bCs/>
                <w:color w:val="000000"/>
                <w:sz w:val="20"/>
                <w:szCs w:val="20"/>
              </w:rPr>
              <w:t>1319</w:t>
            </w:r>
          </w:p>
        </w:tc>
        <w:tc>
          <w:tcPr>
            <w:tcW w:w="57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b/>
                <w:bCs/>
                <w:color w:val="000000"/>
                <w:sz w:val="20"/>
                <w:szCs w:val="20"/>
              </w:rPr>
            </w:pPr>
            <w:r>
              <w:rPr>
                <w:b/>
                <w:bCs/>
                <w:color w:val="000000"/>
                <w:sz w:val="20"/>
                <w:szCs w:val="20"/>
              </w:rPr>
              <w:t>1581.2</w:t>
            </w:r>
          </w:p>
        </w:tc>
      </w:tr>
      <w:tr w:rsidR="007805EC" w:rsidRPr="00F156C8" w:rsidTr="007805EC">
        <w:trPr>
          <w:gridAfter w:val="1"/>
          <w:wAfter w:w="19" w:type="pct"/>
          <w:trHeight w:val="360"/>
        </w:trPr>
        <w:tc>
          <w:tcPr>
            <w:tcW w:w="720" w:type="pct"/>
            <w:tcBorders>
              <w:top w:val="nil"/>
              <w:left w:val="single" w:sz="4" w:space="0" w:color="auto"/>
              <w:bottom w:val="single" w:sz="4" w:space="0" w:color="auto"/>
              <w:right w:val="single" w:sz="4" w:space="0" w:color="auto"/>
            </w:tcBorders>
            <w:shd w:val="clear" w:color="auto" w:fill="auto"/>
            <w:vAlign w:val="center"/>
            <w:hideMark/>
          </w:tcPr>
          <w:p w:rsidR="007805EC" w:rsidRPr="00F156C8" w:rsidRDefault="007805EC" w:rsidP="009B4D6C">
            <w:pPr>
              <w:jc w:val="center"/>
              <w:rPr>
                <w:color w:val="000000"/>
                <w:sz w:val="20"/>
                <w:szCs w:val="20"/>
              </w:rPr>
            </w:pPr>
            <w:r w:rsidRPr="00F156C8">
              <w:rPr>
                <w:rFonts w:eastAsia="Arial Unicode MS"/>
                <w:color w:val="000000"/>
                <w:sz w:val="20"/>
                <w:szCs w:val="20"/>
              </w:rPr>
              <w:t>Потери</w:t>
            </w:r>
          </w:p>
        </w:tc>
        <w:tc>
          <w:tcPr>
            <w:tcW w:w="442"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color w:val="000000"/>
                <w:sz w:val="20"/>
                <w:szCs w:val="20"/>
              </w:rPr>
            </w:pPr>
            <w:r>
              <w:rPr>
                <w:color w:val="000000"/>
                <w:sz w:val="20"/>
                <w:szCs w:val="20"/>
              </w:rPr>
              <w:t>306</w:t>
            </w:r>
          </w:p>
        </w:tc>
        <w:tc>
          <w:tcPr>
            <w:tcW w:w="369"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772E4B">
            <w:pPr>
              <w:jc w:val="center"/>
              <w:rPr>
                <w:color w:val="000000"/>
                <w:sz w:val="20"/>
                <w:szCs w:val="20"/>
              </w:rPr>
            </w:pPr>
            <w:r>
              <w:rPr>
                <w:rFonts w:eastAsia="Arial Unicode MS"/>
                <w:color w:val="000000"/>
                <w:sz w:val="20"/>
                <w:szCs w:val="20"/>
              </w:rPr>
              <w:t>341</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261A7C" w:rsidP="009B4D6C">
            <w:pPr>
              <w:jc w:val="center"/>
              <w:rPr>
                <w:color w:val="000000"/>
                <w:sz w:val="20"/>
                <w:szCs w:val="20"/>
              </w:rPr>
            </w:pPr>
            <w:r>
              <w:rPr>
                <w:color w:val="000000"/>
                <w:sz w:val="20"/>
                <w:szCs w:val="20"/>
              </w:rPr>
              <w:t>409</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193260" w:rsidP="009B4D6C">
            <w:pPr>
              <w:jc w:val="center"/>
              <w:rPr>
                <w:color w:val="000000"/>
                <w:sz w:val="20"/>
                <w:szCs w:val="20"/>
              </w:rPr>
            </w:pPr>
            <w:r>
              <w:rPr>
                <w:color w:val="000000"/>
                <w:sz w:val="20"/>
                <w:szCs w:val="20"/>
              </w:rPr>
              <w:t>306</w:t>
            </w:r>
          </w:p>
        </w:tc>
        <w:tc>
          <w:tcPr>
            <w:tcW w:w="444" w:type="pct"/>
            <w:tcBorders>
              <w:top w:val="nil"/>
              <w:left w:val="nil"/>
              <w:bottom w:val="single" w:sz="4" w:space="0" w:color="auto"/>
              <w:right w:val="single" w:sz="4" w:space="0" w:color="auto"/>
            </w:tcBorders>
            <w:shd w:val="clear" w:color="auto" w:fill="auto"/>
            <w:vAlign w:val="center"/>
            <w:hideMark/>
          </w:tcPr>
          <w:p w:rsidR="007805EC" w:rsidRPr="00F156C8" w:rsidRDefault="00193260" w:rsidP="009B4D6C">
            <w:pPr>
              <w:jc w:val="center"/>
              <w:rPr>
                <w:color w:val="000000"/>
                <w:sz w:val="20"/>
                <w:szCs w:val="20"/>
              </w:rPr>
            </w:pPr>
            <w:r>
              <w:rPr>
                <w:color w:val="000000"/>
                <w:sz w:val="20"/>
                <w:szCs w:val="20"/>
              </w:rPr>
              <w:t>341</w:t>
            </w:r>
          </w:p>
        </w:tc>
        <w:tc>
          <w:tcPr>
            <w:tcW w:w="517" w:type="pct"/>
            <w:tcBorders>
              <w:top w:val="nil"/>
              <w:left w:val="nil"/>
              <w:bottom w:val="single" w:sz="4" w:space="0" w:color="auto"/>
              <w:right w:val="single" w:sz="4" w:space="0" w:color="auto"/>
            </w:tcBorders>
            <w:shd w:val="clear" w:color="auto" w:fill="auto"/>
            <w:vAlign w:val="center"/>
            <w:hideMark/>
          </w:tcPr>
          <w:p w:rsidR="007805EC" w:rsidRPr="00F156C8" w:rsidRDefault="00193260" w:rsidP="009B4D6C">
            <w:pPr>
              <w:jc w:val="center"/>
              <w:rPr>
                <w:color w:val="000000"/>
                <w:sz w:val="20"/>
                <w:szCs w:val="20"/>
              </w:rPr>
            </w:pPr>
            <w:r>
              <w:rPr>
                <w:rFonts w:eastAsia="Arial Unicode MS"/>
                <w:color w:val="000000"/>
                <w:sz w:val="20"/>
                <w:szCs w:val="20"/>
              </w:rPr>
              <w:t>409</w:t>
            </w:r>
          </w:p>
        </w:tc>
        <w:tc>
          <w:tcPr>
            <w:tcW w:w="443" w:type="pct"/>
            <w:gridSpan w:val="2"/>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306</w:t>
            </w:r>
          </w:p>
        </w:tc>
        <w:tc>
          <w:tcPr>
            <w:tcW w:w="59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341</w:t>
            </w:r>
          </w:p>
        </w:tc>
        <w:tc>
          <w:tcPr>
            <w:tcW w:w="570" w:type="pct"/>
            <w:tcBorders>
              <w:top w:val="nil"/>
              <w:left w:val="nil"/>
              <w:bottom w:val="single" w:sz="4" w:space="0" w:color="auto"/>
              <w:right w:val="single" w:sz="4" w:space="0" w:color="auto"/>
            </w:tcBorders>
            <w:shd w:val="clear" w:color="auto" w:fill="auto"/>
            <w:vAlign w:val="center"/>
            <w:hideMark/>
          </w:tcPr>
          <w:p w:rsidR="007805EC" w:rsidRPr="00F156C8" w:rsidRDefault="002C2358" w:rsidP="009B4D6C">
            <w:pPr>
              <w:jc w:val="center"/>
              <w:rPr>
                <w:color w:val="000000"/>
                <w:sz w:val="20"/>
                <w:szCs w:val="20"/>
              </w:rPr>
            </w:pPr>
            <w:r>
              <w:rPr>
                <w:color w:val="000000"/>
                <w:sz w:val="20"/>
                <w:szCs w:val="20"/>
              </w:rPr>
              <w:t>409</w:t>
            </w:r>
          </w:p>
        </w:tc>
      </w:tr>
      <w:tr w:rsidR="007805EC" w:rsidRPr="00F156C8" w:rsidTr="007805EC">
        <w:trPr>
          <w:gridAfter w:val="1"/>
          <w:wAfter w:w="19" w:type="pct"/>
          <w:trHeight w:val="360"/>
        </w:trPr>
        <w:tc>
          <w:tcPr>
            <w:tcW w:w="720" w:type="pct"/>
            <w:tcBorders>
              <w:top w:val="nil"/>
              <w:left w:val="single" w:sz="4" w:space="0" w:color="auto"/>
              <w:bottom w:val="single" w:sz="4" w:space="0" w:color="auto"/>
              <w:right w:val="single" w:sz="4" w:space="0" w:color="auto"/>
            </w:tcBorders>
            <w:shd w:val="clear" w:color="auto" w:fill="auto"/>
            <w:vAlign w:val="center"/>
            <w:hideMark/>
          </w:tcPr>
          <w:p w:rsidR="007805EC" w:rsidRPr="00F156C8" w:rsidRDefault="007805EC" w:rsidP="009B4D6C">
            <w:pPr>
              <w:jc w:val="center"/>
              <w:rPr>
                <w:b/>
                <w:bCs/>
                <w:color w:val="000000"/>
                <w:sz w:val="20"/>
                <w:szCs w:val="20"/>
              </w:rPr>
            </w:pPr>
            <w:r w:rsidRPr="00F156C8">
              <w:rPr>
                <w:rFonts w:eastAsia="Arial Unicode MS"/>
                <w:b/>
                <w:bCs/>
                <w:color w:val="000000"/>
                <w:sz w:val="20"/>
                <w:szCs w:val="20"/>
              </w:rPr>
              <w:t>Всего:</w:t>
            </w:r>
          </w:p>
        </w:tc>
        <w:tc>
          <w:tcPr>
            <w:tcW w:w="442"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b/>
                <w:bCs/>
                <w:color w:val="000000"/>
                <w:sz w:val="20"/>
                <w:szCs w:val="20"/>
              </w:rPr>
            </w:pPr>
            <w:r>
              <w:rPr>
                <w:b/>
                <w:bCs/>
                <w:color w:val="000000"/>
                <w:sz w:val="20"/>
                <w:szCs w:val="20"/>
              </w:rPr>
              <w:t>1632</w:t>
            </w:r>
          </w:p>
        </w:tc>
        <w:tc>
          <w:tcPr>
            <w:tcW w:w="369" w:type="pct"/>
            <w:tcBorders>
              <w:top w:val="nil"/>
              <w:left w:val="nil"/>
              <w:bottom w:val="single" w:sz="4" w:space="0" w:color="auto"/>
              <w:right w:val="single" w:sz="4" w:space="0" w:color="auto"/>
            </w:tcBorders>
            <w:shd w:val="clear" w:color="auto" w:fill="auto"/>
            <w:vAlign w:val="center"/>
            <w:hideMark/>
          </w:tcPr>
          <w:p w:rsidR="007805EC" w:rsidRPr="00F156C8" w:rsidRDefault="00772E4B" w:rsidP="009B4D6C">
            <w:pPr>
              <w:jc w:val="center"/>
              <w:rPr>
                <w:b/>
                <w:bCs/>
                <w:color w:val="000000"/>
                <w:sz w:val="20"/>
                <w:szCs w:val="20"/>
              </w:rPr>
            </w:pPr>
            <w:r>
              <w:rPr>
                <w:b/>
                <w:bCs/>
                <w:color w:val="000000"/>
                <w:sz w:val="20"/>
                <w:szCs w:val="20"/>
              </w:rPr>
              <w:t>1814</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261A7C" w:rsidP="009B4D6C">
            <w:pPr>
              <w:jc w:val="center"/>
              <w:rPr>
                <w:b/>
                <w:bCs/>
                <w:color w:val="000000"/>
                <w:sz w:val="20"/>
                <w:szCs w:val="20"/>
              </w:rPr>
            </w:pPr>
            <w:r>
              <w:rPr>
                <w:b/>
                <w:bCs/>
                <w:color w:val="000000"/>
                <w:sz w:val="20"/>
                <w:szCs w:val="20"/>
              </w:rPr>
              <w:t>2176</w:t>
            </w:r>
          </w:p>
        </w:tc>
        <w:tc>
          <w:tcPr>
            <w:tcW w:w="443"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b/>
                <w:bCs/>
                <w:color w:val="000000"/>
                <w:sz w:val="20"/>
                <w:szCs w:val="20"/>
              </w:rPr>
            </w:pPr>
            <w:r>
              <w:rPr>
                <w:b/>
                <w:bCs/>
                <w:color w:val="000000"/>
                <w:sz w:val="20"/>
                <w:szCs w:val="20"/>
              </w:rPr>
              <w:t>1830</w:t>
            </w:r>
          </w:p>
        </w:tc>
        <w:tc>
          <w:tcPr>
            <w:tcW w:w="444" w:type="pct"/>
            <w:tcBorders>
              <w:top w:val="nil"/>
              <w:left w:val="nil"/>
              <w:bottom w:val="single" w:sz="4" w:space="0" w:color="auto"/>
              <w:right w:val="single" w:sz="4" w:space="0" w:color="auto"/>
            </w:tcBorders>
            <w:shd w:val="clear" w:color="auto" w:fill="auto"/>
            <w:vAlign w:val="center"/>
            <w:hideMark/>
          </w:tcPr>
          <w:p w:rsidR="007805EC" w:rsidRPr="00F156C8" w:rsidRDefault="00193260" w:rsidP="009B4D6C">
            <w:pPr>
              <w:jc w:val="center"/>
              <w:rPr>
                <w:b/>
                <w:bCs/>
                <w:color w:val="000000"/>
                <w:sz w:val="20"/>
                <w:szCs w:val="20"/>
              </w:rPr>
            </w:pPr>
            <w:r>
              <w:rPr>
                <w:b/>
                <w:bCs/>
                <w:color w:val="000000"/>
                <w:sz w:val="20"/>
                <w:szCs w:val="20"/>
              </w:rPr>
              <w:t>2034</w:t>
            </w:r>
          </w:p>
        </w:tc>
        <w:tc>
          <w:tcPr>
            <w:tcW w:w="517" w:type="pct"/>
            <w:tcBorders>
              <w:top w:val="nil"/>
              <w:left w:val="nil"/>
              <w:bottom w:val="single" w:sz="4" w:space="0" w:color="auto"/>
              <w:right w:val="single" w:sz="4" w:space="0" w:color="auto"/>
            </w:tcBorders>
            <w:shd w:val="clear" w:color="auto" w:fill="auto"/>
            <w:vAlign w:val="center"/>
            <w:hideMark/>
          </w:tcPr>
          <w:p w:rsidR="007805EC" w:rsidRPr="00F156C8" w:rsidRDefault="00F74AAD" w:rsidP="009B4D6C">
            <w:pPr>
              <w:jc w:val="center"/>
              <w:rPr>
                <w:b/>
                <w:bCs/>
                <w:color w:val="000000"/>
                <w:sz w:val="20"/>
                <w:szCs w:val="20"/>
              </w:rPr>
            </w:pPr>
            <w:r>
              <w:rPr>
                <w:b/>
                <w:bCs/>
                <w:color w:val="000000"/>
                <w:sz w:val="20"/>
                <w:szCs w:val="20"/>
              </w:rPr>
              <w:t>2441.6</w:t>
            </w:r>
          </w:p>
        </w:tc>
        <w:tc>
          <w:tcPr>
            <w:tcW w:w="443" w:type="pct"/>
            <w:gridSpan w:val="2"/>
            <w:tcBorders>
              <w:top w:val="nil"/>
              <w:left w:val="nil"/>
              <w:bottom w:val="single" w:sz="4" w:space="0" w:color="auto"/>
              <w:right w:val="single" w:sz="4" w:space="0" w:color="auto"/>
            </w:tcBorders>
            <w:shd w:val="clear" w:color="auto" w:fill="auto"/>
            <w:vAlign w:val="center"/>
            <w:hideMark/>
          </w:tcPr>
          <w:p w:rsidR="007805EC" w:rsidRPr="00F156C8" w:rsidRDefault="00EC6A54" w:rsidP="009B4D6C">
            <w:pPr>
              <w:jc w:val="center"/>
              <w:rPr>
                <w:b/>
                <w:bCs/>
                <w:color w:val="000000"/>
                <w:sz w:val="20"/>
                <w:szCs w:val="20"/>
              </w:rPr>
            </w:pPr>
            <w:r>
              <w:rPr>
                <w:b/>
                <w:bCs/>
                <w:color w:val="000000"/>
                <w:sz w:val="20"/>
                <w:szCs w:val="20"/>
              </w:rPr>
              <w:t>1492</w:t>
            </w:r>
          </w:p>
        </w:tc>
        <w:tc>
          <w:tcPr>
            <w:tcW w:w="590" w:type="pct"/>
            <w:tcBorders>
              <w:top w:val="nil"/>
              <w:left w:val="nil"/>
              <w:bottom w:val="single" w:sz="4" w:space="0" w:color="auto"/>
              <w:right w:val="single" w:sz="4" w:space="0" w:color="auto"/>
            </w:tcBorders>
            <w:shd w:val="clear" w:color="auto" w:fill="auto"/>
            <w:vAlign w:val="center"/>
            <w:hideMark/>
          </w:tcPr>
          <w:p w:rsidR="007805EC" w:rsidRPr="00F156C8" w:rsidRDefault="00E84CAF" w:rsidP="009B4D6C">
            <w:pPr>
              <w:jc w:val="center"/>
              <w:rPr>
                <w:b/>
                <w:bCs/>
                <w:color w:val="000000"/>
                <w:sz w:val="20"/>
                <w:szCs w:val="20"/>
              </w:rPr>
            </w:pPr>
            <w:r>
              <w:rPr>
                <w:b/>
                <w:bCs/>
                <w:color w:val="000000"/>
                <w:sz w:val="20"/>
                <w:szCs w:val="20"/>
              </w:rPr>
              <w:t>1660</w:t>
            </w:r>
          </w:p>
        </w:tc>
        <w:tc>
          <w:tcPr>
            <w:tcW w:w="570" w:type="pct"/>
            <w:tcBorders>
              <w:top w:val="nil"/>
              <w:left w:val="nil"/>
              <w:bottom w:val="single" w:sz="4" w:space="0" w:color="auto"/>
              <w:right w:val="single" w:sz="4" w:space="0" w:color="auto"/>
            </w:tcBorders>
            <w:shd w:val="clear" w:color="auto" w:fill="auto"/>
            <w:vAlign w:val="center"/>
            <w:hideMark/>
          </w:tcPr>
          <w:p w:rsidR="007805EC" w:rsidRPr="00F156C8" w:rsidRDefault="00E84CAF" w:rsidP="009B4D6C">
            <w:pPr>
              <w:jc w:val="center"/>
              <w:rPr>
                <w:b/>
                <w:bCs/>
                <w:color w:val="000000"/>
                <w:sz w:val="20"/>
                <w:szCs w:val="20"/>
              </w:rPr>
            </w:pPr>
            <w:r>
              <w:rPr>
                <w:b/>
                <w:bCs/>
                <w:color w:val="000000"/>
                <w:sz w:val="20"/>
                <w:szCs w:val="20"/>
              </w:rPr>
              <w:t>1990.2</w:t>
            </w:r>
          </w:p>
        </w:tc>
      </w:tr>
    </w:tbl>
    <w:p w:rsidR="00BE4548" w:rsidRPr="00F156C8" w:rsidRDefault="00BE4548" w:rsidP="00BE4548">
      <w:pPr>
        <w:jc w:val="both"/>
        <w:rPr>
          <w:sz w:val="20"/>
          <w:szCs w:val="20"/>
          <w:lang w:val="en-US"/>
        </w:rPr>
      </w:pPr>
    </w:p>
    <w:p w:rsidR="00F2454A" w:rsidRPr="00004D6E" w:rsidRDefault="004409E5" w:rsidP="0003357E">
      <w:pPr>
        <w:pStyle w:val="enko21"/>
        <w:numPr>
          <w:ilvl w:val="0"/>
          <w:numId w:val="0"/>
        </w:numPr>
        <w:spacing w:line="240" w:lineRule="auto"/>
        <w:rPr>
          <w:sz w:val="26"/>
          <w:szCs w:val="26"/>
        </w:rPr>
      </w:pPr>
      <w:bookmarkStart w:id="30" w:name="_Toc396695694"/>
      <w:r w:rsidRPr="00004D6E">
        <w:rPr>
          <w:sz w:val="26"/>
          <w:szCs w:val="26"/>
        </w:rPr>
        <w:t>4</w:t>
      </w:r>
      <w:r w:rsidR="00F2454A" w:rsidRPr="00004D6E">
        <w:rPr>
          <w:sz w:val="26"/>
          <w:szCs w:val="26"/>
        </w:rPr>
        <w:t>.10. Описание территориальной структуры потребления питьевой воды</w:t>
      </w:r>
      <w:bookmarkEnd w:id="30"/>
      <w:r w:rsidR="00F2454A" w:rsidRPr="00004D6E">
        <w:rPr>
          <w:sz w:val="26"/>
          <w:szCs w:val="26"/>
        </w:rPr>
        <w:t>.</w:t>
      </w:r>
    </w:p>
    <w:p w:rsidR="00F2454A" w:rsidRPr="00004D6E" w:rsidRDefault="00F2454A" w:rsidP="0039648A">
      <w:pPr>
        <w:pStyle w:val="enko21"/>
        <w:numPr>
          <w:ilvl w:val="0"/>
          <w:numId w:val="0"/>
        </w:numPr>
        <w:spacing w:line="240" w:lineRule="auto"/>
        <w:ind w:firstLine="709"/>
        <w:rPr>
          <w:b w:val="0"/>
          <w:sz w:val="26"/>
          <w:szCs w:val="26"/>
        </w:rPr>
      </w:pPr>
      <w:r w:rsidRPr="00004D6E">
        <w:rPr>
          <w:b w:val="0"/>
          <w:sz w:val="26"/>
          <w:szCs w:val="26"/>
        </w:rPr>
        <w:t xml:space="preserve">Территорию муниципального образования </w:t>
      </w:r>
      <w:r w:rsidR="004409E5" w:rsidRPr="00004D6E">
        <w:rPr>
          <w:b w:val="0"/>
          <w:sz w:val="26"/>
          <w:szCs w:val="26"/>
        </w:rPr>
        <w:t>Кызласский сельсовет</w:t>
      </w:r>
      <w:r w:rsidRPr="00004D6E">
        <w:rPr>
          <w:b w:val="0"/>
          <w:sz w:val="26"/>
          <w:szCs w:val="26"/>
        </w:rPr>
        <w:t xml:space="preserve"> условно можно разделить на две составляющие:</w:t>
      </w:r>
    </w:p>
    <w:p w:rsidR="00F2454A" w:rsidRPr="00004D6E" w:rsidRDefault="004409E5" w:rsidP="0039648A">
      <w:pPr>
        <w:pStyle w:val="enko21"/>
        <w:numPr>
          <w:ilvl w:val="0"/>
          <w:numId w:val="23"/>
        </w:numPr>
        <w:spacing w:line="240" w:lineRule="auto"/>
        <w:rPr>
          <w:b w:val="0"/>
          <w:sz w:val="26"/>
          <w:szCs w:val="26"/>
        </w:rPr>
      </w:pPr>
      <w:r w:rsidRPr="00004D6E">
        <w:rPr>
          <w:b w:val="0"/>
          <w:sz w:val="26"/>
          <w:szCs w:val="26"/>
        </w:rPr>
        <w:t>село Кызлас</w:t>
      </w:r>
    </w:p>
    <w:p w:rsidR="00F2454A" w:rsidRPr="00004D6E" w:rsidRDefault="00F2454A" w:rsidP="0039648A">
      <w:pPr>
        <w:pStyle w:val="enko21"/>
        <w:numPr>
          <w:ilvl w:val="0"/>
          <w:numId w:val="23"/>
        </w:numPr>
        <w:spacing w:line="240" w:lineRule="auto"/>
        <w:rPr>
          <w:b w:val="0"/>
          <w:sz w:val="26"/>
          <w:szCs w:val="26"/>
        </w:rPr>
      </w:pPr>
      <w:r w:rsidRPr="00004D6E">
        <w:rPr>
          <w:b w:val="0"/>
          <w:sz w:val="26"/>
          <w:szCs w:val="26"/>
        </w:rPr>
        <w:t xml:space="preserve">прилегающие </w:t>
      </w:r>
      <w:r w:rsidR="004409E5" w:rsidRPr="00004D6E">
        <w:rPr>
          <w:b w:val="0"/>
          <w:sz w:val="26"/>
          <w:szCs w:val="26"/>
        </w:rPr>
        <w:t>населенные пункты</w:t>
      </w:r>
      <w:r w:rsidRPr="00004D6E">
        <w:rPr>
          <w:b w:val="0"/>
          <w:sz w:val="26"/>
          <w:szCs w:val="26"/>
        </w:rPr>
        <w:t xml:space="preserve">, </w:t>
      </w:r>
      <w:r w:rsidR="004409E5" w:rsidRPr="00004D6E">
        <w:rPr>
          <w:b w:val="0"/>
          <w:sz w:val="26"/>
          <w:szCs w:val="26"/>
        </w:rPr>
        <w:t>(аалы Тюрт-Тас, Картоево, Лырсы</w:t>
      </w:r>
      <w:r w:rsidRPr="00004D6E">
        <w:rPr>
          <w:rFonts w:eastAsia="Times New Roman"/>
          <w:b w:val="0"/>
          <w:color w:val="000000"/>
          <w:sz w:val="26"/>
          <w:szCs w:val="26"/>
        </w:rPr>
        <w:t>,</w:t>
      </w:r>
      <w:r w:rsidR="004409E5" w:rsidRPr="00004D6E">
        <w:rPr>
          <w:rFonts w:eastAsia="Times New Roman"/>
          <w:b w:val="0"/>
          <w:color w:val="000000"/>
          <w:sz w:val="26"/>
          <w:szCs w:val="26"/>
        </w:rPr>
        <w:t xml:space="preserve"> Картузов, дер. Усть-Хойза</w:t>
      </w:r>
      <w:r w:rsidR="00544870" w:rsidRPr="00004D6E">
        <w:rPr>
          <w:rFonts w:eastAsia="Times New Roman"/>
          <w:b w:val="0"/>
          <w:color w:val="000000"/>
          <w:sz w:val="26"/>
          <w:szCs w:val="26"/>
        </w:rPr>
        <w:t>)</w:t>
      </w:r>
    </w:p>
    <w:p w:rsidR="00F2454A" w:rsidRPr="00004D6E" w:rsidRDefault="00F2454A" w:rsidP="0039648A">
      <w:pPr>
        <w:pStyle w:val="enko21"/>
        <w:numPr>
          <w:ilvl w:val="0"/>
          <w:numId w:val="0"/>
        </w:numPr>
        <w:spacing w:line="240" w:lineRule="auto"/>
        <w:ind w:firstLine="708"/>
        <w:rPr>
          <w:rFonts w:eastAsia="Arial Unicode MS"/>
          <w:b w:val="0"/>
          <w:color w:val="000000"/>
          <w:sz w:val="26"/>
          <w:szCs w:val="26"/>
        </w:rPr>
      </w:pPr>
      <w:r w:rsidRPr="00004D6E">
        <w:rPr>
          <w:rFonts w:eastAsia="Arial Unicode MS"/>
          <w:b w:val="0"/>
          <w:color w:val="000000"/>
          <w:sz w:val="26"/>
          <w:szCs w:val="26"/>
        </w:rPr>
        <w:t xml:space="preserve">Данные по среднесуточному и годовому потреблению воды за 2016 год представлены в таблице </w:t>
      </w:r>
      <w:r w:rsidR="004409E5" w:rsidRPr="00004D6E">
        <w:rPr>
          <w:rFonts w:eastAsia="Arial Unicode MS"/>
          <w:b w:val="0"/>
          <w:color w:val="000000"/>
          <w:sz w:val="26"/>
          <w:szCs w:val="26"/>
        </w:rPr>
        <w:t>4</w:t>
      </w:r>
      <w:r w:rsidRPr="00004D6E">
        <w:rPr>
          <w:rFonts w:eastAsia="Arial Unicode MS"/>
          <w:b w:val="0"/>
          <w:color w:val="000000"/>
          <w:sz w:val="26"/>
          <w:szCs w:val="26"/>
        </w:rPr>
        <w:t>.10.1.</w:t>
      </w:r>
    </w:p>
    <w:p w:rsidR="00F2454A" w:rsidRPr="00004D6E" w:rsidRDefault="00F2454A" w:rsidP="0039648A">
      <w:pPr>
        <w:pStyle w:val="enko21"/>
        <w:numPr>
          <w:ilvl w:val="0"/>
          <w:numId w:val="0"/>
        </w:numPr>
        <w:spacing w:after="0" w:line="240" w:lineRule="auto"/>
        <w:jc w:val="center"/>
        <w:rPr>
          <w:b w:val="0"/>
          <w:sz w:val="26"/>
          <w:szCs w:val="26"/>
        </w:rPr>
      </w:pPr>
      <w:r w:rsidRPr="00004D6E">
        <w:rPr>
          <w:rFonts w:eastAsia="Arial Unicode MS"/>
          <w:b w:val="0"/>
          <w:color w:val="000000"/>
          <w:sz w:val="26"/>
          <w:szCs w:val="26"/>
        </w:rPr>
        <w:t xml:space="preserve">Таблица </w:t>
      </w:r>
      <w:r w:rsidR="004409E5" w:rsidRPr="00004D6E">
        <w:rPr>
          <w:rFonts w:eastAsia="Arial Unicode MS"/>
          <w:b w:val="0"/>
          <w:color w:val="000000"/>
          <w:sz w:val="26"/>
          <w:szCs w:val="26"/>
        </w:rPr>
        <w:t>4</w:t>
      </w:r>
      <w:r w:rsidRPr="00004D6E">
        <w:rPr>
          <w:rFonts w:eastAsia="Arial Unicode MS"/>
          <w:b w:val="0"/>
          <w:color w:val="000000"/>
          <w:sz w:val="26"/>
          <w:szCs w:val="26"/>
        </w:rPr>
        <w:t>.10.1. Потребление питьевой воды в 201</w:t>
      </w:r>
      <w:r w:rsidR="004409E5" w:rsidRPr="00004D6E">
        <w:rPr>
          <w:rFonts w:eastAsia="Arial Unicode MS"/>
          <w:b w:val="0"/>
          <w:color w:val="000000"/>
          <w:sz w:val="26"/>
          <w:szCs w:val="26"/>
        </w:rPr>
        <w:t>8</w:t>
      </w:r>
      <w:r w:rsidRPr="00004D6E">
        <w:rPr>
          <w:rFonts w:eastAsia="Arial Unicode MS"/>
          <w:b w:val="0"/>
          <w:color w:val="000000"/>
          <w:sz w:val="26"/>
          <w:szCs w:val="26"/>
        </w:rPr>
        <w:t xml:space="preserve"> г.</w:t>
      </w:r>
    </w:p>
    <w:tbl>
      <w:tblPr>
        <w:tblW w:w="6608" w:type="dxa"/>
        <w:jc w:val="center"/>
        <w:tblLook w:val="04A0"/>
      </w:tblPr>
      <w:tblGrid>
        <w:gridCol w:w="2034"/>
        <w:gridCol w:w="2287"/>
        <w:gridCol w:w="2287"/>
      </w:tblGrid>
      <w:tr w:rsidR="00F2454A" w:rsidRPr="00004D6E" w:rsidTr="009B4D6C">
        <w:trPr>
          <w:trHeight w:val="870"/>
          <w:jc w:val="center"/>
        </w:trPr>
        <w:tc>
          <w:tcPr>
            <w:tcW w:w="2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54A" w:rsidRPr="00004D6E" w:rsidRDefault="00F2454A" w:rsidP="009B4D6C">
            <w:pPr>
              <w:jc w:val="center"/>
              <w:rPr>
                <w:b/>
                <w:color w:val="000000"/>
                <w:sz w:val="26"/>
                <w:szCs w:val="26"/>
              </w:rPr>
            </w:pPr>
            <w:r w:rsidRPr="00004D6E">
              <w:rPr>
                <w:b/>
                <w:color w:val="000000"/>
                <w:sz w:val="26"/>
                <w:szCs w:val="26"/>
              </w:rPr>
              <w:t>Потребители</w:t>
            </w:r>
          </w:p>
        </w:tc>
        <w:tc>
          <w:tcPr>
            <w:tcW w:w="1914" w:type="dxa"/>
            <w:tcBorders>
              <w:top w:val="single" w:sz="4" w:space="0" w:color="auto"/>
              <w:left w:val="nil"/>
              <w:bottom w:val="single" w:sz="4" w:space="0" w:color="auto"/>
              <w:right w:val="single" w:sz="4" w:space="0" w:color="auto"/>
            </w:tcBorders>
            <w:shd w:val="clear" w:color="auto" w:fill="auto"/>
            <w:vAlign w:val="center"/>
            <w:hideMark/>
          </w:tcPr>
          <w:p w:rsidR="00F2454A" w:rsidRPr="00004D6E" w:rsidRDefault="00F2454A" w:rsidP="00A9519E">
            <w:pPr>
              <w:jc w:val="center"/>
              <w:rPr>
                <w:b/>
                <w:color w:val="000000"/>
                <w:sz w:val="26"/>
                <w:szCs w:val="26"/>
              </w:rPr>
            </w:pPr>
            <w:r w:rsidRPr="00004D6E">
              <w:rPr>
                <w:b/>
                <w:color w:val="000000"/>
                <w:sz w:val="26"/>
                <w:szCs w:val="26"/>
              </w:rPr>
              <w:t>Среднесуточное водопотребление</w:t>
            </w:r>
            <w:r w:rsidR="00544870" w:rsidRPr="00004D6E">
              <w:rPr>
                <w:b/>
                <w:color w:val="000000"/>
                <w:sz w:val="26"/>
                <w:szCs w:val="26"/>
              </w:rPr>
              <w:t xml:space="preserve">. </w:t>
            </w:r>
            <w:r w:rsidRPr="00004D6E">
              <w:rPr>
                <w:b/>
                <w:color w:val="000000"/>
                <w:sz w:val="26"/>
                <w:szCs w:val="26"/>
              </w:rPr>
              <w:t>м3/сут</w:t>
            </w:r>
          </w:p>
        </w:tc>
        <w:tc>
          <w:tcPr>
            <w:tcW w:w="1969" w:type="dxa"/>
            <w:tcBorders>
              <w:top w:val="single" w:sz="4" w:space="0" w:color="auto"/>
              <w:left w:val="nil"/>
              <w:bottom w:val="single" w:sz="4" w:space="0" w:color="auto"/>
              <w:right w:val="single" w:sz="4" w:space="0" w:color="auto"/>
            </w:tcBorders>
            <w:shd w:val="clear" w:color="auto" w:fill="auto"/>
            <w:vAlign w:val="center"/>
            <w:hideMark/>
          </w:tcPr>
          <w:p w:rsidR="00F2454A" w:rsidRPr="00004D6E" w:rsidRDefault="00F2454A" w:rsidP="00544870">
            <w:pPr>
              <w:jc w:val="center"/>
              <w:rPr>
                <w:b/>
                <w:color w:val="000000"/>
                <w:sz w:val="26"/>
                <w:szCs w:val="26"/>
              </w:rPr>
            </w:pPr>
            <w:r w:rsidRPr="00004D6E">
              <w:rPr>
                <w:b/>
                <w:color w:val="000000"/>
                <w:sz w:val="26"/>
                <w:szCs w:val="26"/>
              </w:rPr>
              <w:t xml:space="preserve">Годовое водопотребление, </w:t>
            </w:r>
            <w:r w:rsidR="00544870" w:rsidRPr="00004D6E">
              <w:rPr>
                <w:b/>
                <w:color w:val="000000"/>
                <w:sz w:val="26"/>
                <w:szCs w:val="26"/>
              </w:rPr>
              <w:t xml:space="preserve">тыс. </w:t>
            </w:r>
            <w:r w:rsidRPr="00004D6E">
              <w:rPr>
                <w:b/>
                <w:color w:val="000000"/>
                <w:sz w:val="26"/>
                <w:szCs w:val="26"/>
              </w:rPr>
              <w:t>м3/год</w:t>
            </w:r>
          </w:p>
        </w:tc>
      </w:tr>
      <w:tr w:rsidR="00F2454A" w:rsidRPr="00004D6E" w:rsidTr="009B4D6C">
        <w:trPr>
          <w:trHeight w:val="405"/>
          <w:jc w:val="center"/>
        </w:trPr>
        <w:tc>
          <w:tcPr>
            <w:tcW w:w="2725" w:type="dxa"/>
            <w:tcBorders>
              <w:top w:val="nil"/>
              <w:left w:val="single" w:sz="4" w:space="0" w:color="auto"/>
              <w:bottom w:val="single" w:sz="4" w:space="0" w:color="auto"/>
              <w:right w:val="single" w:sz="4" w:space="0" w:color="auto"/>
            </w:tcBorders>
            <w:shd w:val="clear" w:color="auto" w:fill="auto"/>
            <w:vAlign w:val="center"/>
            <w:hideMark/>
          </w:tcPr>
          <w:p w:rsidR="00F2454A" w:rsidRPr="00004D6E" w:rsidRDefault="00544870" w:rsidP="009B4D6C">
            <w:pPr>
              <w:jc w:val="center"/>
              <w:rPr>
                <w:color w:val="000000"/>
                <w:sz w:val="26"/>
                <w:szCs w:val="26"/>
              </w:rPr>
            </w:pPr>
            <w:r w:rsidRPr="00004D6E">
              <w:rPr>
                <w:color w:val="000000"/>
                <w:sz w:val="26"/>
                <w:szCs w:val="26"/>
              </w:rPr>
              <w:t>С. Кызлас</w:t>
            </w:r>
          </w:p>
        </w:tc>
        <w:tc>
          <w:tcPr>
            <w:tcW w:w="1914" w:type="dxa"/>
            <w:tcBorders>
              <w:top w:val="nil"/>
              <w:left w:val="nil"/>
              <w:bottom w:val="single" w:sz="4" w:space="0" w:color="auto"/>
              <w:right w:val="single" w:sz="4" w:space="0" w:color="auto"/>
            </w:tcBorders>
            <w:shd w:val="clear" w:color="auto" w:fill="auto"/>
            <w:vAlign w:val="center"/>
            <w:hideMark/>
          </w:tcPr>
          <w:p w:rsidR="00F2454A" w:rsidRPr="00004D6E" w:rsidRDefault="00A9519E" w:rsidP="009B4D6C">
            <w:pPr>
              <w:jc w:val="center"/>
              <w:rPr>
                <w:color w:val="000000"/>
                <w:sz w:val="26"/>
                <w:szCs w:val="26"/>
              </w:rPr>
            </w:pPr>
            <w:r>
              <w:rPr>
                <w:color w:val="000000"/>
                <w:sz w:val="26"/>
                <w:szCs w:val="26"/>
              </w:rPr>
              <w:t>4.9</w:t>
            </w:r>
          </w:p>
        </w:tc>
        <w:tc>
          <w:tcPr>
            <w:tcW w:w="1969" w:type="dxa"/>
            <w:tcBorders>
              <w:top w:val="nil"/>
              <w:left w:val="nil"/>
              <w:bottom w:val="single" w:sz="4" w:space="0" w:color="auto"/>
              <w:right w:val="single" w:sz="4" w:space="0" w:color="auto"/>
            </w:tcBorders>
            <w:shd w:val="clear" w:color="auto" w:fill="auto"/>
            <w:vAlign w:val="center"/>
            <w:hideMark/>
          </w:tcPr>
          <w:p w:rsidR="00F2454A" w:rsidRPr="00004D6E" w:rsidRDefault="00544870" w:rsidP="009B4D6C">
            <w:pPr>
              <w:jc w:val="center"/>
              <w:rPr>
                <w:color w:val="000000"/>
                <w:sz w:val="26"/>
                <w:szCs w:val="26"/>
              </w:rPr>
            </w:pPr>
            <w:r w:rsidRPr="00004D6E">
              <w:rPr>
                <w:color w:val="000000"/>
                <w:sz w:val="26"/>
                <w:szCs w:val="26"/>
              </w:rPr>
              <w:t>18,14</w:t>
            </w:r>
          </w:p>
        </w:tc>
      </w:tr>
      <w:tr w:rsidR="00F2454A" w:rsidRPr="00004D6E" w:rsidTr="009B4D6C">
        <w:trPr>
          <w:trHeight w:val="405"/>
          <w:jc w:val="center"/>
        </w:trPr>
        <w:tc>
          <w:tcPr>
            <w:tcW w:w="2725" w:type="dxa"/>
            <w:tcBorders>
              <w:top w:val="nil"/>
              <w:left w:val="single" w:sz="4" w:space="0" w:color="auto"/>
              <w:bottom w:val="single" w:sz="4" w:space="0" w:color="auto"/>
              <w:right w:val="single" w:sz="4" w:space="0" w:color="auto"/>
            </w:tcBorders>
            <w:shd w:val="clear" w:color="auto" w:fill="auto"/>
            <w:vAlign w:val="center"/>
            <w:hideMark/>
          </w:tcPr>
          <w:p w:rsidR="00F2454A" w:rsidRPr="00004D6E" w:rsidRDefault="00F2454A" w:rsidP="009B4D6C">
            <w:pPr>
              <w:jc w:val="center"/>
              <w:rPr>
                <w:color w:val="000000"/>
                <w:sz w:val="26"/>
                <w:szCs w:val="26"/>
              </w:rPr>
            </w:pPr>
            <w:r w:rsidRPr="00004D6E">
              <w:rPr>
                <w:color w:val="000000"/>
                <w:sz w:val="26"/>
                <w:szCs w:val="26"/>
              </w:rPr>
              <w:t>Прилегающие территории</w:t>
            </w:r>
          </w:p>
        </w:tc>
        <w:tc>
          <w:tcPr>
            <w:tcW w:w="1914" w:type="dxa"/>
            <w:tcBorders>
              <w:top w:val="nil"/>
              <w:left w:val="nil"/>
              <w:bottom w:val="single" w:sz="4" w:space="0" w:color="auto"/>
              <w:right w:val="single" w:sz="4" w:space="0" w:color="auto"/>
            </w:tcBorders>
            <w:shd w:val="clear" w:color="auto" w:fill="auto"/>
            <w:noWrap/>
            <w:vAlign w:val="center"/>
            <w:hideMark/>
          </w:tcPr>
          <w:p w:rsidR="00F2454A" w:rsidRPr="00004D6E" w:rsidRDefault="00544870" w:rsidP="009B4D6C">
            <w:pPr>
              <w:jc w:val="center"/>
              <w:rPr>
                <w:color w:val="000000"/>
                <w:sz w:val="26"/>
                <w:szCs w:val="26"/>
              </w:rPr>
            </w:pPr>
            <w:r w:rsidRPr="00004D6E">
              <w:rPr>
                <w:color w:val="000000"/>
                <w:sz w:val="26"/>
                <w:szCs w:val="26"/>
              </w:rPr>
              <w:t>Не учтено</w:t>
            </w:r>
          </w:p>
        </w:tc>
        <w:tc>
          <w:tcPr>
            <w:tcW w:w="1969" w:type="dxa"/>
            <w:tcBorders>
              <w:top w:val="nil"/>
              <w:left w:val="nil"/>
              <w:bottom w:val="single" w:sz="4" w:space="0" w:color="auto"/>
              <w:right w:val="single" w:sz="4" w:space="0" w:color="auto"/>
            </w:tcBorders>
            <w:shd w:val="clear" w:color="auto" w:fill="auto"/>
            <w:noWrap/>
            <w:vAlign w:val="center"/>
            <w:hideMark/>
          </w:tcPr>
          <w:p w:rsidR="00F2454A" w:rsidRPr="00004D6E" w:rsidRDefault="00544870" w:rsidP="009B4D6C">
            <w:pPr>
              <w:jc w:val="center"/>
              <w:rPr>
                <w:color w:val="000000"/>
                <w:sz w:val="26"/>
                <w:szCs w:val="26"/>
              </w:rPr>
            </w:pPr>
            <w:r w:rsidRPr="00004D6E">
              <w:rPr>
                <w:color w:val="000000"/>
                <w:sz w:val="26"/>
                <w:szCs w:val="26"/>
              </w:rPr>
              <w:t>Не учтено</w:t>
            </w:r>
          </w:p>
        </w:tc>
      </w:tr>
    </w:tbl>
    <w:p w:rsidR="00F2454A" w:rsidRPr="00004D6E" w:rsidRDefault="00F2454A" w:rsidP="00F2454A">
      <w:pPr>
        <w:tabs>
          <w:tab w:val="left" w:pos="567"/>
        </w:tabs>
        <w:spacing w:before="200" w:line="360" w:lineRule="auto"/>
        <w:ind w:firstLine="567"/>
        <w:rPr>
          <w:sz w:val="26"/>
          <w:szCs w:val="26"/>
        </w:rPr>
      </w:pPr>
      <w:r w:rsidRPr="00004D6E">
        <w:rPr>
          <w:sz w:val="26"/>
          <w:szCs w:val="26"/>
        </w:rPr>
        <w:lastRenderedPageBreak/>
        <w:t>Среднесуточное и годовое водопотребление по группам потребителей на 201</w:t>
      </w:r>
      <w:r w:rsidR="00544870" w:rsidRPr="00004D6E">
        <w:rPr>
          <w:sz w:val="26"/>
          <w:szCs w:val="26"/>
        </w:rPr>
        <w:t>8</w:t>
      </w:r>
      <w:r w:rsidRPr="00004D6E">
        <w:rPr>
          <w:sz w:val="26"/>
          <w:szCs w:val="26"/>
        </w:rPr>
        <w:t xml:space="preserve"> г.</w:t>
      </w:r>
      <w:r w:rsidR="00004D6E" w:rsidRPr="00004D6E">
        <w:rPr>
          <w:sz w:val="26"/>
          <w:szCs w:val="26"/>
        </w:rPr>
        <w:t xml:space="preserve"> в </w:t>
      </w:r>
      <w:r w:rsidRPr="00004D6E">
        <w:rPr>
          <w:sz w:val="26"/>
          <w:szCs w:val="26"/>
        </w:rPr>
        <w:t xml:space="preserve"> </w:t>
      </w:r>
      <w:r w:rsidR="00544870" w:rsidRPr="00004D6E">
        <w:rPr>
          <w:sz w:val="26"/>
          <w:szCs w:val="26"/>
        </w:rPr>
        <w:t>с. Кызлас</w:t>
      </w:r>
      <w:r w:rsidRPr="00004D6E">
        <w:rPr>
          <w:sz w:val="26"/>
          <w:szCs w:val="26"/>
        </w:rPr>
        <w:t xml:space="preserve"> представлено в </w:t>
      </w:r>
      <w:r w:rsidR="00544870" w:rsidRPr="00004D6E">
        <w:rPr>
          <w:sz w:val="26"/>
          <w:szCs w:val="26"/>
        </w:rPr>
        <w:t xml:space="preserve">таблице 4.10.2 </w:t>
      </w:r>
      <w:r w:rsidRPr="00004D6E">
        <w:rPr>
          <w:sz w:val="26"/>
          <w:szCs w:val="26"/>
        </w:rPr>
        <w:t>.</w:t>
      </w:r>
    </w:p>
    <w:p w:rsidR="00F2454A" w:rsidRPr="00004D6E" w:rsidRDefault="00F2454A" w:rsidP="00F2454A">
      <w:pPr>
        <w:tabs>
          <w:tab w:val="left" w:pos="567"/>
        </w:tabs>
        <w:spacing w:line="360" w:lineRule="auto"/>
        <w:ind w:firstLine="567"/>
        <w:jc w:val="center"/>
        <w:rPr>
          <w:rFonts w:eastAsia="Arial Unicode MS"/>
          <w:color w:val="000000"/>
          <w:sz w:val="26"/>
          <w:szCs w:val="26"/>
        </w:rPr>
      </w:pPr>
      <w:r w:rsidRPr="00004D6E">
        <w:rPr>
          <w:rFonts w:eastAsia="Arial Unicode MS"/>
          <w:color w:val="000000"/>
          <w:sz w:val="26"/>
          <w:szCs w:val="26"/>
        </w:rPr>
        <w:t xml:space="preserve">Таблица 3.10.2. Водопотребление в </w:t>
      </w:r>
      <w:r w:rsidR="00004D6E" w:rsidRPr="00004D6E">
        <w:rPr>
          <w:rFonts w:eastAsia="Arial Unicode MS"/>
          <w:color w:val="000000"/>
          <w:sz w:val="26"/>
          <w:szCs w:val="26"/>
        </w:rPr>
        <w:t>с. Кызлас</w:t>
      </w:r>
    </w:p>
    <w:tbl>
      <w:tblPr>
        <w:tblW w:w="6538" w:type="dxa"/>
        <w:jc w:val="center"/>
        <w:tblLook w:val="04A0"/>
      </w:tblPr>
      <w:tblGrid>
        <w:gridCol w:w="2342"/>
        <w:gridCol w:w="2068"/>
        <w:gridCol w:w="2128"/>
      </w:tblGrid>
      <w:tr w:rsidR="00F2454A" w:rsidRPr="00BB10BC" w:rsidTr="00A9519E">
        <w:trPr>
          <w:trHeight w:val="1006"/>
          <w:jc w:val="center"/>
        </w:trPr>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454A" w:rsidRPr="00BB10BC" w:rsidRDefault="00F2454A" w:rsidP="009B4D6C">
            <w:pPr>
              <w:jc w:val="center"/>
              <w:rPr>
                <w:b/>
                <w:color w:val="000000"/>
              </w:rPr>
            </w:pPr>
            <w:r w:rsidRPr="00BB10BC">
              <w:rPr>
                <w:b/>
                <w:color w:val="000000"/>
              </w:rPr>
              <w:t>Потребители</w:t>
            </w:r>
          </w:p>
        </w:tc>
        <w:tc>
          <w:tcPr>
            <w:tcW w:w="2068" w:type="dxa"/>
            <w:tcBorders>
              <w:top w:val="single" w:sz="4" w:space="0" w:color="auto"/>
              <w:left w:val="nil"/>
              <w:bottom w:val="single" w:sz="4" w:space="0" w:color="auto"/>
              <w:right w:val="single" w:sz="4" w:space="0" w:color="auto"/>
            </w:tcBorders>
            <w:shd w:val="clear" w:color="auto" w:fill="auto"/>
            <w:vAlign w:val="center"/>
            <w:hideMark/>
          </w:tcPr>
          <w:p w:rsidR="00F2454A" w:rsidRPr="00BB10BC" w:rsidRDefault="00F2454A" w:rsidP="009B4D6C">
            <w:pPr>
              <w:jc w:val="center"/>
              <w:rPr>
                <w:b/>
                <w:color w:val="000000"/>
              </w:rPr>
            </w:pPr>
            <w:r w:rsidRPr="00BB10BC">
              <w:rPr>
                <w:b/>
                <w:color w:val="000000"/>
              </w:rPr>
              <w:t>Среднесуточное водопотребление м3/сут</w:t>
            </w:r>
            <w:r w:rsidR="00A9519E">
              <w:rPr>
                <w:b/>
                <w:color w:val="000000"/>
              </w:rPr>
              <w:t>.</w:t>
            </w:r>
          </w:p>
        </w:tc>
        <w:tc>
          <w:tcPr>
            <w:tcW w:w="2128" w:type="dxa"/>
            <w:tcBorders>
              <w:top w:val="single" w:sz="4" w:space="0" w:color="auto"/>
              <w:left w:val="nil"/>
              <w:bottom w:val="single" w:sz="4" w:space="0" w:color="auto"/>
              <w:right w:val="single" w:sz="4" w:space="0" w:color="auto"/>
            </w:tcBorders>
            <w:shd w:val="clear" w:color="auto" w:fill="auto"/>
            <w:vAlign w:val="center"/>
            <w:hideMark/>
          </w:tcPr>
          <w:p w:rsidR="00F2454A" w:rsidRPr="00BB10BC" w:rsidRDefault="00F2454A" w:rsidP="009B4D6C">
            <w:pPr>
              <w:jc w:val="center"/>
              <w:rPr>
                <w:b/>
                <w:color w:val="000000"/>
              </w:rPr>
            </w:pPr>
            <w:r>
              <w:rPr>
                <w:b/>
                <w:color w:val="000000"/>
              </w:rPr>
              <w:t>Годовое водопотребление, тыс</w:t>
            </w:r>
            <w:r w:rsidRPr="00BB10BC">
              <w:rPr>
                <w:b/>
                <w:color w:val="000000"/>
              </w:rPr>
              <w:t>. м3/год</w:t>
            </w:r>
          </w:p>
        </w:tc>
      </w:tr>
      <w:tr w:rsidR="00F2454A" w:rsidRPr="00BB10BC" w:rsidTr="00A9519E">
        <w:trPr>
          <w:trHeight w:val="319"/>
          <w:jc w:val="center"/>
        </w:trPr>
        <w:tc>
          <w:tcPr>
            <w:tcW w:w="2342" w:type="dxa"/>
            <w:tcBorders>
              <w:top w:val="nil"/>
              <w:left w:val="single" w:sz="4" w:space="0" w:color="auto"/>
              <w:bottom w:val="single" w:sz="4" w:space="0" w:color="auto"/>
              <w:right w:val="single" w:sz="4" w:space="0" w:color="auto"/>
            </w:tcBorders>
            <w:shd w:val="clear" w:color="auto" w:fill="auto"/>
            <w:vAlign w:val="bottom"/>
            <w:hideMark/>
          </w:tcPr>
          <w:p w:rsidR="00F2454A" w:rsidRPr="00BB10BC" w:rsidRDefault="00F2454A" w:rsidP="009B4D6C">
            <w:pPr>
              <w:rPr>
                <w:b/>
              </w:rPr>
            </w:pPr>
            <w:r w:rsidRPr="00BB10BC">
              <w:rPr>
                <w:b/>
              </w:rPr>
              <w:t>Всего</w:t>
            </w:r>
          </w:p>
        </w:tc>
        <w:tc>
          <w:tcPr>
            <w:tcW w:w="2068" w:type="dxa"/>
            <w:tcBorders>
              <w:top w:val="nil"/>
              <w:left w:val="nil"/>
              <w:bottom w:val="single" w:sz="4" w:space="0" w:color="auto"/>
              <w:right w:val="single" w:sz="4" w:space="0" w:color="auto"/>
            </w:tcBorders>
            <w:shd w:val="clear" w:color="000000" w:fill="FFFFFF"/>
            <w:vAlign w:val="center"/>
            <w:hideMark/>
          </w:tcPr>
          <w:p w:rsidR="00F2454A" w:rsidRPr="00BB10BC" w:rsidRDefault="00004D6E" w:rsidP="009B4D6C">
            <w:pPr>
              <w:jc w:val="center"/>
              <w:rPr>
                <w:b/>
                <w:color w:val="000000"/>
              </w:rPr>
            </w:pPr>
            <w:r>
              <w:rPr>
                <w:b/>
                <w:color w:val="000000"/>
              </w:rPr>
              <w:t>4,9</w:t>
            </w:r>
          </w:p>
        </w:tc>
        <w:tc>
          <w:tcPr>
            <w:tcW w:w="2128" w:type="dxa"/>
            <w:tcBorders>
              <w:top w:val="nil"/>
              <w:left w:val="nil"/>
              <w:bottom w:val="single" w:sz="4" w:space="0" w:color="auto"/>
              <w:right w:val="single" w:sz="4" w:space="0" w:color="auto"/>
            </w:tcBorders>
            <w:shd w:val="clear" w:color="000000" w:fill="FFFFFF"/>
            <w:vAlign w:val="center"/>
            <w:hideMark/>
          </w:tcPr>
          <w:p w:rsidR="00F2454A" w:rsidRPr="00BB10BC" w:rsidRDefault="00004D6E" w:rsidP="009B4D6C">
            <w:pPr>
              <w:jc w:val="center"/>
              <w:rPr>
                <w:b/>
                <w:color w:val="000000"/>
              </w:rPr>
            </w:pPr>
            <w:r>
              <w:rPr>
                <w:b/>
                <w:color w:val="000000"/>
              </w:rPr>
              <w:t>18,14</w:t>
            </w:r>
          </w:p>
        </w:tc>
      </w:tr>
      <w:tr w:rsidR="00F2454A" w:rsidRPr="00BB10BC" w:rsidTr="00A9519E">
        <w:trPr>
          <w:trHeight w:val="319"/>
          <w:jc w:val="center"/>
        </w:trPr>
        <w:tc>
          <w:tcPr>
            <w:tcW w:w="2342" w:type="dxa"/>
            <w:tcBorders>
              <w:top w:val="nil"/>
              <w:left w:val="single" w:sz="4" w:space="0" w:color="auto"/>
              <w:bottom w:val="single" w:sz="4" w:space="0" w:color="auto"/>
              <w:right w:val="single" w:sz="4" w:space="0" w:color="auto"/>
            </w:tcBorders>
            <w:shd w:val="clear" w:color="auto" w:fill="auto"/>
            <w:vAlign w:val="bottom"/>
            <w:hideMark/>
          </w:tcPr>
          <w:p w:rsidR="00F2454A" w:rsidRPr="00BB10BC" w:rsidRDefault="00F2454A" w:rsidP="009B4D6C">
            <w:pPr>
              <w:rPr>
                <w:color w:val="000000"/>
              </w:rPr>
            </w:pPr>
            <w:r w:rsidRPr="00BB10BC">
              <w:rPr>
                <w:color w:val="000000"/>
              </w:rPr>
              <w:t>Население</w:t>
            </w:r>
          </w:p>
        </w:tc>
        <w:tc>
          <w:tcPr>
            <w:tcW w:w="2068" w:type="dxa"/>
            <w:tcBorders>
              <w:top w:val="nil"/>
              <w:left w:val="nil"/>
              <w:bottom w:val="single" w:sz="4" w:space="0" w:color="auto"/>
              <w:right w:val="single" w:sz="4" w:space="0" w:color="auto"/>
            </w:tcBorders>
            <w:shd w:val="clear" w:color="auto" w:fill="auto"/>
            <w:noWrap/>
            <w:vAlign w:val="center"/>
            <w:hideMark/>
          </w:tcPr>
          <w:p w:rsidR="00F2454A" w:rsidRPr="00BB10BC" w:rsidRDefault="00A9519E" w:rsidP="009B4D6C">
            <w:pPr>
              <w:jc w:val="center"/>
              <w:rPr>
                <w:color w:val="000000"/>
              </w:rPr>
            </w:pPr>
            <w:r>
              <w:rPr>
                <w:color w:val="000000"/>
              </w:rPr>
              <w:t>2.1</w:t>
            </w:r>
          </w:p>
        </w:tc>
        <w:tc>
          <w:tcPr>
            <w:tcW w:w="2128" w:type="dxa"/>
            <w:tcBorders>
              <w:top w:val="nil"/>
              <w:left w:val="nil"/>
              <w:bottom w:val="single" w:sz="4" w:space="0" w:color="auto"/>
              <w:right w:val="single" w:sz="4" w:space="0" w:color="auto"/>
            </w:tcBorders>
            <w:shd w:val="clear" w:color="000000" w:fill="FFFFFF"/>
            <w:vAlign w:val="center"/>
            <w:hideMark/>
          </w:tcPr>
          <w:p w:rsidR="00F2454A" w:rsidRPr="00BB10BC" w:rsidRDefault="00004D6E" w:rsidP="009B4D6C">
            <w:pPr>
              <w:jc w:val="center"/>
              <w:rPr>
                <w:color w:val="000000"/>
              </w:rPr>
            </w:pPr>
            <w:r>
              <w:rPr>
                <w:color w:val="000000"/>
              </w:rPr>
              <w:t>7,7</w:t>
            </w:r>
          </w:p>
        </w:tc>
      </w:tr>
      <w:tr w:rsidR="00F2454A" w:rsidRPr="00BB10BC" w:rsidTr="00A9519E">
        <w:trPr>
          <w:trHeight w:val="319"/>
          <w:jc w:val="center"/>
        </w:trPr>
        <w:tc>
          <w:tcPr>
            <w:tcW w:w="2342" w:type="dxa"/>
            <w:tcBorders>
              <w:top w:val="nil"/>
              <w:left w:val="single" w:sz="4" w:space="0" w:color="auto"/>
              <w:bottom w:val="single" w:sz="4" w:space="0" w:color="auto"/>
              <w:right w:val="single" w:sz="4" w:space="0" w:color="auto"/>
            </w:tcBorders>
            <w:shd w:val="clear" w:color="auto" w:fill="auto"/>
            <w:vAlign w:val="center"/>
            <w:hideMark/>
          </w:tcPr>
          <w:p w:rsidR="00F2454A" w:rsidRPr="00BB10BC" w:rsidRDefault="00F2454A" w:rsidP="009B4D6C">
            <w:pPr>
              <w:rPr>
                <w:color w:val="000000"/>
              </w:rPr>
            </w:pPr>
            <w:r w:rsidRPr="00BB10BC">
              <w:rPr>
                <w:color w:val="000000"/>
              </w:rPr>
              <w:t>Бюджетные потребители</w:t>
            </w:r>
          </w:p>
        </w:tc>
        <w:tc>
          <w:tcPr>
            <w:tcW w:w="2068" w:type="dxa"/>
            <w:tcBorders>
              <w:top w:val="nil"/>
              <w:left w:val="nil"/>
              <w:bottom w:val="single" w:sz="4" w:space="0" w:color="auto"/>
              <w:right w:val="single" w:sz="4" w:space="0" w:color="auto"/>
            </w:tcBorders>
            <w:shd w:val="clear" w:color="auto" w:fill="auto"/>
            <w:noWrap/>
            <w:vAlign w:val="center"/>
            <w:hideMark/>
          </w:tcPr>
          <w:p w:rsidR="00F2454A" w:rsidRPr="00BB10BC" w:rsidRDefault="00A9519E" w:rsidP="009B4D6C">
            <w:pPr>
              <w:jc w:val="center"/>
              <w:rPr>
                <w:color w:val="000000"/>
              </w:rPr>
            </w:pPr>
            <w:r>
              <w:rPr>
                <w:color w:val="000000"/>
              </w:rPr>
              <w:t>1,2</w:t>
            </w:r>
          </w:p>
        </w:tc>
        <w:tc>
          <w:tcPr>
            <w:tcW w:w="2128" w:type="dxa"/>
            <w:tcBorders>
              <w:top w:val="nil"/>
              <w:left w:val="nil"/>
              <w:bottom w:val="single" w:sz="4" w:space="0" w:color="auto"/>
              <w:right w:val="single" w:sz="4" w:space="0" w:color="auto"/>
            </w:tcBorders>
            <w:shd w:val="clear" w:color="000000" w:fill="FFFFFF"/>
            <w:vAlign w:val="center"/>
            <w:hideMark/>
          </w:tcPr>
          <w:p w:rsidR="00F2454A" w:rsidRPr="00BB10BC" w:rsidRDefault="00004D6E" w:rsidP="009B4D6C">
            <w:pPr>
              <w:jc w:val="center"/>
              <w:rPr>
                <w:color w:val="000000"/>
              </w:rPr>
            </w:pPr>
            <w:r>
              <w:rPr>
                <w:color w:val="000000"/>
              </w:rPr>
              <w:t>4,69</w:t>
            </w:r>
          </w:p>
        </w:tc>
      </w:tr>
      <w:tr w:rsidR="00F2454A" w:rsidRPr="00BB10BC" w:rsidTr="00A9519E">
        <w:trPr>
          <w:trHeight w:val="319"/>
          <w:jc w:val="center"/>
        </w:trPr>
        <w:tc>
          <w:tcPr>
            <w:tcW w:w="2342" w:type="dxa"/>
            <w:tcBorders>
              <w:top w:val="nil"/>
              <w:left w:val="single" w:sz="4" w:space="0" w:color="auto"/>
              <w:bottom w:val="single" w:sz="4" w:space="0" w:color="auto"/>
              <w:right w:val="single" w:sz="4" w:space="0" w:color="auto"/>
            </w:tcBorders>
            <w:shd w:val="clear" w:color="auto" w:fill="auto"/>
            <w:vAlign w:val="bottom"/>
            <w:hideMark/>
          </w:tcPr>
          <w:p w:rsidR="00F2454A" w:rsidRPr="00BB10BC" w:rsidRDefault="00F2454A" w:rsidP="009B4D6C">
            <w:pPr>
              <w:rPr>
                <w:color w:val="000000"/>
              </w:rPr>
            </w:pPr>
            <w:r w:rsidRPr="00BB10BC">
              <w:rPr>
                <w:color w:val="000000"/>
              </w:rPr>
              <w:t>Прочие</w:t>
            </w:r>
          </w:p>
        </w:tc>
        <w:tc>
          <w:tcPr>
            <w:tcW w:w="2068" w:type="dxa"/>
            <w:tcBorders>
              <w:top w:val="nil"/>
              <w:left w:val="nil"/>
              <w:bottom w:val="single" w:sz="4" w:space="0" w:color="auto"/>
              <w:right w:val="single" w:sz="4" w:space="0" w:color="auto"/>
            </w:tcBorders>
            <w:shd w:val="clear" w:color="auto" w:fill="auto"/>
            <w:noWrap/>
            <w:vAlign w:val="center"/>
            <w:hideMark/>
          </w:tcPr>
          <w:p w:rsidR="00F2454A" w:rsidRPr="00BB10BC" w:rsidRDefault="00A9519E" w:rsidP="009B4D6C">
            <w:pPr>
              <w:jc w:val="center"/>
              <w:rPr>
                <w:color w:val="000000"/>
              </w:rPr>
            </w:pPr>
            <w:r>
              <w:rPr>
                <w:color w:val="000000"/>
              </w:rPr>
              <w:t>0,6</w:t>
            </w:r>
          </w:p>
        </w:tc>
        <w:tc>
          <w:tcPr>
            <w:tcW w:w="2128" w:type="dxa"/>
            <w:tcBorders>
              <w:top w:val="nil"/>
              <w:left w:val="nil"/>
              <w:bottom w:val="single" w:sz="4" w:space="0" w:color="auto"/>
              <w:right w:val="single" w:sz="4" w:space="0" w:color="auto"/>
            </w:tcBorders>
            <w:shd w:val="clear" w:color="000000" w:fill="FFFFFF"/>
            <w:vAlign w:val="center"/>
            <w:hideMark/>
          </w:tcPr>
          <w:p w:rsidR="00F2454A" w:rsidRPr="00BB10BC" w:rsidRDefault="00004D6E" w:rsidP="009B4D6C">
            <w:pPr>
              <w:jc w:val="center"/>
              <w:rPr>
                <w:color w:val="000000"/>
              </w:rPr>
            </w:pPr>
            <w:r>
              <w:rPr>
                <w:color w:val="000000"/>
              </w:rPr>
              <w:t>2,34</w:t>
            </w:r>
          </w:p>
        </w:tc>
      </w:tr>
    </w:tbl>
    <w:p w:rsidR="00A9519E" w:rsidRDefault="00A9519E" w:rsidP="00A9519E">
      <w:pPr>
        <w:pStyle w:val="enko21"/>
        <w:numPr>
          <w:ilvl w:val="0"/>
          <w:numId w:val="0"/>
        </w:numPr>
        <w:spacing w:before="0" w:after="0" w:line="360" w:lineRule="auto"/>
        <w:rPr>
          <w:b w:val="0"/>
          <w:sz w:val="26"/>
          <w:szCs w:val="26"/>
        </w:rPr>
      </w:pPr>
    </w:p>
    <w:p w:rsidR="00A9519E" w:rsidRDefault="00A9519E" w:rsidP="00397227">
      <w:pPr>
        <w:pStyle w:val="enko21"/>
        <w:numPr>
          <w:ilvl w:val="0"/>
          <w:numId w:val="0"/>
        </w:numPr>
        <w:spacing w:before="200" w:after="0" w:line="240" w:lineRule="auto"/>
        <w:ind w:firstLine="709"/>
        <w:rPr>
          <w:sz w:val="26"/>
          <w:szCs w:val="26"/>
        </w:rPr>
      </w:pPr>
      <w:r>
        <w:rPr>
          <w:sz w:val="26"/>
          <w:szCs w:val="26"/>
        </w:rPr>
        <w:t>4</w:t>
      </w:r>
      <w:r w:rsidRPr="00A9519E">
        <w:rPr>
          <w:sz w:val="26"/>
          <w:szCs w:val="26"/>
        </w:rPr>
        <w:t>.</w:t>
      </w:r>
      <w:r>
        <w:rPr>
          <w:sz w:val="26"/>
          <w:szCs w:val="26"/>
        </w:rPr>
        <w:t xml:space="preserve"> </w:t>
      </w:r>
      <w:r w:rsidRPr="00A9519E">
        <w:rPr>
          <w:sz w:val="26"/>
          <w:szCs w:val="26"/>
        </w:rPr>
        <w:t>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расходов питьевой воды с учетом данных о перспективном потреблении питьевой воды абонентами.</w:t>
      </w:r>
    </w:p>
    <w:p w:rsidR="00A9519E" w:rsidRDefault="00A9519E" w:rsidP="00397227">
      <w:pPr>
        <w:pStyle w:val="enko21"/>
        <w:numPr>
          <w:ilvl w:val="0"/>
          <w:numId w:val="0"/>
        </w:numPr>
        <w:spacing w:before="0" w:after="0" w:line="240" w:lineRule="auto"/>
        <w:rPr>
          <w:b w:val="0"/>
          <w:sz w:val="26"/>
          <w:szCs w:val="26"/>
        </w:rPr>
      </w:pPr>
    </w:p>
    <w:p w:rsidR="00BF5D2D" w:rsidRDefault="00A9519E" w:rsidP="00397227">
      <w:pPr>
        <w:pStyle w:val="enko21"/>
        <w:numPr>
          <w:ilvl w:val="0"/>
          <w:numId w:val="0"/>
        </w:numPr>
        <w:spacing w:before="0" w:after="0" w:line="240" w:lineRule="auto"/>
        <w:rPr>
          <w:b w:val="0"/>
          <w:sz w:val="26"/>
          <w:szCs w:val="26"/>
        </w:rPr>
      </w:pPr>
      <w:r w:rsidRPr="00A9519E">
        <w:rPr>
          <w:b w:val="0"/>
          <w:sz w:val="26"/>
          <w:szCs w:val="26"/>
        </w:rPr>
        <w:tab/>
        <w:t>Прогноз распределения расходов воды на водоснабжения по типам абонентов, в том числе на водоснабжение жилых зданий, объектов общественно - делового  назначения, промышленных объектов, исходя из фактических расходов питьевой воды, с учетом сценарн</w:t>
      </w:r>
      <w:r>
        <w:rPr>
          <w:b w:val="0"/>
          <w:sz w:val="26"/>
          <w:szCs w:val="26"/>
        </w:rPr>
        <w:t>ых планов</w:t>
      </w:r>
      <w:r w:rsidRPr="00A9519E">
        <w:rPr>
          <w:b w:val="0"/>
          <w:sz w:val="26"/>
          <w:szCs w:val="26"/>
        </w:rPr>
        <w:t xml:space="preserve"> плана перспективного потребления абонентами питьевой воды, приведен в таблице  </w:t>
      </w:r>
      <w:r w:rsidR="009E6B47">
        <w:rPr>
          <w:b w:val="0"/>
          <w:sz w:val="26"/>
          <w:szCs w:val="26"/>
        </w:rPr>
        <w:t>4</w:t>
      </w:r>
      <w:r w:rsidRPr="00A9519E">
        <w:rPr>
          <w:b w:val="0"/>
          <w:sz w:val="26"/>
          <w:szCs w:val="26"/>
        </w:rPr>
        <w:t>.</w:t>
      </w:r>
      <w:r w:rsidR="009E6B47">
        <w:rPr>
          <w:b w:val="0"/>
          <w:sz w:val="26"/>
          <w:szCs w:val="26"/>
        </w:rPr>
        <w:t>9</w:t>
      </w:r>
      <w:r w:rsidRPr="00A9519E">
        <w:rPr>
          <w:b w:val="0"/>
          <w:sz w:val="26"/>
          <w:szCs w:val="26"/>
        </w:rPr>
        <w:t>.1.</w:t>
      </w:r>
    </w:p>
    <w:p w:rsidR="009E6B47" w:rsidRPr="009E6B47" w:rsidRDefault="009E6B47" w:rsidP="00397227">
      <w:pPr>
        <w:pStyle w:val="enko21"/>
        <w:numPr>
          <w:ilvl w:val="0"/>
          <w:numId w:val="0"/>
        </w:numPr>
        <w:spacing w:before="0" w:after="0" w:line="240" w:lineRule="auto"/>
        <w:rPr>
          <w:b w:val="0"/>
          <w:sz w:val="26"/>
          <w:szCs w:val="26"/>
        </w:rPr>
      </w:pPr>
    </w:p>
    <w:p w:rsidR="00BF5D2D" w:rsidRPr="009E6B47" w:rsidRDefault="00BF5D2D" w:rsidP="00397227">
      <w:pPr>
        <w:pStyle w:val="enko21"/>
        <w:numPr>
          <w:ilvl w:val="0"/>
          <w:numId w:val="0"/>
        </w:numPr>
        <w:spacing w:before="0" w:after="0" w:line="240" w:lineRule="auto"/>
        <w:ind w:firstLine="708"/>
        <w:outlineLvl w:val="9"/>
        <w:rPr>
          <w:sz w:val="26"/>
          <w:szCs w:val="26"/>
        </w:rPr>
      </w:pPr>
      <w:r w:rsidRPr="009E6B47">
        <w:rPr>
          <w:sz w:val="26"/>
          <w:szCs w:val="26"/>
        </w:rPr>
        <w:t>4.1</w:t>
      </w:r>
      <w:r w:rsidR="00283E06">
        <w:rPr>
          <w:sz w:val="26"/>
          <w:szCs w:val="26"/>
        </w:rPr>
        <w:t>2</w:t>
      </w:r>
      <w:r w:rsidRPr="009E6B47">
        <w:rPr>
          <w:sz w:val="26"/>
          <w:szCs w:val="26"/>
        </w:rPr>
        <w:t xml:space="preserve">. </w:t>
      </w:r>
      <w:bookmarkStart w:id="31" w:name="_Toc396695711"/>
      <w:r w:rsidRPr="009E6B47">
        <w:rPr>
          <w:sz w:val="26"/>
          <w:szCs w:val="26"/>
        </w:rPr>
        <w:t>Наименование организации, которая наделена статусом гарантирующей организации</w:t>
      </w:r>
      <w:bookmarkEnd w:id="31"/>
      <w:r w:rsidRPr="009E6B47">
        <w:rPr>
          <w:sz w:val="26"/>
          <w:szCs w:val="26"/>
        </w:rPr>
        <w:t>.</w:t>
      </w:r>
    </w:p>
    <w:p w:rsidR="00BF5D2D" w:rsidRPr="009E6B47" w:rsidRDefault="00BF5D2D" w:rsidP="00397227">
      <w:pPr>
        <w:pStyle w:val="enko21"/>
        <w:numPr>
          <w:ilvl w:val="0"/>
          <w:numId w:val="0"/>
        </w:numPr>
        <w:spacing w:before="0" w:after="0" w:line="240" w:lineRule="auto"/>
        <w:ind w:firstLine="709"/>
        <w:rPr>
          <w:b w:val="0"/>
          <w:sz w:val="26"/>
          <w:szCs w:val="26"/>
        </w:rPr>
      </w:pPr>
      <w:r w:rsidRPr="009E6B47">
        <w:rPr>
          <w:b w:val="0"/>
          <w:sz w:val="26"/>
          <w:szCs w:val="26"/>
        </w:rPr>
        <w:t>В соответствии со статьей 16 Федерального закона от 06.10.2013 №131-ФЗ «Об общих принципах организации местного самоуправления в Российской Федерации», статьей 12 Федерального закона от 07.12.2011 №416-ФЗ «О водоснабжении и водоотведении», с целью организации надежного и бесперебойного централизованного водоснабжения и водоотведения абонентов на территории администрации определена единственная гарантирующая организация М</w:t>
      </w:r>
      <w:r w:rsidR="009E6B47">
        <w:rPr>
          <w:b w:val="0"/>
          <w:sz w:val="26"/>
          <w:szCs w:val="26"/>
        </w:rPr>
        <w:t>КУ</w:t>
      </w:r>
      <w:r w:rsidRPr="009E6B47">
        <w:rPr>
          <w:b w:val="0"/>
          <w:sz w:val="26"/>
          <w:szCs w:val="26"/>
        </w:rPr>
        <w:t xml:space="preserve"> «</w:t>
      </w:r>
      <w:r w:rsidR="009E6B47">
        <w:rPr>
          <w:b w:val="0"/>
          <w:sz w:val="26"/>
          <w:szCs w:val="26"/>
        </w:rPr>
        <w:t>Пахтас</w:t>
      </w:r>
      <w:r w:rsidRPr="009E6B47">
        <w:rPr>
          <w:b w:val="0"/>
          <w:sz w:val="26"/>
          <w:szCs w:val="26"/>
        </w:rPr>
        <w:t>».</w:t>
      </w:r>
    </w:p>
    <w:p w:rsidR="00007723" w:rsidRDefault="00007723" w:rsidP="00397227">
      <w:pPr>
        <w:rPr>
          <w:sz w:val="26"/>
          <w:szCs w:val="26"/>
        </w:rPr>
      </w:pPr>
    </w:p>
    <w:p w:rsidR="00283E06" w:rsidRPr="00BF45A2" w:rsidRDefault="00BF45A2" w:rsidP="00BF45A2">
      <w:pPr>
        <w:pStyle w:val="13"/>
        <w:spacing w:line="240" w:lineRule="auto"/>
        <w:rPr>
          <w:b/>
        </w:rPr>
      </w:pPr>
      <w:r>
        <w:rPr>
          <w:b/>
        </w:rPr>
        <w:t>Р</w:t>
      </w:r>
      <w:r w:rsidRPr="00BF45A2">
        <w:rPr>
          <w:b/>
        </w:rPr>
        <w:t>а</w:t>
      </w:r>
      <w:r>
        <w:rPr>
          <w:b/>
        </w:rPr>
        <w:t>здел</w:t>
      </w:r>
      <w:r w:rsidR="00283E06" w:rsidRPr="00BF45A2">
        <w:rPr>
          <w:b/>
        </w:rPr>
        <w:t xml:space="preserve"> 5. Предложения по строительству, реконструкции и модернизации объектов централизованной системы водоснабжения.</w:t>
      </w:r>
    </w:p>
    <w:p w:rsidR="00007723" w:rsidRDefault="00007723" w:rsidP="00397227">
      <w:pPr>
        <w:rPr>
          <w:sz w:val="26"/>
          <w:szCs w:val="26"/>
        </w:rPr>
      </w:pPr>
    </w:p>
    <w:p w:rsidR="00437F8D" w:rsidRPr="00437F8D" w:rsidRDefault="003D2E70" w:rsidP="00397227">
      <w:pPr>
        <w:pStyle w:val="enko2"/>
        <w:spacing w:before="0" w:after="0" w:line="240" w:lineRule="auto"/>
        <w:ind w:left="0" w:firstLine="709"/>
        <w:jc w:val="both"/>
        <w:rPr>
          <w:sz w:val="26"/>
          <w:szCs w:val="26"/>
        </w:rPr>
      </w:pPr>
      <w:bookmarkStart w:id="32" w:name="_Toc396569840"/>
      <w:bookmarkStart w:id="33" w:name="_Toc396575701"/>
      <w:bookmarkStart w:id="34" w:name="_Toc396728156"/>
      <w:r>
        <w:rPr>
          <w:sz w:val="26"/>
          <w:szCs w:val="26"/>
        </w:rPr>
        <w:t>5</w:t>
      </w:r>
      <w:r w:rsidR="00437F8D" w:rsidRPr="00437F8D">
        <w:rPr>
          <w:sz w:val="26"/>
          <w:szCs w:val="26"/>
        </w:rPr>
        <w:t>.1. Основные направления, принципы, задачи и целевые показатели развития централизованной системы водо</w:t>
      </w:r>
      <w:bookmarkEnd w:id="32"/>
      <w:bookmarkEnd w:id="33"/>
      <w:bookmarkEnd w:id="34"/>
      <w:r w:rsidR="00437F8D" w:rsidRPr="00437F8D">
        <w:rPr>
          <w:sz w:val="26"/>
          <w:szCs w:val="26"/>
        </w:rPr>
        <w:t>снабжения.</w:t>
      </w:r>
    </w:p>
    <w:p w:rsidR="00437F8D" w:rsidRPr="00437F8D" w:rsidRDefault="00437F8D" w:rsidP="00397227">
      <w:pPr>
        <w:shd w:val="clear" w:color="auto" w:fill="FFFFFF"/>
        <w:ind w:right="45" w:firstLine="680"/>
        <w:jc w:val="both"/>
        <w:rPr>
          <w:sz w:val="26"/>
          <w:szCs w:val="26"/>
        </w:rPr>
      </w:pPr>
      <w:r w:rsidRPr="00437F8D">
        <w:rPr>
          <w:sz w:val="26"/>
          <w:szCs w:val="26"/>
        </w:rPr>
        <w:t xml:space="preserve">Схема водоснабжения муниципального образования </w:t>
      </w:r>
      <w:r>
        <w:rPr>
          <w:sz w:val="26"/>
          <w:szCs w:val="26"/>
        </w:rPr>
        <w:t>Кызласский сельсовет</w:t>
      </w:r>
      <w:r w:rsidRPr="00437F8D">
        <w:rPr>
          <w:sz w:val="26"/>
          <w:szCs w:val="26"/>
        </w:rPr>
        <w:t xml:space="preserve">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водоснабжения, снижение негативного воздействия на водные объекты путем повышения качества очистки воды, обеспечение доступности услуг </w:t>
      </w:r>
      <w:r w:rsidRPr="00437F8D">
        <w:rPr>
          <w:sz w:val="26"/>
          <w:szCs w:val="26"/>
        </w:rPr>
        <w:lastRenderedPageBreak/>
        <w:t>водоснабжения для абонентов за счет развития централизованной системы водоснабжения.</w:t>
      </w:r>
    </w:p>
    <w:p w:rsidR="00437F8D" w:rsidRPr="00437F8D" w:rsidRDefault="00437F8D" w:rsidP="00397227">
      <w:pPr>
        <w:shd w:val="clear" w:color="auto" w:fill="FFFFFF"/>
        <w:ind w:firstLine="680"/>
        <w:jc w:val="both"/>
        <w:rPr>
          <w:sz w:val="26"/>
          <w:szCs w:val="26"/>
        </w:rPr>
      </w:pPr>
      <w:r w:rsidRPr="00437F8D">
        <w:rPr>
          <w:sz w:val="26"/>
          <w:szCs w:val="26"/>
        </w:rPr>
        <w:t xml:space="preserve">Принципами развития централизованной системы водоснабжения </w:t>
      </w:r>
      <w:r>
        <w:rPr>
          <w:sz w:val="26"/>
          <w:szCs w:val="26"/>
        </w:rPr>
        <w:t>с Кызлас</w:t>
      </w:r>
      <w:r w:rsidRPr="00437F8D">
        <w:rPr>
          <w:sz w:val="26"/>
          <w:szCs w:val="26"/>
        </w:rPr>
        <w:t xml:space="preserve"> являются:</w:t>
      </w:r>
    </w:p>
    <w:p w:rsidR="00437F8D" w:rsidRPr="00437F8D" w:rsidRDefault="00437F8D" w:rsidP="00397227">
      <w:pPr>
        <w:pStyle w:val="a9"/>
        <w:numPr>
          <w:ilvl w:val="0"/>
          <w:numId w:val="24"/>
        </w:numPr>
        <w:shd w:val="clear" w:color="auto" w:fill="FFFFFF"/>
        <w:spacing w:after="0" w:line="240" w:lineRule="auto"/>
        <w:ind w:left="0" w:firstLine="397"/>
        <w:jc w:val="both"/>
        <w:rPr>
          <w:sz w:val="26"/>
          <w:szCs w:val="26"/>
        </w:rPr>
      </w:pPr>
      <w:r w:rsidRPr="00437F8D">
        <w:rPr>
          <w:sz w:val="26"/>
          <w:szCs w:val="26"/>
        </w:rPr>
        <w:t>постоянное улучшение качества предоставления услуг водоснабжения  потребителям (абонентам);</w:t>
      </w:r>
    </w:p>
    <w:p w:rsidR="00437F8D" w:rsidRPr="00437F8D" w:rsidRDefault="00437F8D" w:rsidP="00397227">
      <w:pPr>
        <w:pStyle w:val="a9"/>
        <w:numPr>
          <w:ilvl w:val="0"/>
          <w:numId w:val="24"/>
        </w:numPr>
        <w:shd w:val="clear" w:color="auto" w:fill="FFFFFF"/>
        <w:spacing w:after="0" w:line="240" w:lineRule="auto"/>
        <w:ind w:left="0" w:firstLine="397"/>
        <w:jc w:val="both"/>
        <w:rPr>
          <w:sz w:val="26"/>
          <w:szCs w:val="26"/>
        </w:rPr>
      </w:pPr>
      <w:r w:rsidRPr="00437F8D">
        <w:rPr>
          <w:sz w:val="26"/>
          <w:szCs w:val="26"/>
        </w:rPr>
        <w:t>удовлетворение потребности в обеспечении услугой водоснабжения новых объектов капитального строительства;</w:t>
      </w:r>
    </w:p>
    <w:p w:rsidR="00437F8D" w:rsidRPr="00437F8D" w:rsidRDefault="00437F8D" w:rsidP="00397227">
      <w:pPr>
        <w:pStyle w:val="a9"/>
        <w:numPr>
          <w:ilvl w:val="0"/>
          <w:numId w:val="24"/>
        </w:numPr>
        <w:shd w:val="clear" w:color="auto" w:fill="FFFFFF"/>
        <w:spacing w:after="0" w:line="240" w:lineRule="auto"/>
        <w:ind w:left="0" w:firstLine="397"/>
        <w:jc w:val="both"/>
        <w:rPr>
          <w:sz w:val="26"/>
          <w:szCs w:val="26"/>
        </w:rPr>
      </w:pPr>
      <w:r w:rsidRPr="00437F8D">
        <w:rPr>
          <w:sz w:val="26"/>
          <w:szCs w:val="26"/>
        </w:rPr>
        <w:t>постоянное совершенствование системы водоснабжения путем планирования, реализации, проверки и корректировки технических решений и мероприятий.</w:t>
      </w:r>
    </w:p>
    <w:p w:rsidR="00437F8D" w:rsidRPr="00437F8D" w:rsidRDefault="00437F8D" w:rsidP="00397227">
      <w:pPr>
        <w:shd w:val="clear" w:color="auto" w:fill="FFFFFF"/>
        <w:ind w:firstLine="360"/>
        <w:jc w:val="both"/>
        <w:rPr>
          <w:sz w:val="26"/>
          <w:szCs w:val="26"/>
        </w:rPr>
      </w:pPr>
      <w:r w:rsidRPr="00437F8D">
        <w:rPr>
          <w:sz w:val="26"/>
          <w:szCs w:val="26"/>
        </w:rPr>
        <w:t>Основными задачами, решаемыми в схеме водо</w:t>
      </w:r>
      <w:r>
        <w:rPr>
          <w:sz w:val="26"/>
          <w:szCs w:val="26"/>
        </w:rPr>
        <w:t>снабжения</w:t>
      </w:r>
      <w:r w:rsidRPr="00437F8D">
        <w:rPr>
          <w:sz w:val="26"/>
          <w:szCs w:val="26"/>
        </w:rPr>
        <w:t>, являются:</w:t>
      </w:r>
    </w:p>
    <w:p w:rsidR="00437F8D" w:rsidRPr="00437F8D" w:rsidRDefault="00437F8D" w:rsidP="00397227">
      <w:pPr>
        <w:pStyle w:val="a9"/>
        <w:numPr>
          <w:ilvl w:val="0"/>
          <w:numId w:val="24"/>
        </w:numPr>
        <w:spacing w:after="0" w:line="240" w:lineRule="auto"/>
        <w:ind w:left="0" w:firstLine="397"/>
        <w:jc w:val="both"/>
        <w:rPr>
          <w:sz w:val="26"/>
          <w:szCs w:val="26"/>
        </w:rPr>
      </w:pPr>
      <w:r w:rsidRPr="00437F8D">
        <w:rPr>
          <w:sz w:val="26"/>
          <w:szCs w:val="26"/>
        </w:rPr>
        <w:t xml:space="preserve">реконструкция существующих сетей и объектов системы водоснабжения </w:t>
      </w:r>
      <w:r>
        <w:rPr>
          <w:sz w:val="26"/>
          <w:szCs w:val="26"/>
        </w:rPr>
        <w:t>села</w:t>
      </w:r>
      <w:r w:rsidRPr="00437F8D">
        <w:rPr>
          <w:sz w:val="26"/>
          <w:szCs w:val="26"/>
        </w:rPr>
        <w:t xml:space="preserve"> в связи с высокой степенью их износа;</w:t>
      </w:r>
    </w:p>
    <w:p w:rsidR="00437F8D" w:rsidRPr="00437F8D" w:rsidRDefault="00437F8D" w:rsidP="00397227">
      <w:pPr>
        <w:pStyle w:val="a9"/>
        <w:numPr>
          <w:ilvl w:val="0"/>
          <w:numId w:val="24"/>
        </w:numPr>
        <w:spacing w:after="0" w:line="240" w:lineRule="auto"/>
        <w:ind w:left="0" w:firstLine="397"/>
        <w:jc w:val="both"/>
        <w:rPr>
          <w:sz w:val="26"/>
          <w:szCs w:val="26"/>
        </w:rPr>
      </w:pPr>
      <w:r w:rsidRPr="00437F8D">
        <w:rPr>
          <w:sz w:val="26"/>
          <w:szCs w:val="26"/>
        </w:rPr>
        <w:t>оборудование централизованных источников водоснабжения в соответствии с действующими нормативными документами;</w:t>
      </w:r>
    </w:p>
    <w:p w:rsidR="00007723" w:rsidRPr="00437F8D" w:rsidRDefault="00437F8D" w:rsidP="00397227">
      <w:pPr>
        <w:pStyle w:val="a9"/>
        <w:numPr>
          <w:ilvl w:val="0"/>
          <w:numId w:val="24"/>
        </w:numPr>
        <w:spacing w:after="0" w:line="240" w:lineRule="auto"/>
        <w:ind w:left="0" w:firstLine="397"/>
        <w:jc w:val="both"/>
        <w:rPr>
          <w:sz w:val="26"/>
          <w:szCs w:val="26"/>
        </w:rPr>
      </w:pPr>
      <w:r w:rsidRPr="00437F8D">
        <w:rPr>
          <w:sz w:val="26"/>
          <w:szCs w:val="26"/>
        </w:rPr>
        <w:t>строительство новых сетей водоснабжения</w:t>
      </w:r>
      <w:r>
        <w:rPr>
          <w:sz w:val="26"/>
          <w:szCs w:val="26"/>
        </w:rPr>
        <w:t xml:space="preserve"> (при расширении села)</w:t>
      </w:r>
    </w:p>
    <w:p w:rsidR="00437F8D" w:rsidRPr="00437F8D" w:rsidRDefault="00437F8D" w:rsidP="00397227">
      <w:pPr>
        <w:ind w:firstLine="397"/>
        <w:jc w:val="both"/>
        <w:rPr>
          <w:sz w:val="26"/>
          <w:szCs w:val="26"/>
        </w:rPr>
      </w:pPr>
      <w:r w:rsidRPr="00437F8D">
        <w:rPr>
          <w:sz w:val="26"/>
          <w:szCs w:val="26"/>
        </w:rPr>
        <w:t>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 Требованиями к содержанию схем водоснабжения и водоотведения») к целевым показателям развития централизованных систем водоотведения относятся:</w:t>
      </w:r>
    </w:p>
    <w:p w:rsidR="00437F8D" w:rsidRPr="00437F8D" w:rsidRDefault="00437F8D" w:rsidP="00397227">
      <w:pPr>
        <w:pStyle w:val="a9"/>
        <w:numPr>
          <w:ilvl w:val="0"/>
          <w:numId w:val="25"/>
        </w:numPr>
        <w:shd w:val="clear" w:color="auto" w:fill="FFFFFF"/>
        <w:spacing w:after="0" w:line="240" w:lineRule="auto"/>
        <w:ind w:left="0" w:firstLine="397"/>
        <w:jc w:val="both"/>
        <w:rPr>
          <w:sz w:val="26"/>
          <w:szCs w:val="26"/>
        </w:rPr>
      </w:pPr>
      <w:r w:rsidRPr="00437F8D">
        <w:rPr>
          <w:sz w:val="26"/>
          <w:szCs w:val="26"/>
        </w:rPr>
        <w:t>показатели надежности и бесперебойности системы водоснабжения;</w:t>
      </w:r>
    </w:p>
    <w:p w:rsidR="00437F8D" w:rsidRPr="00437F8D" w:rsidRDefault="00437F8D" w:rsidP="00397227">
      <w:pPr>
        <w:pStyle w:val="a9"/>
        <w:numPr>
          <w:ilvl w:val="0"/>
          <w:numId w:val="25"/>
        </w:numPr>
        <w:shd w:val="clear" w:color="auto" w:fill="FFFFFF"/>
        <w:spacing w:after="0" w:line="240" w:lineRule="auto"/>
        <w:ind w:left="0" w:firstLine="397"/>
        <w:jc w:val="both"/>
        <w:rPr>
          <w:sz w:val="26"/>
          <w:szCs w:val="26"/>
        </w:rPr>
      </w:pPr>
      <w:r w:rsidRPr="00437F8D">
        <w:rPr>
          <w:sz w:val="26"/>
          <w:szCs w:val="26"/>
        </w:rPr>
        <w:t>показатели качества обслуживания абонентов;</w:t>
      </w:r>
    </w:p>
    <w:p w:rsidR="00437F8D" w:rsidRPr="00437F8D" w:rsidRDefault="00437F8D" w:rsidP="00397227">
      <w:pPr>
        <w:pStyle w:val="a9"/>
        <w:numPr>
          <w:ilvl w:val="0"/>
          <w:numId w:val="25"/>
        </w:numPr>
        <w:shd w:val="clear" w:color="auto" w:fill="FFFFFF"/>
        <w:spacing w:after="0" w:line="240" w:lineRule="auto"/>
        <w:ind w:left="0" w:firstLine="397"/>
        <w:jc w:val="both"/>
        <w:rPr>
          <w:sz w:val="26"/>
          <w:szCs w:val="26"/>
        </w:rPr>
      </w:pPr>
      <w:r w:rsidRPr="00437F8D">
        <w:rPr>
          <w:sz w:val="26"/>
          <w:szCs w:val="26"/>
        </w:rPr>
        <w:t>показатели качества при подготовке питьевой воды;</w:t>
      </w:r>
    </w:p>
    <w:p w:rsidR="00437F8D" w:rsidRPr="00437F8D" w:rsidRDefault="00437F8D" w:rsidP="00397227">
      <w:pPr>
        <w:pStyle w:val="a9"/>
        <w:numPr>
          <w:ilvl w:val="0"/>
          <w:numId w:val="25"/>
        </w:numPr>
        <w:shd w:val="clear" w:color="auto" w:fill="FFFFFF"/>
        <w:spacing w:after="0" w:line="240" w:lineRule="auto"/>
        <w:ind w:left="0" w:firstLine="397"/>
        <w:jc w:val="both"/>
        <w:rPr>
          <w:sz w:val="26"/>
          <w:szCs w:val="26"/>
        </w:rPr>
      </w:pPr>
      <w:r w:rsidRPr="00437F8D">
        <w:rPr>
          <w:sz w:val="26"/>
          <w:szCs w:val="26"/>
        </w:rPr>
        <w:t>показатели эффективности использования ресурсов при транспортировке питьевой воды;</w:t>
      </w:r>
    </w:p>
    <w:p w:rsidR="00437F8D" w:rsidRPr="00437F8D" w:rsidRDefault="00437F8D" w:rsidP="0039648A">
      <w:pPr>
        <w:pStyle w:val="a9"/>
        <w:numPr>
          <w:ilvl w:val="0"/>
          <w:numId w:val="25"/>
        </w:numPr>
        <w:shd w:val="clear" w:color="auto" w:fill="FFFFFF"/>
        <w:spacing w:after="0" w:line="240" w:lineRule="auto"/>
        <w:ind w:left="0" w:firstLine="397"/>
        <w:jc w:val="both"/>
        <w:rPr>
          <w:sz w:val="26"/>
          <w:szCs w:val="26"/>
        </w:rPr>
      </w:pPr>
      <w:r w:rsidRPr="00437F8D">
        <w:rPr>
          <w:sz w:val="26"/>
          <w:szCs w:val="26"/>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437F8D" w:rsidRPr="000C0F9E" w:rsidRDefault="003D2E70" w:rsidP="0039648A">
      <w:pPr>
        <w:pStyle w:val="2"/>
        <w:ind w:firstLine="567"/>
        <w:jc w:val="both"/>
        <w:rPr>
          <w:rFonts w:ascii="Times New Roman" w:hAnsi="Times New Roman"/>
          <w:color w:val="auto"/>
        </w:rPr>
      </w:pPr>
      <w:bookmarkStart w:id="35" w:name="_Toc398907134"/>
      <w:r w:rsidRPr="000C0F9E">
        <w:rPr>
          <w:rFonts w:ascii="Times New Roman" w:hAnsi="Times New Roman"/>
          <w:color w:val="auto"/>
        </w:rPr>
        <w:t>5</w:t>
      </w:r>
      <w:r w:rsidR="00437F8D" w:rsidRPr="000C0F9E">
        <w:rPr>
          <w:rFonts w:ascii="Times New Roman" w:hAnsi="Times New Roman"/>
          <w:color w:val="auto"/>
        </w:rPr>
        <w:t>.2. Перечень основных мероприятий по реализации схем водоснабжения</w:t>
      </w:r>
      <w:bookmarkEnd w:id="35"/>
      <w:r w:rsidR="00437F8D" w:rsidRPr="000C0F9E">
        <w:rPr>
          <w:rFonts w:ascii="Times New Roman" w:hAnsi="Times New Roman"/>
          <w:color w:val="auto"/>
        </w:rPr>
        <w:t>.</w:t>
      </w:r>
    </w:p>
    <w:p w:rsidR="00F15736" w:rsidRDefault="00397227" w:rsidP="0039648A">
      <w:pPr>
        <w:shd w:val="clear" w:color="auto" w:fill="FFFFFF"/>
        <w:ind w:right="45" w:firstLine="567"/>
        <w:jc w:val="both"/>
      </w:pPr>
      <w:r>
        <w:t xml:space="preserve">В системе водоснабжения с Кызлас должен быть выполнен комплекс мероприятий по реконструкции водопроводных сетей, замене арматуры и санитарно-технического оборудования, установка водомеров, внедрены мероприятия по рациональному и экономному водопотреблению. Проведение такого комплекса мероприятий позволит: </w:t>
      </w:r>
    </w:p>
    <w:p w:rsidR="00F15736" w:rsidRDefault="00397227" w:rsidP="0039648A">
      <w:pPr>
        <w:shd w:val="clear" w:color="auto" w:fill="FFFFFF"/>
        <w:ind w:right="45" w:firstLine="567"/>
        <w:jc w:val="both"/>
      </w:pPr>
      <w:r>
        <w:t xml:space="preserve">- обеспечить гарантированное водоснабжение сельского поселения; </w:t>
      </w:r>
    </w:p>
    <w:p w:rsidR="00F15736" w:rsidRDefault="00397227" w:rsidP="0039648A">
      <w:pPr>
        <w:shd w:val="clear" w:color="auto" w:fill="FFFFFF"/>
        <w:ind w:right="45" w:firstLine="567"/>
        <w:jc w:val="both"/>
      </w:pPr>
      <w:r>
        <w:t>- снизить перебои, связанные с ликвидацией аварии, и снизить размер потерь воды, частично разгрузив существующие водоводы;</w:t>
      </w:r>
    </w:p>
    <w:p w:rsidR="00F15736" w:rsidRDefault="00397227" w:rsidP="0039648A">
      <w:pPr>
        <w:shd w:val="clear" w:color="auto" w:fill="FFFFFF"/>
        <w:ind w:right="45" w:firstLine="567"/>
        <w:jc w:val="both"/>
      </w:pPr>
      <w:r>
        <w:t xml:space="preserve"> - обеспечить нормальное качество питьевой воды, ликвидировать риск аварийной ситуации на магистральном водоводе;</w:t>
      </w:r>
    </w:p>
    <w:p w:rsidR="00F15736" w:rsidRDefault="00397227" w:rsidP="0039648A">
      <w:pPr>
        <w:shd w:val="clear" w:color="auto" w:fill="FFFFFF"/>
        <w:ind w:right="45" w:firstLine="567"/>
        <w:jc w:val="both"/>
      </w:pPr>
      <w:r>
        <w:t xml:space="preserve"> - исключить аварийную ситуацию с подачей питьевой и резкий рост эксплуатационных расходов;</w:t>
      </w:r>
    </w:p>
    <w:p w:rsidR="00F15736" w:rsidRDefault="00397227" w:rsidP="0039648A">
      <w:pPr>
        <w:shd w:val="clear" w:color="auto" w:fill="FFFFFF"/>
        <w:ind w:right="45" w:firstLine="567"/>
        <w:jc w:val="both"/>
        <w:rPr>
          <w:sz w:val="26"/>
          <w:szCs w:val="26"/>
        </w:rPr>
      </w:pPr>
      <w:r>
        <w:t xml:space="preserve"> - обеспечить поиск неучтенных потребителей, выявить самовольные подключения и </w:t>
      </w:r>
      <w:r w:rsidRPr="00E41C77">
        <w:rPr>
          <w:sz w:val="26"/>
          <w:szCs w:val="26"/>
        </w:rPr>
        <w:t>улучшить собираемость платежей;</w:t>
      </w:r>
    </w:p>
    <w:p w:rsidR="007637A2" w:rsidRPr="00E41C77" w:rsidRDefault="00397227" w:rsidP="0039648A">
      <w:pPr>
        <w:shd w:val="clear" w:color="auto" w:fill="FFFFFF"/>
        <w:ind w:right="45" w:firstLine="567"/>
        <w:jc w:val="both"/>
        <w:rPr>
          <w:sz w:val="26"/>
          <w:szCs w:val="26"/>
        </w:rPr>
      </w:pPr>
      <w:r w:rsidRPr="00E41C77">
        <w:rPr>
          <w:sz w:val="26"/>
          <w:szCs w:val="26"/>
        </w:rPr>
        <w:t xml:space="preserve"> - снизить уровень износа, улучшить экологическую ситуацию, сократить энергопотребление, стабилизировать напор в сети, снизить уровень общей аварийности и скрытых утечек</w:t>
      </w:r>
      <w:r w:rsidR="007637A2" w:rsidRPr="00E41C77">
        <w:rPr>
          <w:sz w:val="26"/>
          <w:szCs w:val="26"/>
        </w:rPr>
        <w:t>.</w:t>
      </w:r>
    </w:p>
    <w:p w:rsidR="00397227" w:rsidRPr="00E41C77" w:rsidRDefault="007637A2" w:rsidP="0039648A">
      <w:pPr>
        <w:shd w:val="clear" w:color="auto" w:fill="FFFFFF"/>
        <w:ind w:right="45" w:firstLine="567"/>
        <w:jc w:val="both"/>
        <w:rPr>
          <w:b/>
          <w:sz w:val="26"/>
          <w:szCs w:val="26"/>
        </w:rPr>
      </w:pPr>
      <w:r w:rsidRPr="00E41C77">
        <w:rPr>
          <w:sz w:val="26"/>
          <w:szCs w:val="26"/>
        </w:rPr>
        <w:lastRenderedPageBreak/>
        <w:t xml:space="preserve">  </w:t>
      </w:r>
      <w:r w:rsidRPr="00E41C77">
        <w:rPr>
          <w:b/>
          <w:sz w:val="26"/>
          <w:szCs w:val="26"/>
        </w:rPr>
        <w:t>Основные мероприятия:</w:t>
      </w:r>
    </w:p>
    <w:p w:rsidR="000C0F9E" w:rsidRPr="00E41C77" w:rsidRDefault="000C0F9E" w:rsidP="0039648A">
      <w:pPr>
        <w:shd w:val="clear" w:color="auto" w:fill="FFFFFF"/>
        <w:ind w:right="45" w:firstLine="567"/>
        <w:jc w:val="both"/>
        <w:rPr>
          <w:sz w:val="26"/>
          <w:szCs w:val="26"/>
        </w:rPr>
      </w:pPr>
      <w:r w:rsidRPr="00E41C77">
        <w:rPr>
          <w:sz w:val="26"/>
          <w:szCs w:val="26"/>
        </w:rPr>
        <w:t xml:space="preserve">1. </w:t>
      </w:r>
      <w:r w:rsidRPr="00E41C77">
        <w:rPr>
          <w:b/>
          <w:i/>
          <w:sz w:val="26"/>
          <w:szCs w:val="26"/>
        </w:rPr>
        <w:t>Обустройство санитарной охраны водоисточников</w:t>
      </w:r>
      <w:r w:rsidRPr="00E41C77">
        <w:rPr>
          <w:sz w:val="26"/>
          <w:szCs w:val="26"/>
        </w:rPr>
        <w:t xml:space="preserve"> – водозабор 1 шт. Обустройство санитарной охраны водоисточников позволит обеспечить защиту водоисточников, обеспечить их экологическую безопасность с целью улучшения качества вод поверхностных источников и защиты от антропогенных загрязнений подземных источников</w:t>
      </w:r>
    </w:p>
    <w:p w:rsidR="000C0F9E" w:rsidRPr="00E41C77" w:rsidRDefault="000C0F9E" w:rsidP="0039648A">
      <w:pPr>
        <w:shd w:val="clear" w:color="auto" w:fill="FFFFFF"/>
        <w:ind w:right="45" w:firstLine="567"/>
        <w:jc w:val="both"/>
        <w:rPr>
          <w:sz w:val="26"/>
          <w:szCs w:val="26"/>
        </w:rPr>
      </w:pPr>
      <w:r w:rsidRPr="00E41C77">
        <w:rPr>
          <w:sz w:val="26"/>
          <w:szCs w:val="26"/>
        </w:rPr>
        <w:t xml:space="preserve">2. </w:t>
      </w:r>
      <w:r w:rsidRPr="00E41C77">
        <w:rPr>
          <w:b/>
          <w:i/>
          <w:sz w:val="26"/>
          <w:szCs w:val="26"/>
        </w:rPr>
        <w:t>Реконструкция водозабора</w:t>
      </w:r>
      <w:r w:rsidRPr="00E41C77">
        <w:rPr>
          <w:sz w:val="26"/>
          <w:szCs w:val="26"/>
        </w:rPr>
        <w:t>. В связи с износом  технического оборудования необходима реконструкция существ</w:t>
      </w:r>
      <w:r w:rsidR="00F15736">
        <w:rPr>
          <w:sz w:val="26"/>
          <w:szCs w:val="26"/>
        </w:rPr>
        <w:t>ующих источников водоснабжения.</w:t>
      </w:r>
      <w:r w:rsidRPr="00E41C77">
        <w:rPr>
          <w:sz w:val="26"/>
          <w:szCs w:val="26"/>
        </w:rPr>
        <w:t xml:space="preserve"> Предусматриваются глубинные насосы серии ЭЦВ 6 – 6,5 - 125 имеют улучшенные энергетические и эксплуатационные характеристики. Основа насоса герметичные двигатели серии ДАП. Программой предусматривается оснащение насосов частотными преобразователями.</w:t>
      </w:r>
    </w:p>
    <w:p w:rsidR="00F15736" w:rsidRDefault="000C0F9E" w:rsidP="0039648A">
      <w:pPr>
        <w:shd w:val="clear" w:color="auto" w:fill="FFFFFF"/>
        <w:ind w:right="45" w:firstLine="567"/>
        <w:jc w:val="both"/>
        <w:rPr>
          <w:sz w:val="26"/>
          <w:szCs w:val="26"/>
        </w:rPr>
      </w:pPr>
      <w:r w:rsidRPr="00E41C77">
        <w:rPr>
          <w:sz w:val="26"/>
          <w:szCs w:val="26"/>
        </w:rPr>
        <w:t>Частотные преобразователи серии С 100 позволяют организовать систему автоматического поддержания выходного параметра (давления, расхода, температуры, скорости и т.п.) без использования контроллера при наличии датчика обратной связи.</w:t>
      </w:r>
    </w:p>
    <w:p w:rsidR="000C0F9E" w:rsidRPr="00E41C77" w:rsidRDefault="000C0F9E" w:rsidP="0039648A">
      <w:pPr>
        <w:shd w:val="clear" w:color="auto" w:fill="FFFFFF"/>
        <w:ind w:right="45" w:firstLine="567"/>
        <w:jc w:val="both"/>
        <w:rPr>
          <w:sz w:val="26"/>
          <w:szCs w:val="26"/>
        </w:rPr>
      </w:pPr>
      <w:r w:rsidRPr="00E41C77">
        <w:rPr>
          <w:sz w:val="26"/>
          <w:szCs w:val="26"/>
        </w:rPr>
        <w:t xml:space="preserve"> - экономия электроэнергии от 30 до 50 и более %;</w:t>
      </w:r>
    </w:p>
    <w:p w:rsidR="000C0F9E" w:rsidRPr="00E41C77" w:rsidRDefault="000C0F9E" w:rsidP="0039648A">
      <w:pPr>
        <w:shd w:val="clear" w:color="auto" w:fill="FFFFFF"/>
        <w:ind w:right="45" w:firstLine="567"/>
        <w:jc w:val="both"/>
        <w:rPr>
          <w:sz w:val="26"/>
          <w:szCs w:val="26"/>
        </w:rPr>
      </w:pPr>
      <w:r w:rsidRPr="00E41C77">
        <w:rPr>
          <w:sz w:val="26"/>
          <w:szCs w:val="26"/>
        </w:rPr>
        <w:t xml:space="preserve"> - исключение гидравлических ударов;</w:t>
      </w:r>
    </w:p>
    <w:p w:rsidR="000C0F9E" w:rsidRPr="00E41C77" w:rsidRDefault="000C0F9E" w:rsidP="0039648A">
      <w:pPr>
        <w:shd w:val="clear" w:color="auto" w:fill="FFFFFF"/>
        <w:ind w:right="45" w:firstLine="567"/>
        <w:jc w:val="both"/>
        <w:rPr>
          <w:sz w:val="26"/>
          <w:szCs w:val="26"/>
        </w:rPr>
      </w:pPr>
      <w:r w:rsidRPr="00E41C77">
        <w:rPr>
          <w:sz w:val="26"/>
          <w:szCs w:val="26"/>
        </w:rPr>
        <w:t xml:space="preserve"> - снижение пусковых токов; </w:t>
      </w:r>
    </w:p>
    <w:p w:rsidR="000C0F9E" w:rsidRPr="00E41C77" w:rsidRDefault="000C0F9E" w:rsidP="0039648A">
      <w:pPr>
        <w:shd w:val="clear" w:color="auto" w:fill="FFFFFF"/>
        <w:ind w:right="45" w:firstLine="567"/>
        <w:jc w:val="both"/>
        <w:rPr>
          <w:sz w:val="26"/>
          <w:szCs w:val="26"/>
        </w:rPr>
      </w:pPr>
      <w:r w:rsidRPr="00E41C77">
        <w:rPr>
          <w:sz w:val="26"/>
          <w:szCs w:val="26"/>
        </w:rPr>
        <w:t>- увеличение межремонтного периода; -</w:t>
      </w:r>
    </w:p>
    <w:p w:rsidR="000C0F9E" w:rsidRPr="00E41C77" w:rsidRDefault="000C0F9E" w:rsidP="0039648A">
      <w:pPr>
        <w:shd w:val="clear" w:color="auto" w:fill="FFFFFF"/>
        <w:ind w:right="45" w:firstLine="567"/>
        <w:jc w:val="both"/>
        <w:rPr>
          <w:sz w:val="26"/>
          <w:szCs w:val="26"/>
        </w:rPr>
      </w:pPr>
      <w:r w:rsidRPr="00E41C77">
        <w:rPr>
          <w:sz w:val="26"/>
          <w:szCs w:val="26"/>
        </w:rPr>
        <w:t xml:space="preserve"> повышение степени защиты двигателей;</w:t>
      </w:r>
    </w:p>
    <w:p w:rsidR="000C0F9E" w:rsidRPr="00E41C77" w:rsidRDefault="000C0F9E" w:rsidP="0039648A">
      <w:pPr>
        <w:shd w:val="clear" w:color="auto" w:fill="FFFFFF"/>
        <w:ind w:right="45" w:firstLine="567"/>
        <w:jc w:val="both"/>
        <w:rPr>
          <w:sz w:val="26"/>
          <w:szCs w:val="26"/>
        </w:rPr>
      </w:pPr>
      <w:r w:rsidRPr="00E41C77">
        <w:rPr>
          <w:sz w:val="26"/>
          <w:szCs w:val="26"/>
        </w:rPr>
        <w:t xml:space="preserve"> - заблаговременное получение информации об износе элементов привода;</w:t>
      </w:r>
    </w:p>
    <w:p w:rsidR="000C0F9E" w:rsidRPr="00E41C77" w:rsidRDefault="000C0F9E" w:rsidP="0039648A">
      <w:pPr>
        <w:shd w:val="clear" w:color="auto" w:fill="FFFFFF"/>
        <w:ind w:right="45" w:firstLine="567"/>
        <w:jc w:val="both"/>
        <w:rPr>
          <w:sz w:val="26"/>
          <w:szCs w:val="26"/>
        </w:rPr>
      </w:pPr>
      <w:r w:rsidRPr="00E41C77">
        <w:rPr>
          <w:sz w:val="26"/>
          <w:szCs w:val="26"/>
        </w:rPr>
        <w:t xml:space="preserve"> - возможность повышения степени автоматизации.</w:t>
      </w:r>
    </w:p>
    <w:p w:rsidR="000C0F9E" w:rsidRPr="00E41C77" w:rsidRDefault="004C0E44" w:rsidP="0039648A">
      <w:pPr>
        <w:shd w:val="clear" w:color="auto" w:fill="FFFFFF"/>
        <w:ind w:right="45" w:firstLine="567"/>
        <w:jc w:val="both"/>
        <w:rPr>
          <w:sz w:val="26"/>
          <w:szCs w:val="26"/>
        </w:rPr>
      </w:pPr>
      <w:r w:rsidRPr="00E41C77">
        <w:rPr>
          <w:sz w:val="26"/>
          <w:szCs w:val="26"/>
        </w:rPr>
        <w:t xml:space="preserve">3. </w:t>
      </w:r>
      <w:r w:rsidRPr="00E41C77">
        <w:rPr>
          <w:b/>
          <w:i/>
          <w:sz w:val="26"/>
          <w:szCs w:val="26"/>
        </w:rPr>
        <w:t>замена антибактериальной лампы</w:t>
      </w:r>
      <w:r w:rsidRPr="00E41C77">
        <w:rPr>
          <w:sz w:val="26"/>
          <w:szCs w:val="26"/>
        </w:rPr>
        <w:t xml:space="preserve"> – 1 ед. Замена лампы позволит улучшить качество подаваемой воды потребителям, производить очистку воды перед подачей потребителям. (На сегодняшний день антибактериальная лампа вышла из строя, замена лампы невозможна, так как модель устарела</w:t>
      </w:r>
      <w:r w:rsidR="00D819FE" w:rsidRPr="00E41C77">
        <w:rPr>
          <w:sz w:val="26"/>
          <w:szCs w:val="26"/>
        </w:rPr>
        <w:t>,</w:t>
      </w:r>
      <w:r w:rsidRPr="00E41C77">
        <w:rPr>
          <w:sz w:val="26"/>
          <w:szCs w:val="26"/>
        </w:rPr>
        <w:t xml:space="preserve"> и нет в продаже)</w:t>
      </w:r>
    </w:p>
    <w:p w:rsidR="000C0F9E" w:rsidRPr="00E41C77" w:rsidRDefault="00D819FE" w:rsidP="0039648A">
      <w:pPr>
        <w:shd w:val="clear" w:color="auto" w:fill="FFFFFF"/>
        <w:ind w:right="45" w:firstLine="567"/>
        <w:jc w:val="both"/>
        <w:rPr>
          <w:sz w:val="26"/>
          <w:szCs w:val="26"/>
        </w:rPr>
      </w:pPr>
      <w:r w:rsidRPr="00E41C77">
        <w:rPr>
          <w:sz w:val="26"/>
          <w:szCs w:val="26"/>
        </w:rPr>
        <w:t xml:space="preserve">4. </w:t>
      </w:r>
      <w:r w:rsidRPr="00E41C77">
        <w:rPr>
          <w:b/>
          <w:i/>
          <w:sz w:val="26"/>
          <w:szCs w:val="26"/>
        </w:rPr>
        <w:t>Замена сетей водоснабжения</w:t>
      </w:r>
      <w:r w:rsidRPr="00E41C77">
        <w:rPr>
          <w:sz w:val="26"/>
          <w:szCs w:val="26"/>
        </w:rPr>
        <w:t xml:space="preserve"> Замена чугунных труб на полимерные трубы</w:t>
      </w:r>
      <w:r w:rsidR="00397227" w:rsidRPr="00E41C77">
        <w:rPr>
          <w:sz w:val="26"/>
          <w:szCs w:val="26"/>
        </w:rPr>
        <w:t xml:space="preserve"> ПЭ </w:t>
      </w:r>
      <w:r w:rsidR="00397227" w:rsidRPr="00E41C77">
        <w:rPr>
          <w:rFonts w:ascii="Cambria Math" w:hAnsi="Cambria Math" w:cs="Cambria Math"/>
          <w:sz w:val="26"/>
          <w:szCs w:val="26"/>
        </w:rPr>
        <w:t>∅</w:t>
      </w:r>
      <w:r w:rsidR="00397227" w:rsidRPr="00E41C77">
        <w:rPr>
          <w:sz w:val="26"/>
          <w:szCs w:val="26"/>
        </w:rPr>
        <w:t xml:space="preserve"> 110мм</w:t>
      </w:r>
      <w:r w:rsidRPr="00E41C77">
        <w:rPr>
          <w:sz w:val="26"/>
          <w:szCs w:val="26"/>
        </w:rPr>
        <w:t xml:space="preserve">.  </w:t>
      </w:r>
      <w:r w:rsidR="00397227" w:rsidRPr="00E41C77">
        <w:rPr>
          <w:sz w:val="26"/>
          <w:szCs w:val="26"/>
        </w:rPr>
        <w:t>Протяженность трубопроводов  составляет 6380,6м.  из них заменено на полимерные 600 метров необходимо заменить 5780,6м.</w:t>
      </w:r>
    </w:p>
    <w:p w:rsidR="007637A2" w:rsidRPr="00E41C77" w:rsidRDefault="007637A2" w:rsidP="0039648A">
      <w:pPr>
        <w:shd w:val="clear" w:color="auto" w:fill="FFFFFF"/>
        <w:ind w:right="45" w:firstLine="567"/>
        <w:jc w:val="both"/>
        <w:rPr>
          <w:sz w:val="26"/>
          <w:szCs w:val="26"/>
        </w:rPr>
      </w:pPr>
      <w:r w:rsidRPr="00E41C77">
        <w:rPr>
          <w:sz w:val="26"/>
          <w:szCs w:val="26"/>
        </w:rPr>
        <w:t xml:space="preserve">5.   </w:t>
      </w:r>
      <w:r w:rsidRPr="00E41C77">
        <w:rPr>
          <w:b/>
          <w:i/>
          <w:sz w:val="26"/>
          <w:szCs w:val="26"/>
        </w:rPr>
        <w:t>Замена и ремонт колонок и гидрантов</w:t>
      </w:r>
      <w:r w:rsidRPr="00E41C77">
        <w:rPr>
          <w:sz w:val="26"/>
          <w:szCs w:val="26"/>
        </w:rPr>
        <w:t>.  На сегодняшний день идет ог</w:t>
      </w:r>
      <w:r w:rsidR="00EF04C8" w:rsidRPr="00E41C77">
        <w:rPr>
          <w:sz w:val="26"/>
          <w:szCs w:val="26"/>
        </w:rPr>
        <w:t>ромная потеря воды из колонок (</w:t>
      </w:r>
      <w:r w:rsidRPr="00E41C77">
        <w:rPr>
          <w:sz w:val="26"/>
          <w:szCs w:val="26"/>
        </w:rPr>
        <w:t>механизмы износились до 50% воды сбрасывается в колодцы)</w:t>
      </w:r>
    </w:p>
    <w:p w:rsidR="007637A2" w:rsidRPr="00E41C77" w:rsidRDefault="007637A2" w:rsidP="0039648A">
      <w:pPr>
        <w:shd w:val="clear" w:color="auto" w:fill="FFFFFF"/>
        <w:ind w:right="45" w:firstLine="567"/>
        <w:jc w:val="both"/>
        <w:rPr>
          <w:sz w:val="26"/>
          <w:szCs w:val="26"/>
        </w:rPr>
      </w:pPr>
      <w:r w:rsidRPr="00E41C77">
        <w:rPr>
          <w:sz w:val="26"/>
          <w:szCs w:val="26"/>
        </w:rPr>
        <w:t xml:space="preserve">6. </w:t>
      </w:r>
      <w:r w:rsidRPr="00E41C77">
        <w:rPr>
          <w:b/>
          <w:i/>
          <w:sz w:val="26"/>
          <w:szCs w:val="26"/>
        </w:rPr>
        <w:t>Установка приборов учета</w:t>
      </w:r>
      <w:r w:rsidRPr="00E41C77">
        <w:rPr>
          <w:sz w:val="26"/>
          <w:szCs w:val="26"/>
        </w:rPr>
        <w:t xml:space="preserve"> на вод</w:t>
      </w:r>
      <w:r w:rsidR="00EF04C8" w:rsidRPr="00E41C77">
        <w:rPr>
          <w:sz w:val="26"/>
          <w:szCs w:val="26"/>
        </w:rPr>
        <w:t xml:space="preserve">озаборах и потребителях. </w:t>
      </w:r>
      <w:r w:rsidRPr="00E41C77">
        <w:rPr>
          <w:sz w:val="26"/>
          <w:szCs w:val="26"/>
        </w:rPr>
        <w:t xml:space="preserve"> Установка приборов учета на водозаборах позволит определять фактический объем воды, поднимаемый водозаборными сооружениями. Учет потребленной воды частью потребителей ведется по приборам учета, часть потребител</w:t>
      </w:r>
      <w:r w:rsidR="00EF04C8" w:rsidRPr="00E41C77">
        <w:rPr>
          <w:sz w:val="26"/>
          <w:szCs w:val="26"/>
        </w:rPr>
        <w:t xml:space="preserve">ей не оснащена приборами учета. </w:t>
      </w:r>
      <w:r w:rsidR="00F46DC0" w:rsidRPr="00E41C77">
        <w:rPr>
          <w:sz w:val="26"/>
          <w:szCs w:val="26"/>
        </w:rPr>
        <w:t>Отсутствие 100% учета потребленной воды создает предпосылки для возникновения значительных небалансов в системе водоснабжения, не позволяет определить фактические потери холодной воды.</w:t>
      </w:r>
    </w:p>
    <w:p w:rsidR="008C0067" w:rsidRPr="00E41C77" w:rsidRDefault="00437F8D" w:rsidP="0039648A">
      <w:pPr>
        <w:shd w:val="clear" w:color="auto" w:fill="FFFFFF"/>
        <w:ind w:right="45" w:firstLine="567"/>
        <w:jc w:val="both"/>
        <w:rPr>
          <w:sz w:val="26"/>
          <w:szCs w:val="26"/>
        </w:rPr>
      </w:pPr>
      <w:r w:rsidRPr="00E41C77">
        <w:rPr>
          <w:sz w:val="26"/>
          <w:szCs w:val="26"/>
        </w:rPr>
        <w:t xml:space="preserve">В таблице </w:t>
      </w:r>
      <w:r w:rsidR="003D2E70" w:rsidRPr="00E41C77">
        <w:rPr>
          <w:sz w:val="26"/>
          <w:szCs w:val="26"/>
        </w:rPr>
        <w:t>5</w:t>
      </w:r>
      <w:r w:rsidRPr="00E41C77">
        <w:rPr>
          <w:sz w:val="26"/>
          <w:szCs w:val="26"/>
        </w:rPr>
        <w:t>.2.1 отражены предложения по строительству, реконструкции и модернизации объектов централизованной системы водоснабжения с разбивкой по годам.</w:t>
      </w:r>
    </w:p>
    <w:p w:rsidR="009144F4" w:rsidRPr="00E41C77" w:rsidRDefault="009144F4" w:rsidP="003D2E70">
      <w:pPr>
        <w:jc w:val="center"/>
        <w:rPr>
          <w:rFonts w:eastAsia="Calibri"/>
          <w:sz w:val="26"/>
          <w:szCs w:val="26"/>
        </w:rPr>
      </w:pPr>
      <w:r w:rsidRPr="00E41C77">
        <w:rPr>
          <w:rFonts w:eastAsia="Calibri"/>
          <w:sz w:val="26"/>
          <w:szCs w:val="26"/>
        </w:rPr>
        <w:t xml:space="preserve">Таблица </w:t>
      </w:r>
      <w:r w:rsidR="003D2E70" w:rsidRPr="00E41C77">
        <w:rPr>
          <w:rFonts w:eastAsia="Calibri"/>
          <w:sz w:val="26"/>
          <w:szCs w:val="26"/>
        </w:rPr>
        <w:t>5</w:t>
      </w:r>
      <w:r w:rsidRPr="00E41C77">
        <w:rPr>
          <w:rFonts w:eastAsia="Calibri"/>
          <w:sz w:val="26"/>
          <w:szCs w:val="26"/>
        </w:rPr>
        <w:t>.2.1.  Перечень мероприятий централизованной системы водоснабжения.</w:t>
      </w:r>
    </w:p>
    <w:tbl>
      <w:tblPr>
        <w:tblW w:w="5000" w:type="pct"/>
        <w:tblLook w:val="04A0"/>
      </w:tblPr>
      <w:tblGrid>
        <w:gridCol w:w="1706"/>
        <w:gridCol w:w="1237"/>
        <w:gridCol w:w="507"/>
        <w:gridCol w:w="668"/>
        <w:gridCol w:w="507"/>
        <w:gridCol w:w="507"/>
        <w:gridCol w:w="505"/>
        <w:gridCol w:w="34"/>
        <w:gridCol w:w="540"/>
        <w:gridCol w:w="668"/>
        <w:gridCol w:w="670"/>
        <w:gridCol w:w="542"/>
        <w:gridCol w:w="507"/>
        <w:gridCol w:w="486"/>
        <w:gridCol w:w="486"/>
      </w:tblGrid>
      <w:tr w:rsidR="00F46DC0" w:rsidRPr="003A5180" w:rsidTr="008C0067">
        <w:trPr>
          <w:trHeight w:val="398"/>
        </w:trPr>
        <w:tc>
          <w:tcPr>
            <w:tcW w:w="8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6DC0" w:rsidRPr="003A5180" w:rsidRDefault="00F46DC0" w:rsidP="007637A2">
            <w:pPr>
              <w:jc w:val="center"/>
              <w:rPr>
                <w:color w:val="000000"/>
                <w:sz w:val="18"/>
                <w:szCs w:val="18"/>
              </w:rPr>
            </w:pPr>
            <w:r w:rsidRPr="003A5180">
              <w:rPr>
                <w:color w:val="000000"/>
                <w:sz w:val="18"/>
                <w:szCs w:val="18"/>
              </w:rPr>
              <w:t>Мероприятия</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6DC0" w:rsidRPr="003A5180" w:rsidRDefault="00F46DC0" w:rsidP="007637A2">
            <w:pPr>
              <w:jc w:val="center"/>
              <w:rPr>
                <w:sz w:val="18"/>
                <w:szCs w:val="18"/>
              </w:rPr>
            </w:pPr>
            <w:r w:rsidRPr="003A5180">
              <w:rPr>
                <w:sz w:val="18"/>
                <w:szCs w:val="18"/>
              </w:rPr>
              <w:t xml:space="preserve">Капитальные вложения, </w:t>
            </w:r>
            <w:r w:rsidRPr="003A5180">
              <w:rPr>
                <w:sz w:val="18"/>
                <w:szCs w:val="18"/>
              </w:rPr>
              <w:lastRenderedPageBreak/>
              <w:t>всего, тыс. руб</w:t>
            </w:r>
          </w:p>
        </w:tc>
        <w:tc>
          <w:tcPr>
            <w:tcW w:w="3462" w:type="pct"/>
            <w:gridSpan w:val="13"/>
            <w:tcBorders>
              <w:top w:val="single" w:sz="4" w:space="0" w:color="auto"/>
              <w:bottom w:val="single" w:sz="4" w:space="0" w:color="auto"/>
              <w:right w:val="single" w:sz="4" w:space="0" w:color="auto"/>
            </w:tcBorders>
            <w:shd w:val="clear" w:color="auto" w:fill="auto"/>
          </w:tcPr>
          <w:p w:rsidR="00F46DC0" w:rsidRPr="003A5180" w:rsidRDefault="00F46DC0" w:rsidP="00F46DC0">
            <w:pPr>
              <w:spacing w:after="200" w:line="276" w:lineRule="auto"/>
              <w:jc w:val="center"/>
            </w:pPr>
            <w:r>
              <w:lastRenderedPageBreak/>
              <w:t>Распределение средств по годам, тыс. руб.</w:t>
            </w:r>
          </w:p>
        </w:tc>
      </w:tr>
      <w:tr w:rsidR="008C0067" w:rsidRPr="003A5180" w:rsidTr="008C0067">
        <w:trPr>
          <w:cantSplit/>
          <w:trHeight w:val="1134"/>
        </w:trPr>
        <w:tc>
          <w:tcPr>
            <w:tcW w:w="891" w:type="pct"/>
            <w:vMerge/>
            <w:tcBorders>
              <w:top w:val="single" w:sz="4" w:space="0" w:color="auto"/>
              <w:left w:val="single" w:sz="4" w:space="0" w:color="auto"/>
              <w:bottom w:val="single" w:sz="4" w:space="0" w:color="auto"/>
              <w:right w:val="single" w:sz="4" w:space="0" w:color="auto"/>
            </w:tcBorders>
            <w:vAlign w:val="center"/>
            <w:hideMark/>
          </w:tcPr>
          <w:p w:rsidR="00F46DC0" w:rsidRPr="003A5180" w:rsidRDefault="00F46DC0" w:rsidP="007637A2">
            <w:pPr>
              <w:jc w:val="center"/>
              <w:rPr>
                <w:color w:val="000000"/>
                <w:sz w:val="18"/>
                <w:szCs w:val="18"/>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F46DC0" w:rsidRPr="003A5180" w:rsidRDefault="00F46DC0" w:rsidP="007637A2">
            <w:pPr>
              <w:jc w:val="center"/>
              <w:rPr>
                <w:sz w:val="18"/>
                <w:szCs w:val="18"/>
              </w:rPr>
            </w:pPr>
          </w:p>
        </w:tc>
        <w:tc>
          <w:tcPr>
            <w:tcW w:w="265"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Pr>
                <w:color w:val="000000"/>
                <w:sz w:val="18"/>
                <w:szCs w:val="18"/>
              </w:rPr>
              <w:t>2019</w:t>
            </w:r>
          </w:p>
        </w:tc>
        <w:tc>
          <w:tcPr>
            <w:tcW w:w="349"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w:t>
            </w:r>
            <w:r>
              <w:rPr>
                <w:color w:val="000000"/>
                <w:sz w:val="18"/>
                <w:szCs w:val="18"/>
              </w:rPr>
              <w:t>20</w:t>
            </w:r>
          </w:p>
        </w:tc>
        <w:tc>
          <w:tcPr>
            <w:tcW w:w="265"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w:t>
            </w:r>
            <w:r>
              <w:rPr>
                <w:color w:val="000000"/>
                <w:sz w:val="18"/>
                <w:szCs w:val="18"/>
              </w:rPr>
              <w:t>21</w:t>
            </w:r>
          </w:p>
        </w:tc>
        <w:tc>
          <w:tcPr>
            <w:tcW w:w="265"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Pr>
                <w:color w:val="000000"/>
                <w:sz w:val="18"/>
                <w:szCs w:val="18"/>
              </w:rPr>
              <w:t>2022</w:t>
            </w:r>
          </w:p>
        </w:tc>
        <w:tc>
          <w:tcPr>
            <w:tcW w:w="282" w:type="pct"/>
            <w:gridSpan w:val="2"/>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202</w:t>
            </w:r>
            <w:r>
              <w:rPr>
                <w:color w:val="000000"/>
                <w:sz w:val="18"/>
                <w:szCs w:val="18"/>
              </w:rPr>
              <w:t>3</w:t>
            </w:r>
          </w:p>
        </w:tc>
        <w:tc>
          <w:tcPr>
            <w:tcW w:w="282"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202</w:t>
            </w:r>
            <w:r>
              <w:rPr>
                <w:color w:val="000000"/>
                <w:sz w:val="18"/>
                <w:szCs w:val="18"/>
              </w:rPr>
              <w:t>4</w:t>
            </w:r>
          </w:p>
        </w:tc>
        <w:tc>
          <w:tcPr>
            <w:tcW w:w="349"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202</w:t>
            </w:r>
            <w:r>
              <w:rPr>
                <w:color w:val="000000"/>
                <w:sz w:val="18"/>
                <w:szCs w:val="18"/>
              </w:rPr>
              <w:t>5</w:t>
            </w:r>
          </w:p>
        </w:tc>
        <w:tc>
          <w:tcPr>
            <w:tcW w:w="350"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Pr>
                <w:color w:val="000000"/>
                <w:sz w:val="18"/>
                <w:szCs w:val="18"/>
              </w:rPr>
              <w:t>2026</w:t>
            </w:r>
          </w:p>
        </w:tc>
        <w:tc>
          <w:tcPr>
            <w:tcW w:w="283"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202</w:t>
            </w:r>
            <w:r>
              <w:rPr>
                <w:color w:val="000000"/>
                <w:sz w:val="18"/>
                <w:szCs w:val="18"/>
              </w:rPr>
              <w:t>7</w:t>
            </w:r>
          </w:p>
        </w:tc>
        <w:tc>
          <w:tcPr>
            <w:tcW w:w="265"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202</w:t>
            </w:r>
            <w:r>
              <w:rPr>
                <w:color w:val="000000"/>
                <w:sz w:val="18"/>
                <w:szCs w:val="18"/>
              </w:rPr>
              <w:t>8</w:t>
            </w:r>
          </w:p>
        </w:tc>
        <w:tc>
          <w:tcPr>
            <w:tcW w:w="254"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202</w:t>
            </w:r>
            <w:r>
              <w:rPr>
                <w:color w:val="000000"/>
                <w:sz w:val="18"/>
                <w:szCs w:val="18"/>
              </w:rPr>
              <w:t>9</w:t>
            </w:r>
          </w:p>
        </w:tc>
        <w:tc>
          <w:tcPr>
            <w:tcW w:w="254" w:type="pct"/>
            <w:tcBorders>
              <w:top w:val="nil"/>
              <w:left w:val="nil"/>
              <w:bottom w:val="single" w:sz="4" w:space="0" w:color="auto"/>
              <w:right w:val="single" w:sz="4" w:space="0" w:color="auto"/>
            </w:tcBorders>
            <w:shd w:val="clear" w:color="auto" w:fill="auto"/>
            <w:noWrap/>
            <w:textDirection w:val="btLr"/>
            <w:vAlign w:val="center"/>
            <w:hideMark/>
          </w:tcPr>
          <w:p w:rsidR="00F46DC0" w:rsidRPr="003A5180" w:rsidRDefault="00F46DC0" w:rsidP="00F46DC0">
            <w:pPr>
              <w:ind w:left="113" w:right="113"/>
              <w:jc w:val="center"/>
              <w:rPr>
                <w:color w:val="000000"/>
                <w:sz w:val="18"/>
                <w:szCs w:val="18"/>
              </w:rPr>
            </w:pPr>
            <w:r w:rsidRPr="003A5180">
              <w:rPr>
                <w:color w:val="000000"/>
                <w:sz w:val="18"/>
                <w:szCs w:val="18"/>
              </w:rPr>
              <w:t>20</w:t>
            </w:r>
            <w:r>
              <w:rPr>
                <w:color w:val="000000"/>
                <w:sz w:val="18"/>
                <w:szCs w:val="18"/>
              </w:rPr>
              <w:t>30</w:t>
            </w:r>
          </w:p>
        </w:tc>
      </w:tr>
      <w:tr w:rsidR="008C0067" w:rsidRPr="003A5180" w:rsidTr="008C0067">
        <w:trPr>
          <w:trHeight w:val="457"/>
        </w:trPr>
        <w:tc>
          <w:tcPr>
            <w:tcW w:w="891" w:type="pct"/>
            <w:tcBorders>
              <w:top w:val="nil"/>
              <w:left w:val="single" w:sz="4" w:space="0" w:color="auto"/>
              <w:bottom w:val="single" w:sz="4" w:space="0" w:color="auto"/>
              <w:right w:val="single" w:sz="4" w:space="0" w:color="auto"/>
            </w:tcBorders>
            <w:shd w:val="clear" w:color="auto" w:fill="auto"/>
            <w:vAlign w:val="center"/>
            <w:hideMark/>
          </w:tcPr>
          <w:p w:rsidR="00F46DC0" w:rsidRPr="00F46DC0" w:rsidRDefault="00F46DC0" w:rsidP="00F46DC0">
            <w:pPr>
              <w:jc w:val="center"/>
              <w:rPr>
                <w:color w:val="000000"/>
                <w:sz w:val="18"/>
                <w:szCs w:val="18"/>
              </w:rPr>
            </w:pPr>
            <w:r w:rsidRPr="00F46DC0">
              <w:rPr>
                <w:sz w:val="18"/>
                <w:szCs w:val="18"/>
              </w:rPr>
              <w:lastRenderedPageBreak/>
              <w:t xml:space="preserve">Обустройство санитарной </w:t>
            </w:r>
            <w:r>
              <w:rPr>
                <w:sz w:val="18"/>
                <w:szCs w:val="18"/>
              </w:rPr>
              <w:t xml:space="preserve">зоны </w:t>
            </w:r>
            <w:r w:rsidRPr="00F46DC0">
              <w:rPr>
                <w:sz w:val="18"/>
                <w:szCs w:val="18"/>
              </w:rPr>
              <w:t>водоисточников</w:t>
            </w:r>
          </w:p>
        </w:tc>
        <w:tc>
          <w:tcPr>
            <w:tcW w:w="646" w:type="pct"/>
            <w:tcBorders>
              <w:top w:val="nil"/>
              <w:left w:val="nil"/>
              <w:bottom w:val="single" w:sz="4" w:space="0" w:color="auto"/>
              <w:right w:val="single" w:sz="4" w:space="0" w:color="auto"/>
            </w:tcBorders>
            <w:shd w:val="clear" w:color="auto" w:fill="auto"/>
            <w:noWrap/>
            <w:vAlign w:val="center"/>
            <w:hideMark/>
          </w:tcPr>
          <w:p w:rsidR="00F46DC0" w:rsidRPr="004F4F6F" w:rsidRDefault="00E41C77" w:rsidP="007637A2">
            <w:pPr>
              <w:jc w:val="center"/>
              <w:rPr>
                <w:color w:val="000000"/>
                <w:sz w:val="18"/>
                <w:szCs w:val="18"/>
              </w:rPr>
            </w:pPr>
            <w:r>
              <w:rPr>
                <w:color w:val="000000"/>
                <w:sz w:val="18"/>
                <w:szCs w:val="18"/>
              </w:rPr>
              <w:t>20</w:t>
            </w: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r>
              <w:rPr>
                <w:color w:val="000000"/>
                <w:sz w:val="18"/>
                <w:szCs w:val="18"/>
              </w:rPr>
              <w:t>10</w:t>
            </w: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F46DC0">
            <w:pPr>
              <w:jc w:val="center"/>
              <w:rPr>
                <w:color w:val="000000"/>
                <w:sz w:val="18"/>
                <w:szCs w:val="18"/>
              </w:rPr>
            </w:pPr>
            <w:r>
              <w:rPr>
                <w:color w:val="000000"/>
                <w:sz w:val="18"/>
                <w:szCs w:val="18"/>
              </w:rPr>
              <w:t>10</w:t>
            </w: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82" w:type="pct"/>
            <w:gridSpan w:val="2"/>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82"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350"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83"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r w:rsidRPr="004F4F6F">
              <w:rPr>
                <w:color w:val="000000"/>
                <w:sz w:val="18"/>
                <w:szCs w:val="18"/>
              </w:rPr>
              <w:t>-</w:t>
            </w:r>
          </w:p>
        </w:tc>
        <w:tc>
          <w:tcPr>
            <w:tcW w:w="254"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r w:rsidRPr="004F4F6F">
              <w:rPr>
                <w:color w:val="000000"/>
                <w:sz w:val="18"/>
                <w:szCs w:val="18"/>
              </w:rPr>
              <w:t>-</w:t>
            </w:r>
          </w:p>
        </w:tc>
        <w:tc>
          <w:tcPr>
            <w:tcW w:w="254"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r w:rsidRPr="004F4F6F">
              <w:rPr>
                <w:color w:val="000000"/>
                <w:sz w:val="18"/>
                <w:szCs w:val="18"/>
              </w:rPr>
              <w:t>-</w:t>
            </w:r>
          </w:p>
        </w:tc>
      </w:tr>
      <w:tr w:rsidR="008C0067" w:rsidRPr="003A5180" w:rsidTr="008C0067">
        <w:trPr>
          <w:trHeight w:val="686"/>
        </w:trPr>
        <w:tc>
          <w:tcPr>
            <w:tcW w:w="891" w:type="pct"/>
            <w:tcBorders>
              <w:top w:val="nil"/>
              <w:left w:val="single" w:sz="4" w:space="0" w:color="auto"/>
              <w:bottom w:val="single" w:sz="4" w:space="0" w:color="auto"/>
              <w:right w:val="single" w:sz="4" w:space="0" w:color="auto"/>
            </w:tcBorders>
            <w:shd w:val="clear" w:color="auto" w:fill="auto"/>
            <w:vAlign w:val="center"/>
            <w:hideMark/>
          </w:tcPr>
          <w:p w:rsidR="00F46DC0" w:rsidRPr="00F46DC0" w:rsidRDefault="00F46DC0" w:rsidP="007637A2">
            <w:pPr>
              <w:jc w:val="center"/>
              <w:rPr>
                <w:color w:val="000000"/>
                <w:sz w:val="18"/>
                <w:szCs w:val="18"/>
              </w:rPr>
            </w:pPr>
            <w:r w:rsidRPr="00F46DC0">
              <w:rPr>
                <w:sz w:val="18"/>
                <w:szCs w:val="18"/>
              </w:rPr>
              <w:t>Реконструкция водозабора</w:t>
            </w:r>
          </w:p>
        </w:tc>
        <w:tc>
          <w:tcPr>
            <w:tcW w:w="646" w:type="pct"/>
            <w:tcBorders>
              <w:top w:val="nil"/>
              <w:left w:val="nil"/>
              <w:bottom w:val="single" w:sz="4" w:space="0" w:color="auto"/>
              <w:right w:val="single" w:sz="4" w:space="0" w:color="auto"/>
            </w:tcBorders>
            <w:shd w:val="clear" w:color="auto" w:fill="auto"/>
            <w:noWrap/>
            <w:vAlign w:val="center"/>
            <w:hideMark/>
          </w:tcPr>
          <w:p w:rsidR="00F46DC0" w:rsidRPr="004F4F6F" w:rsidRDefault="00E41C77" w:rsidP="007637A2">
            <w:pPr>
              <w:jc w:val="center"/>
              <w:rPr>
                <w:color w:val="000000"/>
                <w:sz w:val="18"/>
                <w:szCs w:val="18"/>
              </w:rPr>
            </w:pPr>
            <w:r>
              <w:rPr>
                <w:color w:val="000000"/>
                <w:sz w:val="18"/>
                <w:szCs w:val="18"/>
              </w:rPr>
              <w:t>190</w:t>
            </w: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E41C77" w:rsidP="007637A2">
            <w:pPr>
              <w:jc w:val="center"/>
              <w:rPr>
                <w:color w:val="000000"/>
                <w:sz w:val="18"/>
                <w:szCs w:val="18"/>
              </w:rPr>
            </w:pPr>
            <w:r>
              <w:rPr>
                <w:color w:val="000000"/>
                <w:sz w:val="18"/>
                <w:szCs w:val="18"/>
              </w:rPr>
              <w:t>40</w:t>
            </w: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E41C77" w:rsidP="007637A2">
            <w:pPr>
              <w:jc w:val="center"/>
              <w:rPr>
                <w:color w:val="000000"/>
                <w:sz w:val="18"/>
                <w:szCs w:val="18"/>
              </w:rPr>
            </w:pPr>
            <w:r>
              <w:rPr>
                <w:color w:val="000000"/>
                <w:sz w:val="18"/>
                <w:szCs w:val="18"/>
              </w:rPr>
              <w:t>40</w:t>
            </w:r>
          </w:p>
        </w:tc>
        <w:tc>
          <w:tcPr>
            <w:tcW w:w="282" w:type="pct"/>
            <w:gridSpan w:val="2"/>
            <w:tcBorders>
              <w:top w:val="nil"/>
              <w:left w:val="nil"/>
              <w:bottom w:val="single" w:sz="4" w:space="0" w:color="auto"/>
              <w:right w:val="single" w:sz="4" w:space="0" w:color="auto"/>
            </w:tcBorders>
            <w:shd w:val="clear" w:color="auto" w:fill="auto"/>
            <w:noWrap/>
            <w:vAlign w:val="center"/>
            <w:hideMark/>
          </w:tcPr>
          <w:p w:rsidR="00F46DC0" w:rsidRPr="004F4F6F" w:rsidRDefault="00E41C77" w:rsidP="007637A2">
            <w:pPr>
              <w:jc w:val="center"/>
              <w:rPr>
                <w:color w:val="000000"/>
                <w:sz w:val="18"/>
                <w:szCs w:val="18"/>
              </w:rPr>
            </w:pPr>
            <w:r>
              <w:rPr>
                <w:color w:val="000000"/>
                <w:sz w:val="18"/>
                <w:szCs w:val="18"/>
              </w:rPr>
              <w:t>110</w:t>
            </w:r>
          </w:p>
        </w:tc>
        <w:tc>
          <w:tcPr>
            <w:tcW w:w="282"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E41C77">
            <w:pPr>
              <w:jc w:val="center"/>
              <w:rPr>
                <w:color w:val="000000"/>
                <w:sz w:val="18"/>
                <w:szCs w:val="18"/>
              </w:rPr>
            </w:pPr>
          </w:p>
        </w:tc>
        <w:tc>
          <w:tcPr>
            <w:tcW w:w="350"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83"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65"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54"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c>
          <w:tcPr>
            <w:tcW w:w="254" w:type="pct"/>
            <w:tcBorders>
              <w:top w:val="nil"/>
              <w:left w:val="nil"/>
              <w:bottom w:val="single" w:sz="4" w:space="0" w:color="auto"/>
              <w:right w:val="single" w:sz="4" w:space="0" w:color="auto"/>
            </w:tcBorders>
            <w:shd w:val="clear" w:color="auto" w:fill="auto"/>
            <w:noWrap/>
            <w:vAlign w:val="center"/>
            <w:hideMark/>
          </w:tcPr>
          <w:p w:rsidR="00F46DC0" w:rsidRPr="004F4F6F" w:rsidRDefault="00F46DC0" w:rsidP="007637A2">
            <w:pPr>
              <w:jc w:val="center"/>
              <w:rPr>
                <w:color w:val="000000"/>
                <w:sz w:val="18"/>
                <w:szCs w:val="18"/>
              </w:rPr>
            </w:pPr>
          </w:p>
        </w:tc>
      </w:tr>
      <w:tr w:rsidR="00E41C77" w:rsidRPr="003A5180" w:rsidTr="008C0067">
        <w:trPr>
          <w:trHeight w:val="686"/>
        </w:trPr>
        <w:tc>
          <w:tcPr>
            <w:tcW w:w="891" w:type="pct"/>
            <w:tcBorders>
              <w:top w:val="nil"/>
              <w:left w:val="single" w:sz="4" w:space="0" w:color="auto"/>
              <w:bottom w:val="single" w:sz="4" w:space="0" w:color="auto"/>
              <w:right w:val="single" w:sz="4" w:space="0" w:color="auto"/>
            </w:tcBorders>
            <w:shd w:val="clear" w:color="auto" w:fill="auto"/>
            <w:vAlign w:val="center"/>
            <w:hideMark/>
          </w:tcPr>
          <w:p w:rsidR="00E41C77" w:rsidRPr="00F46DC0" w:rsidRDefault="00E41C77" w:rsidP="007637A2">
            <w:pPr>
              <w:jc w:val="center"/>
              <w:rPr>
                <w:sz w:val="18"/>
                <w:szCs w:val="18"/>
              </w:rPr>
            </w:pPr>
            <w:r w:rsidRPr="00E41C77">
              <w:rPr>
                <w:sz w:val="18"/>
                <w:szCs w:val="18"/>
              </w:rPr>
              <w:t>замена антибактериальной лампы</w:t>
            </w:r>
          </w:p>
        </w:tc>
        <w:tc>
          <w:tcPr>
            <w:tcW w:w="646" w:type="pct"/>
            <w:tcBorders>
              <w:top w:val="nil"/>
              <w:left w:val="nil"/>
              <w:bottom w:val="single" w:sz="4" w:space="0" w:color="auto"/>
              <w:right w:val="single" w:sz="4" w:space="0" w:color="auto"/>
            </w:tcBorders>
            <w:shd w:val="clear" w:color="auto" w:fill="auto"/>
            <w:noWrap/>
            <w:vAlign w:val="center"/>
            <w:hideMark/>
          </w:tcPr>
          <w:p w:rsidR="00E41C77" w:rsidRDefault="00E41C77" w:rsidP="007637A2">
            <w:pPr>
              <w:jc w:val="center"/>
              <w:rPr>
                <w:color w:val="000000"/>
                <w:sz w:val="18"/>
                <w:szCs w:val="18"/>
              </w:rPr>
            </w:pPr>
            <w:r>
              <w:rPr>
                <w:color w:val="000000"/>
                <w:sz w:val="18"/>
                <w:szCs w:val="18"/>
              </w:rPr>
              <w:t>80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80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Default="00E41C77" w:rsidP="007637A2">
            <w:pPr>
              <w:jc w:val="center"/>
              <w:rPr>
                <w:color w:val="000000"/>
                <w:sz w:val="18"/>
                <w:szCs w:val="18"/>
              </w:rPr>
            </w:pPr>
          </w:p>
        </w:tc>
        <w:tc>
          <w:tcPr>
            <w:tcW w:w="265" w:type="pct"/>
            <w:tcBorders>
              <w:top w:val="nil"/>
              <w:left w:val="nil"/>
              <w:bottom w:val="single" w:sz="4" w:space="0" w:color="auto"/>
              <w:right w:val="single" w:sz="4" w:space="0" w:color="auto"/>
            </w:tcBorders>
            <w:shd w:val="clear" w:color="auto" w:fill="auto"/>
            <w:noWrap/>
            <w:vAlign w:val="center"/>
            <w:hideMark/>
          </w:tcPr>
          <w:p w:rsidR="00E41C77" w:rsidRDefault="00E41C77" w:rsidP="007637A2">
            <w:pPr>
              <w:jc w:val="center"/>
              <w:rPr>
                <w:color w:val="000000"/>
                <w:sz w:val="18"/>
                <w:szCs w:val="18"/>
              </w:rPr>
            </w:pPr>
          </w:p>
        </w:tc>
        <w:tc>
          <w:tcPr>
            <w:tcW w:w="282" w:type="pct"/>
            <w:gridSpan w:val="2"/>
            <w:tcBorders>
              <w:top w:val="nil"/>
              <w:left w:val="nil"/>
              <w:bottom w:val="single" w:sz="4" w:space="0" w:color="auto"/>
              <w:right w:val="single" w:sz="4" w:space="0" w:color="auto"/>
            </w:tcBorders>
            <w:shd w:val="clear" w:color="auto" w:fill="auto"/>
            <w:noWrap/>
            <w:vAlign w:val="center"/>
            <w:hideMark/>
          </w:tcPr>
          <w:p w:rsidR="00E41C77" w:rsidRDefault="00E41C77" w:rsidP="007637A2">
            <w:pPr>
              <w:jc w:val="center"/>
              <w:rPr>
                <w:color w:val="000000"/>
                <w:sz w:val="18"/>
                <w:szCs w:val="18"/>
              </w:rPr>
            </w:pPr>
          </w:p>
        </w:tc>
        <w:tc>
          <w:tcPr>
            <w:tcW w:w="282"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E41C77">
            <w:pPr>
              <w:jc w:val="center"/>
              <w:rPr>
                <w:color w:val="000000"/>
                <w:sz w:val="18"/>
                <w:szCs w:val="18"/>
              </w:rPr>
            </w:pPr>
          </w:p>
        </w:tc>
        <w:tc>
          <w:tcPr>
            <w:tcW w:w="350"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283"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265"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254"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254"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r>
      <w:tr w:rsidR="00E41C77" w:rsidRPr="003A5180" w:rsidTr="008C0067">
        <w:trPr>
          <w:trHeight w:val="686"/>
        </w:trPr>
        <w:tc>
          <w:tcPr>
            <w:tcW w:w="891" w:type="pct"/>
            <w:tcBorders>
              <w:top w:val="nil"/>
              <w:left w:val="single" w:sz="4" w:space="0" w:color="auto"/>
              <w:bottom w:val="single" w:sz="4" w:space="0" w:color="auto"/>
              <w:right w:val="single" w:sz="4" w:space="0" w:color="auto"/>
            </w:tcBorders>
            <w:shd w:val="clear" w:color="auto" w:fill="auto"/>
            <w:vAlign w:val="center"/>
            <w:hideMark/>
          </w:tcPr>
          <w:p w:rsidR="00E41C77" w:rsidRPr="00E41C77" w:rsidRDefault="00E41C77" w:rsidP="007637A2">
            <w:pPr>
              <w:jc w:val="center"/>
              <w:rPr>
                <w:sz w:val="18"/>
                <w:szCs w:val="18"/>
              </w:rPr>
            </w:pPr>
            <w:r w:rsidRPr="00E41C77">
              <w:rPr>
                <w:sz w:val="18"/>
                <w:szCs w:val="18"/>
              </w:rPr>
              <w:t>Замена сетей водоснабжения</w:t>
            </w:r>
          </w:p>
        </w:tc>
        <w:tc>
          <w:tcPr>
            <w:tcW w:w="646"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17400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600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Default="00E41C77" w:rsidP="007637A2">
            <w:pPr>
              <w:jc w:val="center"/>
              <w:rPr>
                <w:color w:val="000000"/>
                <w:sz w:val="18"/>
                <w:szCs w:val="18"/>
              </w:rPr>
            </w:pPr>
            <w:r>
              <w:rPr>
                <w:color w:val="000000"/>
                <w:sz w:val="18"/>
                <w:szCs w:val="18"/>
              </w:rPr>
              <w:t>600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Default="00E41C77" w:rsidP="007637A2">
            <w:pPr>
              <w:jc w:val="center"/>
              <w:rPr>
                <w:color w:val="000000"/>
                <w:sz w:val="18"/>
                <w:szCs w:val="18"/>
              </w:rPr>
            </w:pPr>
            <w:r>
              <w:rPr>
                <w:color w:val="000000"/>
                <w:sz w:val="18"/>
                <w:szCs w:val="18"/>
              </w:rPr>
              <w:t>600</w:t>
            </w:r>
          </w:p>
        </w:tc>
        <w:tc>
          <w:tcPr>
            <w:tcW w:w="282" w:type="pct"/>
            <w:gridSpan w:val="2"/>
            <w:tcBorders>
              <w:top w:val="nil"/>
              <w:left w:val="nil"/>
              <w:bottom w:val="single" w:sz="4" w:space="0" w:color="auto"/>
              <w:right w:val="single" w:sz="4" w:space="0" w:color="auto"/>
            </w:tcBorders>
            <w:shd w:val="clear" w:color="auto" w:fill="auto"/>
            <w:noWrap/>
            <w:vAlign w:val="center"/>
            <w:hideMark/>
          </w:tcPr>
          <w:p w:rsidR="00E41C77" w:rsidRDefault="00E41C77" w:rsidP="007637A2">
            <w:pPr>
              <w:jc w:val="center"/>
              <w:rPr>
                <w:color w:val="000000"/>
                <w:sz w:val="18"/>
                <w:szCs w:val="18"/>
              </w:rPr>
            </w:pPr>
            <w:r>
              <w:rPr>
                <w:color w:val="000000"/>
                <w:sz w:val="18"/>
                <w:szCs w:val="18"/>
              </w:rPr>
              <w:t>600</w:t>
            </w:r>
          </w:p>
        </w:tc>
        <w:tc>
          <w:tcPr>
            <w:tcW w:w="282"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600</w:t>
            </w:r>
          </w:p>
        </w:tc>
        <w:tc>
          <w:tcPr>
            <w:tcW w:w="349"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E41C77">
            <w:pPr>
              <w:jc w:val="center"/>
              <w:rPr>
                <w:color w:val="000000"/>
                <w:sz w:val="18"/>
                <w:szCs w:val="18"/>
              </w:rPr>
            </w:pPr>
            <w:r>
              <w:rPr>
                <w:color w:val="000000"/>
                <w:sz w:val="18"/>
                <w:szCs w:val="18"/>
              </w:rPr>
              <w:t>600</w:t>
            </w:r>
          </w:p>
        </w:tc>
        <w:tc>
          <w:tcPr>
            <w:tcW w:w="350"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600</w:t>
            </w:r>
          </w:p>
        </w:tc>
        <w:tc>
          <w:tcPr>
            <w:tcW w:w="283"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600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600</w:t>
            </w:r>
          </w:p>
        </w:tc>
        <w:tc>
          <w:tcPr>
            <w:tcW w:w="254"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600</w:t>
            </w:r>
          </w:p>
        </w:tc>
        <w:tc>
          <w:tcPr>
            <w:tcW w:w="254"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r>
              <w:rPr>
                <w:color w:val="000000"/>
                <w:sz w:val="18"/>
                <w:szCs w:val="18"/>
              </w:rPr>
              <w:t>600</w:t>
            </w:r>
          </w:p>
        </w:tc>
      </w:tr>
      <w:tr w:rsidR="00E41C77" w:rsidRPr="003A5180" w:rsidTr="008C0067">
        <w:trPr>
          <w:trHeight w:val="686"/>
        </w:trPr>
        <w:tc>
          <w:tcPr>
            <w:tcW w:w="891" w:type="pct"/>
            <w:tcBorders>
              <w:top w:val="nil"/>
              <w:left w:val="single" w:sz="4" w:space="0" w:color="auto"/>
              <w:bottom w:val="single" w:sz="4" w:space="0" w:color="auto"/>
              <w:right w:val="single" w:sz="4" w:space="0" w:color="auto"/>
            </w:tcBorders>
            <w:shd w:val="clear" w:color="auto" w:fill="auto"/>
            <w:vAlign w:val="center"/>
            <w:hideMark/>
          </w:tcPr>
          <w:p w:rsidR="00E41C77" w:rsidRPr="008C0067" w:rsidRDefault="008C0067" w:rsidP="007637A2">
            <w:pPr>
              <w:jc w:val="center"/>
              <w:rPr>
                <w:sz w:val="18"/>
                <w:szCs w:val="18"/>
              </w:rPr>
            </w:pPr>
            <w:r w:rsidRPr="008C0067">
              <w:rPr>
                <w:sz w:val="18"/>
                <w:szCs w:val="18"/>
              </w:rPr>
              <w:t xml:space="preserve">Замена и ремонт колонок </w:t>
            </w:r>
            <w:r>
              <w:rPr>
                <w:sz w:val="18"/>
                <w:szCs w:val="18"/>
              </w:rPr>
              <w:t xml:space="preserve"> </w:t>
            </w:r>
            <w:r w:rsidRPr="008C0067">
              <w:rPr>
                <w:sz w:val="18"/>
                <w:szCs w:val="18"/>
              </w:rPr>
              <w:t>и гидрантов</w:t>
            </w:r>
          </w:p>
        </w:tc>
        <w:tc>
          <w:tcPr>
            <w:tcW w:w="646" w:type="pct"/>
            <w:tcBorders>
              <w:top w:val="nil"/>
              <w:left w:val="nil"/>
              <w:bottom w:val="single" w:sz="4" w:space="0" w:color="auto"/>
              <w:right w:val="single" w:sz="4" w:space="0" w:color="auto"/>
            </w:tcBorders>
            <w:shd w:val="clear" w:color="auto" w:fill="auto"/>
            <w:noWrap/>
            <w:vAlign w:val="center"/>
            <w:hideMark/>
          </w:tcPr>
          <w:p w:rsidR="00E41C77" w:rsidRDefault="00F15736" w:rsidP="00F15736">
            <w:pPr>
              <w:jc w:val="center"/>
              <w:rPr>
                <w:color w:val="000000"/>
                <w:sz w:val="18"/>
                <w:szCs w:val="18"/>
              </w:rPr>
            </w:pPr>
            <w:r>
              <w:rPr>
                <w:color w:val="000000"/>
                <w:sz w:val="18"/>
                <w:szCs w:val="18"/>
              </w:rPr>
              <w:t>1100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Pr="004F4F6F" w:rsidRDefault="00E41C77" w:rsidP="007637A2">
            <w:pPr>
              <w:jc w:val="center"/>
              <w:rPr>
                <w:color w:val="000000"/>
                <w:sz w:val="18"/>
                <w:szCs w:val="18"/>
              </w:rPr>
            </w:pPr>
          </w:p>
        </w:tc>
        <w:tc>
          <w:tcPr>
            <w:tcW w:w="349"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82" w:type="pct"/>
            <w:gridSpan w:val="2"/>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82"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349" w:type="pct"/>
            <w:tcBorders>
              <w:top w:val="nil"/>
              <w:left w:val="nil"/>
              <w:bottom w:val="single" w:sz="4" w:space="0" w:color="auto"/>
              <w:right w:val="single" w:sz="4" w:space="0" w:color="auto"/>
            </w:tcBorders>
            <w:shd w:val="clear" w:color="auto" w:fill="auto"/>
            <w:noWrap/>
            <w:vAlign w:val="center"/>
            <w:hideMark/>
          </w:tcPr>
          <w:p w:rsidR="00E41C77" w:rsidRDefault="00F15736" w:rsidP="00E41C77">
            <w:pPr>
              <w:jc w:val="center"/>
              <w:rPr>
                <w:color w:val="000000"/>
                <w:sz w:val="18"/>
                <w:szCs w:val="18"/>
              </w:rPr>
            </w:pPr>
            <w:r>
              <w:rPr>
                <w:color w:val="000000"/>
                <w:sz w:val="18"/>
                <w:szCs w:val="18"/>
              </w:rPr>
              <w:t>100</w:t>
            </w:r>
          </w:p>
        </w:tc>
        <w:tc>
          <w:tcPr>
            <w:tcW w:w="350"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83"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65"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54"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c>
          <w:tcPr>
            <w:tcW w:w="254" w:type="pct"/>
            <w:tcBorders>
              <w:top w:val="nil"/>
              <w:left w:val="nil"/>
              <w:bottom w:val="single" w:sz="4" w:space="0" w:color="auto"/>
              <w:right w:val="single" w:sz="4" w:space="0" w:color="auto"/>
            </w:tcBorders>
            <w:shd w:val="clear" w:color="auto" w:fill="auto"/>
            <w:noWrap/>
            <w:vAlign w:val="center"/>
            <w:hideMark/>
          </w:tcPr>
          <w:p w:rsidR="00E41C77" w:rsidRDefault="00F15736" w:rsidP="007637A2">
            <w:pPr>
              <w:jc w:val="center"/>
              <w:rPr>
                <w:color w:val="000000"/>
                <w:sz w:val="18"/>
                <w:szCs w:val="18"/>
              </w:rPr>
            </w:pPr>
            <w:r>
              <w:rPr>
                <w:color w:val="000000"/>
                <w:sz w:val="18"/>
                <w:szCs w:val="18"/>
              </w:rPr>
              <w:t>100</w:t>
            </w:r>
          </w:p>
        </w:tc>
      </w:tr>
      <w:tr w:rsidR="008C0067" w:rsidRPr="003A5180" w:rsidTr="008C0067">
        <w:trPr>
          <w:trHeight w:val="914"/>
        </w:trPr>
        <w:tc>
          <w:tcPr>
            <w:tcW w:w="891" w:type="pct"/>
            <w:tcBorders>
              <w:top w:val="nil"/>
              <w:left w:val="single" w:sz="4" w:space="0" w:color="auto"/>
              <w:bottom w:val="single" w:sz="4" w:space="0" w:color="auto"/>
              <w:right w:val="single" w:sz="4" w:space="0" w:color="auto"/>
            </w:tcBorders>
            <w:shd w:val="clear" w:color="auto" w:fill="auto"/>
            <w:vAlign w:val="center"/>
            <w:hideMark/>
          </w:tcPr>
          <w:p w:rsidR="008C0067" w:rsidRPr="008C0067" w:rsidRDefault="008C0067" w:rsidP="007637A2">
            <w:pPr>
              <w:jc w:val="center"/>
              <w:rPr>
                <w:color w:val="000000"/>
                <w:sz w:val="18"/>
                <w:szCs w:val="18"/>
              </w:rPr>
            </w:pPr>
            <w:r w:rsidRPr="008C0067">
              <w:rPr>
                <w:sz w:val="26"/>
                <w:szCs w:val="26"/>
              </w:rPr>
              <w:t>Установка приборов учета</w:t>
            </w:r>
          </w:p>
        </w:tc>
        <w:tc>
          <w:tcPr>
            <w:tcW w:w="2054" w:type="pct"/>
            <w:gridSpan w:val="6"/>
            <w:tcBorders>
              <w:top w:val="nil"/>
              <w:left w:val="nil"/>
              <w:bottom w:val="single" w:sz="4" w:space="0" w:color="auto"/>
              <w:right w:val="single" w:sz="4" w:space="0" w:color="auto"/>
            </w:tcBorders>
            <w:shd w:val="clear" w:color="auto" w:fill="auto"/>
            <w:noWrap/>
            <w:vAlign w:val="center"/>
            <w:hideMark/>
          </w:tcPr>
          <w:p w:rsidR="008C0067" w:rsidRPr="004F4F6F" w:rsidRDefault="008C0067" w:rsidP="007637A2">
            <w:pPr>
              <w:jc w:val="center"/>
              <w:rPr>
                <w:color w:val="000000"/>
                <w:sz w:val="18"/>
                <w:szCs w:val="18"/>
              </w:rPr>
            </w:pPr>
            <w:r>
              <w:rPr>
                <w:color w:val="000000"/>
                <w:sz w:val="18"/>
                <w:szCs w:val="18"/>
              </w:rPr>
              <w:t>За счет потребителей</w:t>
            </w:r>
          </w:p>
        </w:tc>
        <w:tc>
          <w:tcPr>
            <w:tcW w:w="2054" w:type="pct"/>
            <w:gridSpan w:val="8"/>
            <w:tcBorders>
              <w:top w:val="nil"/>
              <w:left w:val="nil"/>
              <w:bottom w:val="single" w:sz="4" w:space="0" w:color="auto"/>
              <w:right w:val="single" w:sz="4" w:space="0" w:color="auto"/>
            </w:tcBorders>
            <w:shd w:val="clear" w:color="auto" w:fill="auto"/>
            <w:vAlign w:val="center"/>
          </w:tcPr>
          <w:p w:rsidR="008C0067" w:rsidRPr="004F4F6F" w:rsidRDefault="008C0067" w:rsidP="007637A2">
            <w:pPr>
              <w:jc w:val="center"/>
              <w:rPr>
                <w:color w:val="000000"/>
                <w:sz w:val="18"/>
                <w:szCs w:val="18"/>
              </w:rPr>
            </w:pPr>
          </w:p>
        </w:tc>
      </w:tr>
    </w:tbl>
    <w:p w:rsidR="00437F8D" w:rsidRDefault="00437F8D" w:rsidP="006528A4">
      <w:pPr>
        <w:rPr>
          <w:sz w:val="26"/>
          <w:szCs w:val="26"/>
        </w:rPr>
      </w:pPr>
    </w:p>
    <w:p w:rsidR="007410EE" w:rsidRPr="00CF74BA" w:rsidRDefault="007410EE" w:rsidP="0003357E">
      <w:pPr>
        <w:pStyle w:val="enko21"/>
        <w:numPr>
          <w:ilvl w:val="0"/>
          <w:numId w:val="0"/>
        </w:numPr>
        <w:spacing w:before="0" w:after="0" w:line="240" w:lineRule="auto"/>
        <w:ind w:firstLine="567"/>
        <w:contextualSpacing w:val="0"/>
        <w:rPr>
          <w:rStyle w:val="enko210"/>
          <w:b/>
          <w:sz w:val="26"/>
          <w:szCs w:val="26"/>
        </w:rPr>
      </w:pPr>
      <w:bookmarkStart w:id="36" w:name="_Toc396695714"/>
      <w:r w:rsidRPr="00CF74BA">
        <w:rPr>
          <w:sz w:val="26"/>
          <w:szCs w:val="26"/>
        </w:rPr>
        <w:t>5.3.</w:t>
      </w:r>
      <w:r w:rsidRPr="00CF74BA">
        <w:rPr>
          <w:b w:val="0"/>
          <w:sz w:val="26"/>
          <w:szCs w:val="26"/>
        </w:rPr>
        <w:t xml:space="preserve"> </w:t>
      </w:r>
      <w:r w:rsidRPr="00CF74BA">
        <w:rPr>
          <w:rStyle w:val="enko210"/>
          <w:b/>
          <w:sz w:val="26"/>
          <w:szCs w:val="26"/>
        </w:rPr>
        <w:t>Технические обоснования основных мероприятий по реализации схем водоснабжения</w:t>
      </w:r>
      <w:bookmarkEnd w:id="36"/>
      <w:r w:rsidRPr="00CF74BA">
        <w:rPr>
          <w:rStyle w:val="enko210"/>
          <w:b/>
          <w:sz w:val="26"/>
          <w:szCs w:val="26"/>
        </w:rPr>
        <w:t>.</w:t>
      </w:r>
    </w:p>
    <w:p w:rsidR="007410EE" w:rsidRPr="00CF74BA" w:rsidRDefault="007410EE" w:rsidP="0003357E">
      <w:pPr>
        <w:ind w:firstLine="567"/>
        <w:jc w:val="both"/>
        <w:rPr>
          <w:sz w:val="26"/>
          <w:szCs w:val="26"/>
        </w:rPr>
      </w:pPr>
      <w:r w:rsidRPr="00CF74BA">
        <w:rPr>
          <w:sz w:val="26"/>
          <w:szCs w:val="26"/>
        </w:rPr>
        <w:t>Реализация мероприятий, предусмотренных данной программой, позволит достичь рациональных целевых показателей, и повысить качество предоставляемых услуг, сократить потери в сетях.</w:t>
      </w:r>
    </w:p>
    <w:p w:rsidR="007410EE" w:rsidRPr="00CF74BA" w:rsidRDefault="007410EE" w:rsidP="0003357E">
      <w:pPr>
        <w:pStyle w:val="enko21"/>
        <w:numPr>
          <w:ilvl w:val="0"/>
          <w:numId w:val="0"/>
        </w:numPr>
        <w:spacing w:before="0" w:after="0" w:line="240" w:lineRule="auto"/>
        <w:ind w:firstLine="437"/>
        <w:contextualSpacing w:val="0"/>
        <w:rPr>
          <w:b w:val="0"/>
          <w:sz w:val="26"/>
          <w:szCs w:val="26"/>
        </w:rPr>
      </w:pPr>
      <w:r w:rsidRPr="00CF74BA">
        <w:rPr>
          <w:b w:val="0"/>
          <w:color w:val="000000"/>
          <w:sz w:val="26"/>
          <w:szCs w:val="26"/>
        </w:rPr>
        <w:t>Капитальный ремонт сетей водоснабжения</w:t>
      </w:r>
      <w:r w:rsidRPr="00CF74BA">
        <w:rPr>
          <w:b w:val="0"/>
          <w:sz w:val="26"/>
          <w:szCs w:val="26"/>
        </w:rPr>
        <w:t xml:space="preserve"> необходим:</w:t>
      </w:r>
    </w:p>
    <w:p w:rsidR="007410EE" w:rsidRPr="00CF74BA" w:rsidRDefault="007410EE" w:rsidP="0003357E">
      <w:pPr>
        <w:pStyle w:val="enko21"/>
        <w:numPr>
          <w:ilvl w:val="0"/>
          <w:numId w:val="26"/>
        </w:numPr>
        <w:spacing w:before="0" w:after="0" w:line="240" w:lineRule="auto"/>
        <w:ind w:left="794" w:hanging="357"/>
        <w:contextualSpacing w:val="0"/>
        <w:rPr>
          <w:b w:val="0"/>
          <w:sz w:val="26"/>
          <w:szCs w:val="26"/>
        </w:rPr>
      </w:pPr>
      <w:r w:rsidRPr="00CF74BA">
        <w:rPr>
          <w:b w:val="0"/>
          <w:sz w:val="26"/>
          <w:szCs w:val="26"/>
        </w:rPr>
        <w:t>в связи с износом существующих водопроводных сетей;</w:t>
      </w:r>
    </w:p>
    <w:p w:rsidR="007410EE" w:rsidRPr="00CF74BA" w:rsidRDefault="007410EE" w:rsidP="0003357E">
      <w:pPr>
        <w:pStyle w:val="enko21"/>
        <w:numPr>
          <w:ilvl w:val="0"/>
          <w:numId w:val="26"/>
        </w:numPr>
        <w:spacing w:before="0" w:after="0" w:line="240" w:lineRule="auto"/>
        <w:ind w:left="794" w:hanging="357"/>
        <w:contextualSpacing w:val="0"/>
        <w:rPr>
          <w:b w:val="0"/>
          <w:sz w:val="26"/>
          <w:szCs w:val="26"/>
        </w:rPr>
      </w:pPr>
      <w:r w:rsidRPr="00CF74BA">
        <w:rPr>
          <w:b w:val="0"/>
          <w:sz w:val="26"/>
          <w:szCs w:val="26"/>
        </w:rPr>
        <w:t>для сокращения потерь воды при ее транспортировке;</w:t>
      </w:r>
    </w:p>
    <w:p w:rsidR="007410EE" w:rsidRPr="00CF74BA" w:rsidRDefault="007410EE" w:rsidP="0003357E">
      <w:pPr>
        <w:pStyle w:val="enko21"/>
        <w:numPr>
          <w:ilvl w:val="0"/>
          <w:numId w:val="26"/>
        </w:numPr>
        <w:spacing w:before="0" w:after="0" w:line="240" w:lineRule="auto"/>
        <w:ind w:left="794" w:hanging="357"/>
        <w:contextualSpacing w:val="0"/>
        <w:rPr>
          <w:rStyle w:val="enko210"/>
          <w:sz w:val="26"/>
          <w:szCs w:val="26"/>
        </w:rPr>
      </w:pPr>
      <w:r w:rsidRPr="00CF74BA">
        <w:rPr>
          <w:b w:val="0"/>
          <w:sz w:val="26"/>
          <w:szCs w:val="26"/>
        </w:rPr>
        <w:t>для повышения качества предоставляемых коммунальных услуг потребителям.</w:t>
      </w:r>
    </w:p>
    <w:p w:rsidR="007410EE" w:rsidRPr="00CF74BA" w:rsidRDefault="00CF74BA" w:rsidP="0003357E">
      <w:pPr>
        <w:pStyle w:val="2"/>
        <w:ind w:firstLine="708"/>
        <w:jc w:val="both"/>
        <w:rPr>
          <w:rFonts w:ascii="Times New Roman" w:hAnsi="Times New Roman"/>
          <w:color w:val="auto"/>
        </w:rPr>
      </w:pPr>
      <w:bookmarkStart w:id="37" w:name="_Toc398907136"/>
      <w:r w:rsidRPr="00CF74BA">
        <w:rPr>
          <w:rFonts w:ascii="Times New Roman" w:hAnsi="Times New Roman"/>
          <w:color w:val="auto"/>
        </w:rPr>
        <w:t>5.4. Сведения о вновь строящихся, реконструируемых и предлагаемых к выводу из эксплуатации объектах централизованной системы водоснабжения</w:t>
      </w:r>
      <w:bookmarkEnd w:id="37"/>
      <w:r w:rsidRPr="00CF74BA">
        <w:rPr>
          <w:rFonts w:ascii="Times New Roman" w:hAnsi="Times New Roman"/>
          <w:color w:val="auto"/>
        </w:rPr>
        <w:t>.</w:t>
      </w:r>
    </w:p>
    <w:p w:rsidR="007410EE" w:rsidRDefault="00CF74BA" w:rsidP="0003357E">
      <w:pPr>
        <w:rPr>
          <w:sz w:val="26"/>
          <w:szCs w:val="26"/>
        </w:rPr>
      </w:pPr>
      <w:r>
        <w:rPr>
          <w:sz w:val="26"/>
          <w:szCs w:val="26"/>
        </w:rPr>
        <w:t xml:space="preserve"> По </w:t>
      </w:r>
      <w:r w:rsidR="00575C07">
        <w:rPr>
          <w:sz w:val="26"/>
          <w:szCs w:val="26"/>
        </w:rPr>
        <w:t>г</w:t>
      </w:r>
      <w:r>
        <w:rPr>
          <w:sz w:val="26"/>
          <w:szCs w:val="26"/>
        </w:rPr>
        <w:t xml:space="preserve">енеральному плану Кызласского сельсовета не предусмотрено строительство </w:t>
      </w:r>
    </w:p>
    <w:p w:rsidR="007410EE" w:rsidRDefault="00CF74BA" w:rsidP="0003357E">
      <w:pPr>
        <w:rPr>
          <w:sz w:val="26"/>
          <w:szCs w:val="26"/>
        </w:rPr>
      </w:pPr>
      <w:r>
        <w:rPr>
          <w:sz w:val="26"/>
          <w:szCs w:val="26"/>
        </w:rPr>
        <w:t>н</w:t>
      </w:r>
      <w:r w:rsidRPr="00CF74BA">
        <w:rPr>
          <w:sz w:val="26"/>
          <w:szCs w:val="26"/>
        </w:rPr>
        <w:t xml:space="preserve">овых </w:t>
      </w:r>
      <w:r>
        <w:rPr>
          <w:sz w:val="26"/>
          <w:szCs w:val="26"/>
        </w:rPr>
        <w:t xml:space="preserve"> объектов централизованной  системы водоснабжения</w:t>
      </w:r>
      <w:r w:rsidR="00575C07">
        <w:rPr>
          <w:sz w:val="26"/>
          <w:szCs w:val="26"/>
        </w:rPr>
        <w:t>.</w:t>
      </w:r>
    </w:p>
    <w:p w:rsidR="00575C07" w:rsidRDefault="00575C07" w:rsidP="006528A4">
      <w:pPr>
        <w:rPr>
          <w:sz w:val="26"/>
          <w:szCs w:val="26"/>
        </w:rPr>
      </w:pPr>
    </w:p>
    <w:tbl>
      <w:tblPr>
        <w:tblStyle w:val="a4"/>
        <w:tblW w:w="0" w:type="auto"/>
        <w:tblLook w:val="0000"/>
      </w:tblPr>
      <w:tblGrid>
        <w:gridCol w:w="817"/>
        <w:gridCol w:w="8753"/>
      </w:tblGrid>
      <w:tr w:rsidR="00575C07" w:rsidTr="00575C07">
        <w:trPr>
          <w:trHeight w:val="280"/>
        </w:trPr>
        <w:tc>
          <w:tcPr>
            <w:tcW w:w="9570" w:type="dxa"/>
            <w:gridSpan w:val="2"/>
          </w:tcPr>
          <w:p w:rsidR="00575C07" w:rsidRDefault="00575C07" w:rsidP="00575C07">
            <w:pPr>
              <w:ind w:left="108"/>
              <w:rPr>
                <w:sz w:val="26"/>
                <w:szCs w:val="26"/>
              </w:rPr>
            </w:pPr>
            <w:r>
              <w:rPr>
                <w:sz w:val="26"/>
                <w:szCs w:val="26"/>
              </w:rPr>
              <w:t>Мероприятия по реконструкции сетей  централизованной системы водоснабжения</w:t>
            </w:r>
          </w:p>
        </w:tc>
      </w:tr>
      <w:tr w:rsidR="00575C07" w:rsidTr="00575C07">
        <w:tblPrEx>
          <w:tblLook w:val="04A0"/>
        </w:tblPrEx>
        <w:tc>
          <w:tcPr>
            <w:tcW w:w="817" w:type="dxa"/>
          </w:tcPr>
          <w:p w:rsidR="00575C07" w:rsidRDefault="00575C07" w:rsidP="006528A4">
            <w:pPr>
              <w:rPr>
                <w:sz w:val="26"/>
                <w:szCs w:val="26"/>
              </w:rPr>
            </w:pPr>
            <w:r>
              <w:rPr>
                <w:sz w:val="26"/>
                <w:szCs w:val="26"/>
              </w:rPr>
              <w:t>1</w:t>
            </w:r>
          </w:p>
        </w:tc>
        <w:tc>
          <w:tcPr>
            <w:tcW w:w="8753" w:type="dxa"/>
          </w:tcPr>
          <w:p w:rsidR="00575C07" w:rsidRDefault="00575C07" w:rsidP="006528A4">
            <w:pPr>
              <w:rPr>
                <w:sz w:val="26"/>
                <w:szCs w:val="26"/>
              </w:rPr>
            </w:pPr>
            <w:r>
              <w:rPr>
                <w:sz w:val="26"/>
                <w:szCs w:val="26"/>
              </w:rPr>
              <w:t>Капитальный ремонт  сетей водоснабжения (</w:t>
            </w:r>
            <w:r w:rsidR="00A5116D">
              <w:rPr>
                <w:sz w:val="26"/>
                <w:szCs w:val="26"/>
              </w:rPr>
              <w:t>протяженность</w:t>
            </w:r>
            <w:r>
              <w:rPr>
                <w:sz w:val="26"/>
                <w:szCs w:val="26"/>
              </w:rPr>
              <w:t xml:space="preserve">- </w:t>
            </w:r>
            <w:r w:rsidR="00A5116D" w:rsidRPr="00E41C77">
              <w:rPr>
                <w:sz w:val="26"/>
                <w:szCs w:val="26"/>
              </w:rPr>
              <w:t>5780,6м.</w:t>
            </w:r>
          </w:p>
        </w:tc>
      </w:tr>
      <w:tr w:rsidR="00575C07" w:rsidTr="00575C07">
        <w:tblPrEx>
          <w:tblLook w:val="04A0"/>
        </w:tblPrEx>
        <w:tc>
          <w:tcPr>
            <w:tcW w:w="817" w:type="dxa"/>
          </w:tcPr>
          <w:p w:rsidR="00575C07" w:rsidRDefault="00575C07" w:rsidP="006528A4">
            <w:pPr>
              <w:rPr>
                <w:sz w:val="26"/>
                <w:szCs w:val="26"/>
              </w:rPr>
            </w:pPr>
          </w:p>
        </w:tc>
        <w:tc>
          <w:tcPr>
            <w:tcW w:w="8753" w:type="dxa"/>
          </w:tcPr>
          <w:p w:rsidR="00575C07" w:rsidRDefault="00B466BD" w:rsidP="00B466BD">
            <w:pPr>
              <w:rPr>
                <w:sz w:val="26"/>
                <w:szCs w:val="26"/>
              </w:rPr>
            </w:pPr>
            <w:r w:rsidRPr="00CE6F58">
              <w:rPr>
                <w:color w:val="000000"/>
              </w:rPr>
              <w:t xml:space="preserve">Разработка проекта зон санитарной охраны водозабора,  </w:t>
            </w:r>
            <w:r>
              <w:rPr>
                <w:color w:val="000000"/>
              </w:rPr>
              <w:t>д. Усть-Хойза.</w:t>
            </w:r>
          </w:p>
        </w:tc>
      </w:tr>
    </w:tbl>
    <w:p w:rsidR="00B466BD" w:rsidRPr="00B466BD" w:rsidRDefault="0003357E" w:rsidP="0003357E">
      <w:pPr>
        <w:pStyle w:val="2"/>
        <w:jc w:val="both"/>
        <w:rPr>
          <w:rFonts w:ascii="Times New Roman" w:hAnsi="Times New Roman"/>
          <w:color w:val="auto"/>
        </w:rPr>
      </w:pPr>
      <w:bookmarkStart w:id="38" w:name="_Toc398907138"/>
      <w:r>
        <w:rPr>
          <w:rFonts w:ascii="Times New Roman" w:eastAsia="Times New Roman" w:hAnsi="Times New Roman" w:cs="Times New Roman"/>
          <w:bCs w:val="0"/>
          <w:color w:val="auto"/>
        </w:rPr>
        <w:t xml:space="preserve">         </w:t>
      </w:r>
      <w:r w:rsidR="00931E80">
        <w:rPr>
          <w:rFonts w:ascii="Times New Roman" w:hAnsi="Times New Roman"/>
          <w:color w:val="auto"/>
        </w:rPr>
        <w:t>5</w:t>
      </w:r>
      <w:r w:rsidR="00B466BD" w:rsidRPr="00B466BD">
        <w:rPr>
          <w:rFonts w:ascii="Times New Roman" w:hAnsi="Times New Roman"/>
          <w:color w:val="auto"/>
        </w:rPr>
        <w:t>.5. Сведения об оснащенности зданий, строений, сооружений приборами учета воды и их применении при осуществлении расчетов за потребленную воду</w:t>
      </w:r>
      <w:bookmarkEnd w:id="38"/>
    </w:p>
    <w:p w:rsidR="00B466BD" w:rsidRDefault="00B466BD" w:rsidP="00B466BD">
      <w:pPr>
        <w:pStyle w:val="a9"/>
        <w:spacing w:after="0" w:line="240" w:lineRule="auto"/>
        <w:ind w:left="0" w:firstLine="567"/>
        <w:jc w:val="both"/>
        <w:rPr>
          <w:bCs/>
          <w:color w:val="1A1A1A"/>
          <w:sz w:val="26"/>
          <w:szCs w:val="26"/>
        </w:rPr>
      </w:pPr>
      <w:r w:rsidRPr="00B466BD">
        <w:rPr>
          <w:sz w:val="26"/>
          <w:szCs w:val="26"/>
        </w:rPr>
        <w:t>По данным на конец 201</w:t>
      </w:r>
      <w:r>
        <w:rPr>
          <w:sz w:val="26"/>
          <w:szCs w:val="26"/>
        </w:rPr>
        <w:t>9</w:t>
      </w:r>
      <w:r w:rsidRPr="00B466BD">
        <w:rPr>
          <w:sz w:val="26"/>
          <w:szCs w:val="26"/>
        </w:rPr>
        <w:t xml:space="preserve"> года приборами учета оснащены </w:t>
      </w:r>
      <w:r>
        <w:rPr>
          <w:sz w:val="26"/>
          <w:szCs w:val="26"/>
        </w:rPr>
        <w:t>00</w:t>
      </w:r>
      <w:r w:rsidRPr="00B466BD">
        <w:rPr>
          <w:sz w:val="26"/>
          <w:szCs w:val="26"/>
        </w:rPr>
        <w:t xml:space="preserve"> % населения </w:t>
      </w:r>
      <w:r>
        <w:rPr>
          <w:sz w:val="26"/>
          <w:szCs w:val="26"/>
        </w:rPr>
        <w:t>с. Кызлас</w:t>
      </w:r>
      <w:r w:rsidRPr="00B466BD">
        <w:rPr>
          <w:sz w:val="26"/>
          <w:szCs w:val="26"/>
        </w:rPr>
        <w:t xml:space="preserve">, проживающего в </w:t>
      </w:r>
      <w:r>
        <w:rPr>
          <w:sz w:val="26"/>
          <w:szCs w:val="26"/>
        </w:rPr>
        <w:t>двух</w:t>
      </w:r>
      <w:r w:rsidRPr="00B466BD">
        <w:rPr>
          <w:sz w:val="26"/>
          <w:szCs w:val="26"/>
        </w:rPr>
        <w:t>квартирных домах.</w:t>
      </w:r>
      <w:bookmarkStart w:id="39" w:name="_Toc396695718"/>
      <w:r w:rsidRPr="00B466BD">
        <w:rPr>
          <w:sz w:val="26"/>
          <w:szCs w:val="26"/>
        </w:rPr>
        <w:t xml:space="preserve"> </w:t>
      </w:r>
      <w:r>
        <w:rPr>
          <w:bCs/>
          <w:color w:val="1A1A1A"/>
          <w:sz w:val="26"/>
          <w:szCs w:val="26"/>
        </w:rPr>
        <w:t>Д</w:t>
      </w:r>
      <w:r w:rsidRPr="00B466BD">
        <w:rPr>
          <w:bCs/>
          <w:color w:val="1A1A1A"/>
          <w:sz w:val="26"/>
          <w:szCs w:val="26"/>
        </w:rPr>
        <w:t>омовые приборы учета позволяют снизить плату граждан за коммунальные ресурсы от 22 до 30 процентов, что подтверждает анализ платежей за коммунальные ресурсы</w:t>
      </w:r>
      <w:bookmarkEnd w:id="39"/>
      <w:r>
        <w:rPr>
          <w:bCs/>
          <w:color w:val="1A1A1A"/>
          <w:sz w:val="26"/>
          <w:szCs w:val="26"/>
        </w:rPr>
        <w:t>.(справочная информация)</w:t>
      </w:r>
    </w:p>
    <w:p w:rsidR="00B466BD" w:rsidRPr="0003357E" w:rsidRDefault="00B466BD" w:rsidP="0003357E">
      <w:pPr>
        <w:pStyle w:val="a9"/>
        <w:spacing w:after="0" w:line="240" w:lineRule="auto"/>
        <w:ind w:left="0" w:firstLine="567"/>
        <w:jc w:val="both"/>
        <w:rPr>
          <w:bCs/>
          <w:color w:val="1A1A1A"/>
          <w:sz w:val="26"/>
          <w:szCs w:val="26"/>
        </w:rPr>
      </w:pPr>
      <w:r>
        <w:rPr>
          <w:bCs/>
          <w:color w:val="1A1A1A"/>
          <w:sz w:val="26"/>
          <w:szCs w:val="26"/>
        </w:rPr>
        <w:lastRenderedPageBreak/>
        <w:t xml:space="preserve">Бюджетные потребители 100% установили приборы учета и оплачивают за реальный </w:t>
      </w:r>
      <w:r w:rsidR="00931E80">
        <w:rPr>
          <w:bCs/>
          <w:color w:val="1A1A1A"/>
          <w:sz w:val="26"/>
          <w:szCs w:val="26"/>
        </w:rPr>
        <w:t>забор воды.</w:t>
      </w:r>
    </w:p>
    <w:p w:rsidR="00931E80" w:rsidRPr="00931E80" w:rsidRDefault="00C1227E" w:rsidP="00931E80">
      <w:pPr>
        <w:pStyle w:val="2"/>
        <w:spacing w:before="100"/>
        <w:ind w:firstLine="567"/>
        <w:jc w:val="both"/>
        <w:rPr>
          <w:rFonts w:ascii="Times New Roman" w:hAnsi="Times New Roman"/>
          <w:color w:val="auto"/>
        </w:rPr>
      </w:pPr>
      <w:bookmarkStart w:id="40" w:name="_Toc398907139"/>
      <w:r>
        <w:rPr>
          <w:rFonts w:ascii="Times New Roman" w:hAnsi="Times New Roman"/>
          <w:color w:val="auto"/>
        </w:rPr>
        <w:t>5</w:t>
      </w:r>
      <w:r w:rsidR="00931E80" w:rsidRPr="00931E80">
        <w:rPr>
          <w:rFonts w:ascii="Times New Roman" w:hAnsi="Times New Roman"/>
          <w:color w:val="auto"/>
        </w:rPr>
        <w:t xml:space="preserve">.6. Описание вариантов маршрутов прохождения трубопроводов (трасс) по территории </w:t>
      </w:r>
      <w:r w:rsidR="00931E80">
        <w:rPr>
          <w:rFonts w:ascii="Times New Roman" w:hAnsi="Times New Roman"/>
          <w:color w:val="auto"/>
        </w:rPr>
        <w:t xml:space="preserve">с. Кызлас </w:t>
      </w:r>
      <w:r w:rsidR="00931E80" w:rsidRPr="00931E80">
        <w:rPr>
          <w:rFonts w:ascii="Times New Roman" w:hAnsi="Times New Roman"/>
          <w:color w:val="auto"/>
        </w:rPr>
        <w:t xml:space="preserve"> и их обоснование</w:t>
      </w:r>
      <w:bookmarkEnd w:id="40"/>
    </w:p>
    <w:p w:rsidR="00931E80" w:rsidRPr="00931E80" w:rsidRDefault="00931E80" w:rsidP="00931E80">
      <w:pPr>
        <w:ind w:firstLine="697"/>
        <w:jc w:val="both"/>
        <w:rPr>
          <w:rFonts w:eastAsia="Calibri"/>
          <w:sz w:val="26"/>
          <w:szCs w:val="26"/>
        </w:rPr>
      </w:pPr>
      <w:r w:rsidRPr="00931E80">
        <w:rPr>
          <w:sz w:val="26"/>
          <w:szCs w:val="26"/>
        </w:rPr>
        <w:t xml:space="preserve">При выборе трассы трубопровода учитывается перспективное развитие </w:t>
      </w:r>
      <w:r>
        <w:rPr>
          <w:sz w:val="26"/>
          <w:szCs w:val="26"/>
        </w:rPr>
        <w:t>села</w:t>
      </w:r>
      <w:r w:rsidRPr="00931E80">
        <w:rPr>
          <w:sz w:val="26"/>
          <w:szCs w:val="26"/>
        </w:rPr>
        <w:t xml:space="preserve">, а также условия строительства и обслуживания трубопровода в период его эксплуатации </w:t>
      </w:r>
    </w:p>
    <w:p w:rsidR="0003357E" w:rsidRDefault="00931E80" w:rsidP="0003357E">
      <w:pPr>
        <w:pStyle w:val="140"/>
        <w:shd w:val="clear" w:color="auto" w:fill="auto"/>
        <w:spacing w:line="240" w:lineRule="auto"/>
        <w:ind w:right="23" w:firstLine="697"/>
        <w:rPr>
          <w:sz w:val="26"/>
          <w:szCs w:val="26"/>
        </w:rPr>
      </w:pPr>
      <w:r w:rsidRPr="00931E80">
        <w:rPr>
          <w:sz w:val="26"/>
          <w:szCs w:val="26"/>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bookmarkStart w:id="41" w:name="_Toc398907140"/>
    </w:p>
    <w:p w:rsidR="00C1227E" w:rsidRPr="0003357E" w:rsidRDefault="0003357E" w:rsidP="0003357E">
      <w:pPr>
        <w:pStyle w:val="140"/>
        <w:shd w:val="clear" w:color="auto" w:fill="auto"/>
        <w:spacing w:line="240" w:lineRule="auto"/>
        <w:ind w:right="23" w:firstLine="697"/>
        <w:rPr>
          <w:b/>
          <w:sz w:val="26"/>
          <w:szCs w:val="26"/>
        </w:rPr>
      </w:pPr>
      <w:r>
        <w:rPr>
          <w:sz w:val="26"/>
          <w:szCs w:val="26"/>
        </w:rPr>
        <w:t xml:space="preserve"> </w:t>
      </w:r>
      <w:r w:rsidR="00C1227E" w:rsidRPr="0003357E">
        <w:rPr>
          <w:b/>
        </w:rPr>
        <w:t>5.7. Рекомендации о месте размещения насосных станций, резервуаров, водонапорных башен</w:t>
      </w:r>
      <w:bookmarkEnd w:id="41"/>
      <w:r w:rsidRPr="0003357E">
        <w:rPr>
          <w:b/>
        </w:rPr>
        <w:t>.</w:t>
      </w:r>
    </w:p>
    <w:p w:rsidR="00C1227E" w:rsidRDefault="0003357E" w:rsidP="00C1227E">
      <w:pPr>
        <w:rPr>
          <w:rStyle w:val="apple-converted-space"/>
          <w:color w:val="000000"/>
          <w:sz w:val="26"/>
          <w:szCs w:val="26"/>
          <w:shd w:val="clear" w:color="auto" w:fill="FFFFFF"/>
        </w:rPr>
      </w:pPr>
      <w:r>
        <w:rPr>
          <w:sz w:val="26"/>
          <w:szCs w:val="26"/>
        </w:rPr>
        <w:t xml:space="preserve">          </w:t>
      </w:r>
      <w:r w:rsidR="00C1227E" w:rsidRPr="00C1227E">
        <w:rPr>
          <w:sz w:val="26"/>
          <w:szCs w:val="26"/>
        </w:rPr>
        <w:t xml:space="preserve">В проекте схемы водоснабжения </w:t>
      </w:r>
      <w:r w:rsidR="00C1227E">
        <w:rPr>
          <w:sz w:val="26"/>
          <w:szCs w:val="26"/>
        </w:rPr>
        <w:t xml:space="preserve"> не </w:t>
      </w:r>
      <w:r w:rsidR="00C1227E" w:rsidRPr="00C1227E">
        <w:rPr>
          <w:sz w:val="26"/>
          <w:szCs w:val="26"/>
        </w:rPr>
        <w:t xml:space="preserve">предусмотрено строительство насосной станции </w:t>
      </w:r>
      <w:r w:rsidR="00C1227E" w:rsidRPr="00C1227E">
        <w:rPr>
          <w:rStyle w:val="apple-converted-space"/>
          <w:color w:val="000000"/>
          <w:sz w:val="26"/>
          <w:szCs w:val="26"/>
          <w:shd w:val="clear" w:color="auto" w:fill="FFFFFF"/>
        </w:rPr>
        <w:t> </w:t>
      </w:r>
      <w:r w:rsidR="00C1227E">
        <w:rPr>
          <w:rStyle w:val="apple-converted-space"/>
          <w:color w:val="000000"/>
          <w:sz w:val="26"/>
          <w:szCs w:val="26"/>
          <w:shd w:val="clear" w:color="auto" w:fill="FFFFFF"/>
        </w:rPr>
        <w:t>резервуаров, водонапорных башен.</w:t>
      </w:r>
    </w:p>
    <w:p w:rsidR="00C1227E" w:rsidRPr="00C1227E" w:rsidRDefault="00C1227E" w:rsidP="0003357E">
      <w:pPr>
        <w:autoSpaceDE w:val="0"/>
        <w:autoSpaceDN w:val="0"/>
        <w:adjustRightInd w:val="0"/>
        <w:ind w:firstLine="708"/>
        <w:jc w:val="both"/>
        <w:rPr>
          <w:b/>
          <w:color w:val="000000"/>
          <w:sz w:val="26"/>
          <w:szCs w:val="26"/>
          <w:shd w:val="clear" w:color="auto" w:fill="FFFFFF"/>
        </w:rPr>
      </w:pPr>
      <w:r w:rsidRPr="00C1227E">
        <w:rPr>
          <w:b/>
          <w:sz w:val="26"/>
          <w:szCs w:val="26"/>
        </w:rPr>
        <w:t>5.8.  Границы планируемых зон размещения объектов централизованных систем холодного водоснабжения, холодного водоснабжения.</w:t>
      </w:r>
    </w:p>
    <w:p w:rsidR="00C1227E" w:rsidRPr="00C1227E" w:rsidRDefault="00C1227E" w:rsidP="0003357E">
      <w:pPr>
        <w:autoSpaceDE w:val="0"/>
        <w:autoSpaceDN w:val="0"/>
        <w:adjustRightInd w:val="0"/>
        <w:ind w:firstLine="709"/>
        <w:jc w:val="both"/>
        <w:rPr>
          <w:sz w:val="26"/>
          <w:szCs w:val="26"/>
        </w:rPr>
      </w:pPr>
      <w:r w:rsidRPr="00C1227E">
        <w:rPr>
          <w:sz w:val="26"/>
          <w:szCs w:val="26"/>
        </w:rPr>
        <w:t xml:space="preserve">Границы планируемых зон размещения объектов централизованной системы холодного водоснабжения пролегает в пределах границ муниципального образования </w:t>
      </w:r>
      <w:r>
        <w:rPr>
          <w:sz w:val="26"/>
          <w:szCs w:val="26"/>
        </w:rPr>
        <w:t>Кызласский сельсовет</w:t>
      </w:r>
      <w:r w:rsidRPr="00C1227E">
        <w:rPr>
          <w:sz w:val="26"/>
          <w:szCs w:val="26"/>
        </w:rPr>
        <w:t>.</w:t>
      </w:r>
    </w:p>
    <w:p w:rsidR="0039648A" w:rsidRPr="0039648A" w:rsidRDefault="0039648A" w:rsidP="0039648A">
      <w:pPr>
        <w:autoSpaceDE w:val="0"/>
        <w:autoSpaceDN w:val="0"/>
        <w:adjustRightInd w:val="0"/>
        <w:ind w:firstLine="709"/>
        <w:jc w:val="both"/>
        <w:rPr>
          <w:b/>
          <w:sz w:val="26"/>
          <w:szCs w:val="26"/>
        </w:rPr>
      </w:pPr>
      <w:r>
        <w:rPr>
          <w:b/>
          <w:sz w:val="26"/>
          <w:szCs w:val="26"/>
        </w:rPr>
        <w:t>5.</w:t>
      </w:r>
      <w:r w:rsidRPr="0039648A">
        <w:rPr>
          <w:b/>
          <w:sz w:val="26"/>
          <w:szCs w:val="26"/>
        </w:rPr>
        <w:t>9. Карты (схемы) существующего и планируемого размещения объектов централизованных систем холодного водоснабжения, холодного водоснабжения.</w:t>
      </w:r>
    </w:p>
    <w:p w:rsidR="00CF74BA" w:rsidRPr="0003357E" w:rsidRDefault="0039648A" w:rsidP="0003357E">
      <w:pPr>
        <w:ind w:firstLine="709"/>
        <w:jc w:val="both"/>
        <w:rPr>
          <w:sz w:val="26"/>
          <w:szCs w:val="26"/>
        </w:rPr>
      </w:pPr>
      <w:r w:rsidRPr="0003357E">
        <w:rPr>
          <w:sz w:val="26"/>
          <w:szCs w:val="26"/>
        </w:rPr>
        <w:t>Схемы существующей и перспективной системы централизованного холодного водоснабжения муниципального образования Кызласский сельсовет отражены в схеме водоснабжения (в приложении).</w:t>
      </w:r>
    </w:p>
    <w:p w:rsidR="00BF45A2" w:rsidRPr="0003357E" w:rsidRDefault="0039648A" w:rsidP="0003357E">
      <w:pPr>
        <w:pStyle w:val="13"/>
        <w:spacing w:line="240" w:lineRule="auto"/>
        <w:rPr>
          <w:b/>
          <w:sz w:val="26"/>
          <w:szCs w:val="26"/>
        </w:rPr>
      </w:pPr>
      <w:r w:rsidRPr="0003357E">
        <w:rPr>
          <w:b/>
          <w:sz w:val="26"/>
          <w:szCs w:val="26"/>
        </w:rPr>
        <w:t xml:space="preserve">Раздел </w:t>
      </w:r>
      <w:r w:rsidR="00C3437B" w:rsidRPr="0003357E">
        <w:rPr>
          <w:b/>
          <w:sz w:val="26"/>
          <w:szCs w:val="26"/>
        </w:rPr>
        <w:t>6</w:t>
      </w:r>
      <w:r w:rsidRPr="0003357E">
        <w:rPr>
          <w:b/>
          <w:sz w:val="26"/>
          <w:szCs w:val="26"/>
        </w:rPr>
        <w:t>. Экологические аспекты мероприятий по строительству и реконструкции объектов централизованной системы водоСНАБЖЕНИЯ.</w:t>
      </w:r>
    </w:p>
    <w:p w:rsidR="0039648A" w:rsidRPr="0003357E" w:rsidRDefault="00C3437B" w:rsidP="0039648A">
      <w:pPr>
        <w:pStyle w:val="a9"/>
        <w:spacing w:after="0" w:line="240" w:lineRule="auto"/>
        <w:ind w:left="0" w:firstLine="709"/>
        <w:jc w:val="both"/>
        <w:rPr>
          <w:b/>
          <w:sz w:val="26"/>
          <w:szCs w:val="26"/>
        </w:rPr>
      </w:pPr>
      <w:r w:rsidRPr="0003357E">
        <w:rPr>
          <w:b/>
          <w:sz w:val="26"/>
          <w:szCs w:val="26"/>
        </w:rPr>
        <w:t>6</w:t>
      </w:r>
      <w:r w:rsidR="0039648A" w:rsidRPr="0003357E">
        <w:rPr>
          <w:b/>
          <w:sz w:val="26"/>
          <w:szCs w:val="26"/>
        </w:rPr>
        <w:t>.1.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39648A" w:rsidRPr="0039648A" w:rsidRDefault="0039648A" w:rsidP="0039648A">
      <w:pPr>
        <w:tabs>
          <w:tab w:val="left" w:pos="284"/>
        </w:tabs>
        <w:autoSpaceDE w:val="0"/>
        <w:autoSpaceDN w:val="0"/>
        <w:adjustRightInd w:val="0"/>
        <w:ind w:firstLine="540"/>
        <w:jc w:val="both"/>
        <w:outlineLvl w:val="0"/>
        <w:rPr>
          <w:bCs/>
          <w:sz w:val="26"/>
          <w:szCs w:val="26"/>
        </w:rPr>
      </w:pPr>
      <w:r w:rsidRPr="0039648A">
        <w:rPr>
          <w:bCs/>
          <w:sz w:val="26"/>
          <w:szCs w:val="26"/>
        </w:rPr>
        <w:t>Технологический процесс забора воды из водохранилища и скважин и транспортирования её в водопроводную сеть не сопровождается вредными выбросами.</w:t>
      </w:r>
      <w:r w:rsidRPr="0039648A">
        <w:rPr>
          <w:bCs/>
          <w:sz w:val="26"/>
          <w:szCs w:val="26"/>
        </w:rPr>
        <w:br/>
      </w:r>
      <w:r w:rsidR="00C3437B">
        <w:rPr>
          <w:bCs/>
          <w:sz w:val="26"/>
          <w:szCs w:val="26"/>
        </w:rPr>
        <w:t xml:space="preserve">         </w:t>
      </w:r>
      <w:r w:rsidRPr="0039648A">
        <w:rPr>
          <w:bCs/>
          <w:sz w:val="26"/>
          <w:szCs w:val="26"/>
        </w:rPr>
        <w:t>Проектируемая водопроводная сеть не окажет вредного воздействия на окружающую среду, объект является экологически чистым сооружением.</w:t>
      </w:r>
    </w:p>
    <w:p w:rsidR="0039648A" w:rsidRPr="0039648A" w:rsidRDefault="0039648A" w:rsidP="0039648A">
      <w:pPr>
        <w:ind w:firstLine="567"/>
        <w:jc w:val="both"/>
        <w:rPr>
          <w:bCs/>
          <w:sz w:val="26"/>
          <w:szCs w:val="26"/>
        </w:rPr>
      </w:pPr>
      <w:r w:rsidRPr="0039648A">
        <w:rPr>
          <w:bCs/>
          <w:sz w:val="26"/>
          <w:szCs w:val="26"/>
        </w:rPr>
        <w:t>Для снижения негативного воздействия на окружающую среду, здоровье потребителей и увеличение эффективности работы системы водоочистки предлагается реализовать ряд мероприятий по защите подземных вод в период до 2030 года:</w:t>
      </w:r>
    </w:p>
    <w:p w:rsidR="0039648A" w:rsidRPr="0039648A" w:rsidRDefault="0039648A" w:rsidP="0039648A">
      <w:pPr>
        <w:pStyle w:val="a5"/>
        <w:numPr>
          <w:ilvl w:val="0"/>
          <w:numId w:val="27"/>
        </w:numPr>
        <w:spacing w:before="0" w:beforeAutospacing="0" w:after="0" w:afterAutospacing="0"/>
        <w:ind w:left="0" w:firstLine="284"/>
        <w:jc w:val="both"/>
        <w:rPr>
          <w:sz w:val="26"/>
          <w:szCs w:val="26"/>
        </w:rPr>
      </w:pPr>
      <w:r w:rsidRPr="0039648A">
        <w:rPr>
          <w:sz w:val="26"/>
          <w:szCs w:val="26"/>
        </w:rPr>
        <w:t>разработка проектов ЗСО на</w:t>
      </w:r>
      <w:r w:rsidR="00820245">
        <w:rPr>
          <w:sz w:val="26"/>
          <w:szCs w:val="26"/>
        </w:rPr>
        <w:t xml:space="preserve"> 2 </w:t>
      </w:r>
      <w:r w:rsidRPr="0039648A">
        <w:rPr>
          <w:sz w:val="26"/>
          <w:szCs w:val="26"/>
        </w:rPr>
        <w:t xml:space="preserve"> источниках водоснабжения</w:t>
      </w:r>
      <w:r w:rsidR="00820245">
        <w:rPr>
          <w:sz w:val="26"/>
          <w:szCs w:val="26"/>
        </w:rPr>
        <w:t xml:space="preserve"> в д. Усть-Хойза</w:t>
      </w:r>
      <w:r w:rsidRPr="0039648A">
        <w:rPr>
          <w:sz w:val="26"/>
          <w:szCs w:val="26"/>
        </w:rPr>
        <w:t>;</w:t>
      </w:r>
    </w:p>
    <w:p w:rsidR="0039648A" w:rsidRPr="0039648A" w:rsidRDefault="0039648A" w:rsidP="0039648A">
      <w:pPr>
        <w:pStyle w:val="a5"/>
        <w:numPr>
          <w:ilvl w:val="0"/>
          <w:numId w:val="27"/>
        </w:numPr>
        <w:spacing w:before="0" w:beforeAutospacing="0" w:after="0" w:afterAutospacing="0"/>
        <w:ind w:left="0" w:firstLine="284"/>
        <w:jc w:val="both"/>
        <w:rPr>
          <w:sz w:val="26"/>
          <w:szCs w:val="26"/>
        </w:rPr>
      </w:pPr>
      <w:r w:rsidRPr="0039648A">
        <w:rPr>
          <w:sz w:val="26"/>
          <w:szCs w:val="26"/>
        </w:rPr>
        <w:t>обеспечить со</w:t>
      </w:r>
      <w:r w:rsidR="00820245">
        <w:rPr>
          <w:sz w:val="26"/>
          <w:szCs w:val="26"/>
        </w:rPr>
        <w:t>блюдение режим ЗСО I-III поясов в с. Кызлас;</w:t>
      </w:r>
    </w:p>
    <w:p w:rsidR="00CF74BA" w:rsidRPr="0003357E" w:rsidRDefault="0039648A" w:rsidP="006528A4">
      <w:pPr>
        <w:numPr>
          <w:ilvl w:val="0"/>
          <w:numId w:val="27"/>
        </w:numPr>
        <w:ind w:left="0" w:firstLine="284"/>
        <w:jc w:val="both"/>
        <w:rPr>
          <w:sz w:val="26"/>
          <w:szCs w:val="26"/>
        </w:rPr>
      </w:pPr>
      <w:r w:rsidRPr="0039648A">
        <w:rPr>
          <w:sz w:val="26"/>
          <w:szCs w:val="26"/>
        </w:rPr>
        <w:t>регулярный контроль бактериологического и химического состояния воды источника;</w:t>
      </w:r>
    </w:p>
    <w:p w:rsidR="00820245" w:rsidRPr="00C3437B" w:rsidRDefault="00C3437B" w:rsidP="0003357E">
      <w:pPr>
        <w:ind w:left="568"/>
        <w:jc w:val="both"/>
        <w:rPr>
          <w:b/>
          <w:sz w:val="26"/>
          <w:szCs w:val="26"/>
        </w:rPr>
      </w:pPr>
      <w:r>
        <w:rPr>
          <w:b/>
          <w:sz w:val="26"/>
          <w:szCs w:val="26"/>
        </w:rPr>
        <w:t xml:space="preserve">6.2. </w:t>
      </w:r>
      <w:r w:rsidR="00820245" w:rsidRPr="00C3437B">
        <w:rPr>
          <w:b/>
          <w:sz w:val="26"/>
          <w:szCs w:val="26"/>
        </w:rPr>
        <w:t>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p w:rsidR="00820245" w:rsidRPr="00820245" w:rsidRDefault="00820245" w:rsidP="0003357E">
      <w:pPr>
        <w:pStyle w:val="Default"/>
        <w:ind w:firstLine="708"/>
        <w:jc w:val="both"/>
        <w:rPr>
          <w:rFonts w:eastAsiaTheme="minorHAnsi"/>
          <w:sz w:val="26"/>
          <w:szCs w:val="26"/>
          <w:lang w:eastAsia="en-US"/>
        </w:rPr>
      </w:pPr>
      <w:r w:rsidRPr="00820245">
        <w:rPr>
          <w:rFonts w:eastAsiaTheme="minorHAnsi"/>
          <w:sz w:val="26"/>
          <w:szCs w:val="26"/>
          <w:lang w:eastAsia="en-US"/>
        </w:rPr>
        <w:lastRenderedPageBreak/>
        <w:t xml:space="preserve">В имеющейся системе водоснабжения используются только химические реагенты, необходимые для обеззараживания отпускаемой в сеть воды. В качестве таких реагентов используются: гипохлорит кальция и хлорит натрия. Расход гипохлорита кальция </w:t>
      </w:r>
      <w:r w:rsidRPr="00820245">
        <w:rPr>
          <w:sz w:val="26"/>
          <w:szCs w:val="26"/>
        </w:rPr>
        <w:t>(Ca(OCl)2) и хлорита натрия (</w:t>
      </w:r>
      <w:r w:rsidRPr="00820245">
        <w:rPr>
          <w:color w:val="252525"/>
          <w:sz w:val="26"/>
          <w:szCs w:val="26"/>
          <w:shd w:val="clear" w:color="auto" w:fill="FFFFFF"/>
        </w:rPr>
        <w:t>NaClO</w:t>
      </w:r>
      <w:r w:rsidRPr="00820245">
        <w:rPr>
          <w:color w:val="252525"/>
          <w:sz w:val="26"/>
          <w:szCs w:val="26"/>
          <w:shd w:val="clear" w:color="auto" w:fill="FFFFFF"/>
          <w:vertAlign w:val="subscript"/>
        </w:rPr>
        <w:t>2</w:t>
      </w:r>
      <w:r w:rsidRPr="00820245">
        <w:rPr>
          <w:color w:val="252525"/>
          <w:sz w:val="26"/>
          <w:szCs w:val="26"/>
          <w:shd w:val="clear" w:color="auto" w:fill="FFFFFF"/>
        </w:rPr>
        <w:t>)</w:t>
      </w:r>
      <w:r w:rsidRPr="00820245">
        <w:rPr>
          <w:sz w:val="26"/>
          <w:szCs w:val="26"/>
        </w:rPr>
        <w:t xml:space="preserve"> для обеззараживания и очистки питьевой воды составляет 0,15 и 4,46 тонн в год соответственно. </w:t>
      </w:r>
      <w:r w:rsidRPr="00820245">
        <w:rPr>
          <w:rFonts w:eastAsiaTheme="minorHAnsi"/>
          <w:sz w:val="26"/>
          <w:szCs w:val="26"/>
          <w:lang w:eastAsia="en-US"/>
        </w:rPr>
        <w:t xml:space="preserve">Данные химические реагенты не являются особо опасными и не требуют специально оборудованных помещений. </w:t>
      </w:r>
    </w:p>
    <w:p w:rsidR="00820245" w:rsidRPr="00F245FC" w:rsidRDefault="00820245" w:rsidP="0003357E">
      <w:pPr>
        <w:ind w:firstLine="708"/>
        <w:jc w:val="both"/>
      </w:pPr>
      <w:r w:rsidRPr="00820245">
        <w:rPr>
          <w:sz w:val="26"/>
          <w:szCs w:val="26"/>
        </w:rPr>
        <w:t xml:space="preserve">Процессы транспортировки, хранения и применения реагентов организованны в соответствии со всеми инструкциями техники безопасности. </w:t>
      </w:r>
    </w:p>
    <w:p w:rsidR="00151C89" w:rsidRPr="00103A42" w:rsidRDefault="00151C89" w:rsidP="00151C89">
      <w:pPr>
        <w:jc w:val="center"/>
        <w:rPr>
          <w:rFonts w:eastAsia="Batang"/>
          <w:bCs/>
          <w:sz w:val="26"/>
          <w:szCs w:val="20"/>
        </w:rPr>
      </w:pPr>
      <w:r w:rsidRPr="00103A42">
        <w:rPr>
          <w:rFonts w:eastAsia="Batang"/>
          <w:b/>
          <w:bCs/>
          <w:sz w:val="26"/>
          <w:szCs w:val="20"/>
        </w:rPr>
        <w:t xml:space="preserve">Раздел </w:t>
      </w:r>
      <w:r w:rsidR="00C3437B">
        <w:rPr>
          <w:rFonts w:eastAsia="Batang"/>
          <w:b/>
          <w:bCs/>
          <w:sz w:val="26"/>
          <w:szCs w:val="20"/>
        </w:rPr>
        <w:t>7</w:t>
      </w:r>
      <w:r w:rsidRPr="00103A42">
        <w:rPr>
          <w:rFonts w:eastAsia="Batang"/>
          <w:b/>
          <w:bCs/>
          <w:sz w:val="26"/>
          <w:szCs w:val="20"/>
        </w:rPr>
        <w:t>.</w:t>
      </w:r>
      <w:r w:rsidRPr="00103A42">
        <w:rPr>
          <w:rFonts w:eastAsia="Batang"/>
          <w:bCs/>
          <w:sz w:val="26"/>
          <w:szCs w:val="20"/>
        </w:rPr>
        <w:t xml:space="preserve"> </w:t>
      </w:r>
      <w:r w:rsidRPr="00C3437B">
        <w:rPr>
          <w:rFonts w:eastAsia="Batang"/>
          <w:b/>
          <w:bCs/>
          <w:sz w:val="26"/>
          <w:szCs w:val="20"/>
        </w:rPr>
        <w:t>Целевые показатели деятельности организации</w:t>
      </w: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3260"/>
        <w:gridCol w:w="142"/>
        <w:gridCol w:w="1417"/>
        <w:gridCol w:w="284"/>
        <w:gridCol w:w="992"/>
        <w:gridCol w:w="992"/>
        <w:gridCol w:w="1276"/>
        <w:gridCol w:w="850"/>
      </w:tblGrid>
      <w:tr w:rsidR="00151C89" w:rsidRPr="00103A42" w:rsidTr="008767BD">
        <w:tc>
          <w:tcPr>
            <w:tcW w:w="568" w:type="dxa"/>
            <w:vMerge w:val="restart"/>
            <w:vAlign w:val="center"/>
          </w:tcPr>
          <w:p w:rsidR="00151C89" w:rsidRPr="00103A42" w:rsidRDefault="00151C89" w:rsidP="008767BD">
            <w:pPr>
              <w:jc w:val="center"/>
              <w:rPr>
                <w:rFonts w:eastAsia="Batang"/>
                <w:bCs/>
                <w:sz w:val="26"/>
                <w:szCs w:val="20"/>
              </w:rPr>
            </w:pPr>
            <w:r w:rsidRPr="00103A42">
              <w:rPr>
                <w:rFonts w:eastAsia="Batang"/>
                <w:bCs/>
                <w:sz w:val="26"/>
                <w:szCs w:val="20"/>
              </w:rPr>
              <w:t>№ п/п</w:t>
            </w:r>
          </w:p>
        </w:tc>
        <w:tc>
          <w:tcPr>
            <w:tcW w:w="3260" w:type="dxa"/>
            <w:vMerge w:val="restart"/>
            <w:vAlign w:val="center"/>
          </w:tcPr>
          <w:p w:rsidR="00151C89" w:rsidRPr="00103A42" w:rsidRDefault="00151C89" w:rsidP="008767BD">
            <w:pPr>
              <w:jc w:val="center"/>
              <w:rPr>
                <w:rFonts w:eastAsia="Batang"/>
                <w:bCs/>
                <w:sz w:val="26"/>
                <w:szCs w:val="20"/>
              </w:rPr>
            </w:pPr>
            <w:r w:rsidRPr="00103A42">
              <w:rPr>
                <w:rFonts w:eastAsia="Batang"/>
                <w:bCs/>
                <w:sz w:val="26"/>
                <w:szCs w:val="20"/>
              </w:rPr>
              <w:t xml:space="preserve">Наименование показателей </w:t>
            </w:r>
          </w:p>
        </w:tc>
        <w:tc>
          <w:tcPr>
            <w:tcW w:w="1843" w:type="dxa"/>
            <w:gridSpan w:val="3"/>
            <w:vMerge w:val="restart"/>
            <w:vAlign w:val="center"/>
          </w:tcPr>
          <w:p w:rsidR="00151C89" w:rsidRPr="00103A42" w:rsidRDefault="00151C89" w:rsidP="008767BD">
            <w:pPr>
              <w:jc w:val="center"/>
              <w:rPr>
                <w:rFonts w:eastAsia="Batang"/>
                <w:bCs/>
                <w:sz w:val="26"/>
                <w:szCs w:val="20"/>
              </w:rPr>
            </w:pPr>
            <w:r w:rsidRPr="00103A42">
              <w:rPr>
                <w:rFonts w:eastAsia="Batang"/>
                <w:bCs/>
                <w:sz w:val="26"/>
                <w:szCs w:val="20"/>
              </w:rPr>
              <w:t xml:space="preserve">Величина </w:t>
            </w:r>
          </w:p>
          <w:p w:rsidR="00151C89" w:rsidRPr="00103A42" w:rsidRDefault="00151C89" w:rsidP="008767BD">
            <w:pPr>
              <w:jc w:val="center"/>
              <w:rPr>
                <w:rFonts w:eastAsia="Batang"/>
                <w:bCs/>
                <w:sz w:val="26"/>
                <w:szCs w:val="20"/>
              </w:rPr>
            </w:pPr>
            <w:r w:rsidRPr="00103A42">
              <w:rPr>
                <w:rFonts w:eastAsia="Batang"/>
                <w:bCs/>
                <w:sz w:val="26"/>
                <w:szCs w:val="20"/>
              </w:rPr>
              <w:t>Ед. измерения</w:t>
            </w:r>
          </w:p>
        </w:tc>
        <w:tc>
          <w:tcPr>
            <w:tcW w:w="4110" w:type="dxa"/>
            <w:gridSpan w:val="4"/>
            <w:vAlign w:val="center"/>
          </w:tcPr>
          <w:p w:rsidR="00151C89" w:rsidRPr="00103A42" w:rsidRDefault="00151C89" w:rsidP="008767BD">
            <w:pPr>
              <w:jc w:val="center"/>
              <w:rPr>
                <w:rFonts w:eastAsia="Batang"/>
                <w:bCs/>
                <w:sz w:val="26"/>
                <w:szCs w:val="20"/>
              </w:rPr>
            </w:pPr>
            <w:r w:rsidRPr="00103A42">
              <w:rPr>
                <w:rFonts w:eastAsia="Batang"/>
                <w:bCs/>
                <w:sz w:val="26"/>
                <w:szCs w:val="20"/>
              </w:rPr>
              <w:t>Период регулирования</w:t>
            </w:r>
          </w:p>
        </w:tc>
      </w:tr>
      <w:tr w:rsidR="00151C89" w:rsidRPr="00103A42" w:rsidTr="008767BD">
        <w:tc>
          <w:tcPr>
            <w:tcW w:w="568" w:type="dxa"/>
            <w:vMerge/>
          </w:tcPr>
          <w:p w:rsidR="00151C89" w:rsidRPr="00103A42" w:rsidRDefault="00151C89" w:rsidP="008767BD">
            <w:pPr>
              <w:jc w:val="center"/>
              <w:rPr>
                <w:rFonts w:eastAsia="Batang"/>
                <w:bCs/>
                <w:sz w:val="26"/>
                <w:szCs w:val="20"/>
              </w:rPr>
            </w:pPr>
          </w:p>
        </w:tc>
        <w:tc>
          <w:tcPr>
            <w:tcW w:w="3260" w:type="dxa"/>
            <w:vMerge/>
            <w:vAlign w:val="center"/>
          </w:tcPr>
          <w:p w:rsidR="00151C89" w:rsidRPr="00103A42" w:rsidRDefault="00151C89" w:rsidP="008767BD">
            <w:pPr>
              <w:jc w:val="center"/>
              <w:rPr>
                <w:rFonts w:eastAsia="Batang"/>
                <w:bCs/>
                <w:sz w:val="26"/>
                <w:szCs w:val="20"/>
              </w:rPr>
            </w:pPr>
          </w:p>
        </w:tc>
        <w:tc>
          <w:tcPr>
            <w:tcW w:w="1843" w:type="dxa"/>
            <w:gridSpan w:val="3"/>
            <w:vMerge/>
            <w:vAlign w:val="center"/>
          </w:tcPr>
          <w:p w:rsidR="00151C89" w:rsidRPr="00103A42" w:rsidRDefault="00151C89" w:rsidP="008767BD">
            <w:pPr>
              <w:jc w:val="center"/>
              <w:rPr>
                <w:rFonts w:eastAsia="Batang"/>
                <w:bCs/>
                <w:sz w:val="26"/>
                <w:szCs w:val="20"/>
              </w:rPr>
            </w:pPr>
          </w:p>
        </w:tc>
        <w:tc>
          <w:tcPr>
            <w:tcW w:w="1984" w:type="dxa"/>
            <w:gridSpan w:val="2"/>
            <w:vAlign w:val="center"/>
          </w:tcPr>
          <w:p w:rsidR="00151C89" w:rsidRPr="00103A42" w:rsidRDefault="00151C89" w:rsidP="008767BD">
            <w:pPr>
              <w:jc w:val="center"/>
              <w:rPr>
                <w:rFonts w:eastAsia="Batang"/>
                <w:bCs/>
                <w:sz w:val="26"/>
                <w:szCs w:val="20"/>
              </w:rPr>
            </w:pPr>
            <w:r w:rsidRPr="00103A42">
              <w:rPr>
                <w:rFonts w:eastAsia="Batang"/>
                <w:bCs/>
                <w:sz w:val="26"/>
                <w:szCs w:val="20"/>
              </w:rPr>
              <w:t>за предыдущий период</w:t>
            </w:r>
          </w:p>
        </w:tc>
        <w:tc>
          <w:tcPr>
            <w:tcW w:w="2126" w:type="dxa"/>
            <w:gridSpan w:val="2"/>
            <w:vAlign w:val="center"/>
          </w:tcPr>
          <w:p w:rsidR="00151C89" w:rsidRPr="00103A42" w:rsidRDefault="00151C89" w:rsidP="008767BD">
            <w:pPr>
              <w:jc w:val="center"/>
              <w:rPr>
                <w:rFonts w:eastAsia="Batang"/>
                <w:bCs/>
                <w:sz w:val="26"/>
                <w:szCs w:val="20"/>
              </w:rPr>
            </w:pPr>
            <w:r w:rsidRPr="00103A42">
              <w:rPr>
                <w:rFonts w:eastAsia="Batang"/>
                <w:bCs/>
                <w:sz w:val="26"/>
                <w:szCs w:val="20"/>
              </w:rPr>
              <w:t>на период регулирования</w:t>
            </w:r>
          </w:p>
        </w:tc>
      </w:tr>
      <w:tr w:rsidR="00151C89" w:rsidRPr="00103A42" w:rsidTr="008767BD">
        <w:tc>
          <w:tcPr>
            <w:tcW w:w="568" w:type="dxa"/>
            <w:vMerge/>
          </w:tcPr>
          <w:p w:rsidR="00151C89" w:rsidRPr="00103A42" w:rsidRDefault="00151C89" w:rsidP="008767BD">
            <w:pPr>
              <w:jc w:val="center"/>
              <w:rPr>
                <w:rFonts w:eastAsia="Batang"/>
                <w:bCs/>
                <w:sz w:val="26"/>
                <w:szCs w:val="20"/>
              </w:rPr>
            </w:pPr>
          </w:p>
        </w:tc>
        <w:tc>
          <w:tcPr>
            <w:tcW w:w="3260" w:type="dxa"/>
            <w:vMerge/>
            <w:vAlign w:val="center"/>
          </w:tcPr>
          <w:p w:rsidR="00151C89" w:rsidRPr="00103A42" w:rsidRDefault="00151C89" w:rsidP="008767BD">
            <w:pPr>
              <w:jc w:val="center"/>
              <w:rPr>
                <w:rFonts w:eastAsia="Batang"/>
                <w:bCs/>
                <w:sz w:val="26"/>
                <w:szCs w:val="20"/>
              </w:rPr>
            </w:pPr>
          </w:p>
        </w:tc>
        <w:tc>
          <w:tcPr>
            <w:tcW w:w="1843" w:type="dxa"/>
            <w:gridSpan w:val="3"/>
            <w:vMerge/>
            <w:vAlign w:val="center"/>
          </w:tcPr>
          <w:p w:rsidR="00151C89" w:rsidRPr="00103A42" w:rsidRDefault="00151C89" w:rsidP="008767BD">
            <w:pPr>
              <w:jc w:val="center"/>
              <w:rPr>
                <w:rFonts w:eastAsia="Batang"/>
                <w:bCs/>
                <w:sz w:val="26"/>
                <w:szCs w:val="20"/>
              </w:rPr>
            </w:pPr>
          </w:p>
        </w:tc>
        <w:tc>
          <w:tcPr>
            <w:tcW w:w="992" w:type="dxa"/>
            <w:vAlign w:val="center"/>
          </w:tcPr>
          <w:p w:rsidR="00151C89" w:rsidRPr="00103A42" w:rsidRDefault="00151C89" w:rsidP="008767BD">
            <w:pPr>
              <w:jc w:val="center"/>
              <w:rPr>
                <w:sz w:val="26"/>
                <w:szCs w:val="20"/>
              </w:rPr>
            </w:pPr>
            <w:r w:rsidRPr="00103A42">
              <w:rPr>
                <w:sz w:val="26"/>
                <w:szCs w:val="20"/>
              </w:rPr>
              <w:t>План</w:t>
            </w:r>
            <w:r w:rsidRPr="00103A42">
              <w:rPr>
                <w:sz w:val="26"/>
                <w:szCs w:val="20"/>
              </w:rPr>
              <w:br/>
              <w:t>с 1 января</w:t>
            </w:r>
          </w:p>
        </w:tc>
        <w:tc>
          <w:tcPr>
            <w:tcW w:w="992" w:type="dxa"/>
            <w:vAlign w:val="center"/>
          </w:tcPr>
          <w:p w:rsidR="00151C89" w:rsidRPr="00103A42" w:rsidRDefault="00151C89" w:rsidP="008767BD">
            <w:pPr>
              <w:jc w:val="center"/>
              <w:rPr>
                <w:sz w:val="26"/>
                <w:szCs w:val="20"/>
              </w:rPr>
            </w:pPr>
            <w:r w:rsidRPr="00103A42">
              <w:rPr>
                <w:sz w:val="26"/>
                <w:szCs w:val="20"/>
              </w:rPr>
              <w:t>План</w:t>
            </w:r>
            <w:r w:rsidRPr="00103A42">
              <w:rPr>
                <w:sz w:val="26"/>
                <w:szCs w:val="20"/>
              </w:rPr>
              <w:br/>
              <w:t>с 1 июля</w:t>
            </w:r>
          </w:p>
        </w:tc>
        <w:tc>
          <w:tcPr>
            <w:tcW w:w="1276" w:type="dxa"/>
            <w:vAlign w:val="center"/>
          </w:tcPr>
          <w:p w:rsidR="00151C89" w:rsidRPr="00103A42" w:rsidRDefault="00151C89" w:rsidP="008767BD">
            <w:pPr>
              <w:jc w:val="center"/>
              <w:rPr>
                <w:sz w:val="26"/>
                <w:szCs w:val="20"/>
              </w:rPr>
            </w:pPr>
            <w:r w:rsidRPr="00103A42">
              <w:rPr>
                <w:sz w:val="26"/>
                <w:szCs w:val="20"/>
              </w:rPr>
              <w:t>План</w:t>
            </w:r>
            <w:r w:rsidRPr="00103A42">
              <w:rPr>
                <w:sz w:val="26"/>
                <w:szCs w:val="20"/>
              </w:rPr>
              <w:br/>
              <w:t>с 1 января</w:t>
            </w:r>
          </w:p>
        </w:tc>
        <w:tc>
          <w:tcPr>
            <w:tcW w:w="850" w:type="dxa"/>
            <w:vAlign w:val="center"/>
          </w:tcPr>
          <w:p w:rsidR="00151C89" w:rsidRPr="00103A42" w:rsidRDefault="00151C89" w:rsidP="008767BD">
            <w:pPr>
              <w:jc w:val="center"/>
              <w:rPr>
                <w:sz w:val="26"/>
                <w:szCs w:val="20"/>
              </w:rPr>
            </w:pPr>
            <w:r w:rsidRPr="00103A42">
              <w:rPr>
                <w:sz w:val="26"/>
                <w:szCs w:val="20"/>
              </w:rPr>
              <w:t>План</w:t>
            </w:r>
            <w:r w:rsidRPr="00103A42">
              <w:rPr>
                <w:sz w:val="26"/>
                <w:szCs w:val="20"/>
              </w:rPr>
              <w:br/>
              <w:t>с 1 июля</w:t>
            </w:r>
          </w:p>
        </w:tc>
      </w:tr>
      <w:tr w:rsidR="00151C89" w:rsidRPr="00103A42" w:rsidTr="008767BD">
        <w:trPr>
          <w:trHeight w:val="346"/>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w:t>
            </w:r>
          </w:p>
        </w:tc>
        <w:tc>
          <w:tcPr>
            <w:tcW w:w="326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w:t>
            </w:r>
          </w:p>
        </w:tc>
        <w:tc>
          <w:tcPr>
            <w:tcW w:w="1843" w:type="dxa"/>
            <w:gridSpan w:val="3"/>
            <w:vAlign w:val="center"/>
          </w:tcPr>
          <w:p w:rsidR="00151C89" w:rsidRPr="00103A42" w:rsidRDefault="00151C89" w:rsidP="008767BD">
            <w:pPr>
              <w:jc w:val="center"/>
              <w:rPr>
                <w:rFonts w:eastAsia="Batang"/>
                <w:bCs/>
                <w:sz w:val="26"/>
                <w:szCs w:val="20"/>
              </w:rPr>
            </w:pPr>
            <w:r w:rsidRPr="00103A42">
              <w:rPr>
                <w:rFonts w:eastAsia="Batang"/>
                <w:bCs/>
                <w:sz w:val="26"/>
                <w:szCs w:val="20"/>
              </w:rPr>
              <w:t>3</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4</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5</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6</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7</w:t>
            </w:r>
          </w:p>
        </w:tc>
      </w:tr>
      <w:tr w:rsidR="00151C89" w:rsidRPr="00103A42" w:rsidTr="008767BD">
        <w:trPr>
          <w:trHeight w:val="319"/>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w:t>
            </w:r>
          </w:p>
        </w:tc>
        <w:tc>
          <w:tcPr>
            <w:tcW w:w="9213" w:type="dxa"/>
            <w:gridSpan w:val="8"/>
            <w:vAlign w:val="center"/>
          </w:tcPr>
          <w:p w:rsidR="00151C89" w:rsidRPr="00103A42" w:rsidRDefault="00151C89" w:rsidP="008767BD">
            <w:pPr>
              <w:jc w:val="center"/>
              <w:rPr>
                <w:rFonts w:eastAsia="Batang"/>
                <w:bCs/>
                <w:sz w:val="26"/>
                <w:szCs w:val="20"/>
              </w:rPr>
            </w:pPr>
            <w:r w:rsidRPr="00103A42">
              <w:rPr>
                <w:rFonts w:eastAsia="Batang"/>
                <w:bCs/>
                <w:sz w:val="26"/>
                <w:szCs w:val="20"/>
              </w:rPr>
              <w:t>Показатели, характеризующие надежность снабжения потребителей услугами</w:t>
            </w:r>
          </w:p>
        </w:tc>
      </w:tr>
      <w:tr w:rsidR="00151C89" w:rsidRPr="00103A42" w:rsidTr="008767BD">
        <w:trPr>
          <w:trHeight w:val="263"/>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1.1</w:t>
            </w:r>
          </w:p>
        </w:tc>
        <w:tc>
          <w:tcPr>
            <w:tcW w:w="3260" w:type="dxa"/>
            <w:vAlign w:val="center"/>
          </w:tcPr>
          <w:p w:rsidR="00151C89" w:rsidRPr="00103A42" w:rsidRDefault="00151C89" w:rsidP="008767BD">
            <w:pPr>
              <w:rPr>
                <w:rFonts w:eastAsia="Batang"/>
                <w:bCs/>
                <w:sz w:val="26"/>
                <w:szCs w:val="20"/>
              </w:rPr>
            </w:pPr>
            <w:r w:rsidRPr="00103A42">
              <w:rPr>
                <w:rFonts w:eastAsia="Batang"/>
                <w:bCs/>
                <w:sz w:val="26"/>
                <w:szCs w:val="20"/>
              </w:rPr>
              <w:t>Уровень потерь в сетях</w:t>
            </w:r>
          </w:p>
        </w:tc>
        <w:tc>
          <w:tcPr>
            <w:tcW w:w="1843" w:type="dxa"/>
            <w:gridSpan w:val="3"/>
            <w:vAlign w:val="center"/>
          </w:tcPr>
          <w:p w:rsidR="00151C89" w:rsidRPr="00103A42" w:rsidRDefault="00151C89" w:rsidP="008767BD">
            <w:pPr>
              <w:jc w:val="center"/>
              <w:rPr>
                <w:rFonts w:eastAsia="Batang"/>
                <w:bCs/>
                <w:sz w:val="26"/>
                <w:szCs w:val="20"/>
              </w:rPr>
            </w:pPr>
            <w:r w:rsidRPr="00103A42">
              <w:rPr>
                <w:rFonts w:eastAsia="Batang"/>
                <w:bCs/>
                <w:sz w:val="26"/>
                <w:szCs w:val="20"/>
              </w:rPr>
              <w:t>%</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3,5</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3,5</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3,5</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3,5</w:t>
            </w:r>
          </w:p>
        </w:tc>
      </w:tr>
      <w:tr w:rsidR="00151C89" w:rsidRPr="00103A42" w:rsidTr="008767BD">
        <w:trPr>
          <w:trHeight w:val="269"/>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1.2</w:t>
            </w:r>
          </w:p>
        </w:tc>
        <w:tc>
          <w:tcPr>
            <w:tcW w:w="3260" w:type="dxa"/>
            <w:vAlign w:val="center"/>
          </w:tcPr>
          <w:p w:rsidR="00151C89" w:rsidRPr="00103A42" w:rsidRDefault="00151C89" w:rsidP="008767BD">
            <w:pPr>
              <w:rPr>
                <w:rFonts w:eastAsia="Batang"/>
                <w:bCs/>
                <w:sz w:val="26"/>
                <w:szCs w:val="20"/>
              </w:rPr>
            </w:pPr>
            <w:r w:rsidRPr="00103A42">
              <w:rPr>
                <w:rFonts w:eastAsia="Batang"/>
                <w:bCs/>
                <w:sz w:val="26"/>
                <w:szCs w:val="20"/>
              </w:rPr>
              <w:t>Износ систем водоснабжения</w:t>
            </w:r>
          </w:p>
        </w:tc>
        <w:tc>
          <w:tcPr>
            <w:tcW w:w="1843" w:type="dxa"/>
            <w:gridSpan w:val="3"/>
            <w:vAlign w:val="center"/>
          </w:tcPr>
          <w:p w:rsidR="00151C89" w:rsidRPr="00103A42" w:rsidRDefault="00151C89" w:rsidP="008767BD">
            <w:pPr>
              <w:jc w:val="center"/>
              <w:rPr>
                <w:rFonts w:eastAsia="Batang"/>
                <w:bCs/>
                <w:sz w:val="26"/>
                <w:szCs w:val="20"/>
              </w:rPr>
            </w:pPr>
            <w:r w:rsidRPr="00103A42">
              <w:rPr>
                <w:rFonts w:eastAsia="Batang"/>
                <w:bCs/>
                <w:sz w:val="26"/>
                <w:szCs w:val="20"/>
              </w:rPr>
              <w:t>%</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88</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88</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87</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87</w:t>
            </w:r>
          </w:p>
        </w:tc>
      </w:tr>
      <w:tr w:rsidR="00151C89" w:rsidRPr="00103A42" w:rsidTr="008767BD">
        <w:trPr>
          <w:trHeight w:val="641"/>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1.3</w:t>
            </w:r>
          </w:p>
        </w:tc>
        <w:tc>
          <w:tcPr>
            <w:tcW w:w="3260" w:type="dxa"/>
            <w:vAlign w:val="center"/>
          </w:tcPr>
          <w:p w:rsidR="00151C89" w:rsidRPr="00103A42" w:rsidRDefault="00151C89" w:rsidP="008767BD">
            <w:pPr>
              <w:rPr>
                <w:rFonts w:eastAsia="Batang"/>
                <w:bCs/>
                <w:sz w:val="26"/>
                <w:szCs w:val="20"/>
              </w:rPr>
            </w:pPr>
            <w:r w:rsidRPr="00103A42">
              <w:rPr>
                <w:rFonts w:eastAsia="Batang"/>
                <w:bCs/>
                <w:sz w:val="26"/>
                <w:szCs w:val="20"/>
              </w:rPr>
              <w:t>Аварийность систем водоснабжения</w:t>
            </w:r>
          </w:p>
        </w:tc>
        <w:tc>
          <w:tcPr>
            <w:tcW w:w="1843" w:type="dxa"/>
            <w:gridSpan w:val="3"/>
            <w:vAlign w:val="center"/>
          </w:tcPr>
          <w:p w:rsidR="00151C89" w:rsidRPr="00103A42" w:rsidRDefault="00151C89" w:rsidP="008767BD">
            <w:pPr>
              <w:jc w:val="center"/>
              <w:rPr>
                <w:rFonts w:eastAsia="Batang"/>
                <w:bCs/>
                <w:sz w:val="26"/>
                <w:szCs w:val="20"/>
              </w:rPr>
            </w:pPr>
            <w:r w:rsidRPr="00103A42">
              <w:rPr>
                <w:rFonts w:eastAsia="Batang"/>
                <w:bCs/>
                <w:sz w:val="26"/>
                <w:szCs w:val="20"/>
              </w:rPr>
              <w:t>кол-во аварий/км</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7</w:t>
            </w:r>
          </w:p>
        </w:tc>
      </w:tr>
      <w:tr w:rsidR="00151C89" w:rsidRPr="00103A42" w:rsidTr="008767BD">
        <w:trPr>
          <w:trHeight w:val="641"/>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1.4</w:t>
            </w:r>
          </w:p>
        </w:tc>
        <w:tc>
          <w:tcPr>
            <w:tcW w:w="3260" w:type="dxa"/>
            <w:vAlign w:val="center"/>
          </w:tcPr>
          <w:p w:rsidR="00151C89" w:rsidRPr="00103A42" w:rsidRDefault="00151C89" w:rsidP="008767BD">
            <w:pPr>
              <w:rPr>
                <w:rFonts w:eastAsia="Batang"/>
                <w:bCs/>
                <w:sz w:val="26"/>
                <w:szCs w:val="20"/>
              </w:rPr>
            </w:pPr>
            <w:r w:rsidRPr="00103A42">
              <w:rPr>
                <w:rFonts w:eastAsia="Batang"/>
                <w:bCs/>
                <w:sz w:val="26"/>
                <w:szCs w:val="20"/>
              </w:rPr>
              <w:t>Протяженность сетей, нуждающихся в замене</w:t>
            </w:r>
          </w:p>
        </w:tc>
        <w:tc>
          <w:tcPr>
            <w:tcW w:w="1843" w:type="dxa"/>
            <w:gridSpan w:val="3"/>
            <w:vAlign w:val="center"/>
          </w:tcPr>
          <w:p w:rsidR="00151C89" w:rsidRPr="00103A42" w:rsidRDefault="00151C89" w:rsidP="008767BD">
            <w:pPr>
              <w:jc w:val="center"/>
              <w:rPr>
                <w:rFonts w:eastAsia="Batang"/>
                <w:bCs/>
                <w:sz w:val="26"/>
                <w:szCs w:val="20"/>
              </w:rPr>
            </w:pPr>
            <w:r w:rsidRPr="00103A42">
              <w:rPr>
                <w:rFonts w:eastAsia="Batang"/>
                <w:bCs/>
                <w:sz w:val="26"/>
                <w:szCs w:val="20"/>
              </w:rPr>
              <w:t>км</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1180</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1180</w:t>
            </w:r>
          </w:p>
        </w:tc>
      </w:tr>
      <w:tr w:rsidR="00151C89" w:rsidRPr="00103A42" w:rsidTr="008767BD">
        <w:trPr>
          <w:trHeight w:val="475"/>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w:t>
            </w:r>
          </w:p>
        </w:tc>
        <w:tc>
          <w:tcPr>
            <w:tcW w:w="9213" w:type="dxa"/>
            <w:gridSpan w:val="8"/>
            <w:vAlign w:val="center"/>
          </w:tcPr>
          <w:p w:rsidR="00151C89" w:rsidRPr="00103A42" w:rsidRDefault="00151C89" w:rsidP="008767BD">
            <w:pPr>
              <w:jc w:val="center"/>
              <w:rPr>
                <w:rFonts w:eastAsia="Batang"/>
                <w:bCs/>
                <w:sz w:val="26"/>
                <w:szCs w:val="20"/>
              </w:rPr>
            </w:pPr>
            <w:r w:rsidRPr="00103A42">
              <w:rPr>
                <w:rFonts w:eastAsia="Batang"/>
                <w:bCs/>
                <w:sz w:val="26"/>
                <w:szCs w:val="20"/>
              </w:rPr>
              <w:t>Показатели, характеризующие доступность для потребителей услуг</w:t>
            </w:r>
          </w:p>
        </w:tc>
      </w:tr>
      <w:tr w:rsidR="00151C89" w:rsidRPr="00103A42" w:rsidTr="008767BD">
        <w:trPr>
          <w:trHeight w:val="641"/>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2.1</w:t>
            </w:r>
          </w:p>
        </w:tc>
        <w:tc>
          <w:tcPr>
            <w:tcW w:w="3402" w:type="dxa"/>
            <w:gridSpan w:val="2"/>
            <w:vAlign w:val="center"/>
          </w:tcPr>
          <w:p w:rsidR="00151C89" w:rsidRPr="00103A42" w:rsidRDefault="00151C89" w:rsidP="008767BD">
            <w:pPr>
              <w:rPr>
                <w:rFonts w:eastAsia="Batang"/>
                <w:bCs/>
                <w:sz w:val="26"/>
                <w:szCs w:val="20"/>
              </w:rPr>
            </w:pPr>
            <w:r w:rsidRPr="00103A42">
              <w:rPr>
                <w:rFonts w:eastAsia="Batang"/>
                <w:bCs/>
                <w:sz w:val="26"/>
                <w:szCs w:val="20"/>
              </w:rPr>
              <w:t>Численность населения, получающего услуги</w:t>
            </w:r>
          </w:p>
        </w:tc>
        <w:tc>
          <w:tcPr>
            <w:tcW w:w="1417"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w:t>
            </w:r>
          </w:p>
        </w:tc>
        <w:tc>
          <w:tcPr>
            <w:tcW w:w="1276" w:type="dxa"/>
            <w:gridSpan w:val="2"/>
            <w:vAlign w:val="center"/>
          </w:tcPr>
          <w:p w:rsidR="00151C89" w:rsidRPr="00103A42" w:rsidRDefault="00151C89" w:rsidP="008767BD">
            <w:pPr>
              <w:jc w:val="center"/>
              <w:rPr>
                <w:rFonts w:eastAsia="Batang"/>
                <w:bCs/>
                <w:sz w:val="26"/>
                <w:szCs w:val="20"/>
              </w:rPr>
            </w:pPr>
            <w:r w:rsidRPr="00103A42">
              <w:rPr>
                <w:rFonts w:eastAsia="Batang"/>
                <w:bCs/>
                <w:sz w:val="26"/>
                <w:szCs w:val="20"/>
              </w:rPr>
              <w:t>94</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93</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94</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93</w:t>
            </w:r>
          </w:p>
        </w:tc>
      </w:tr>
      <w:tr w:rsidR="00151C89" w:rsidRPr="00103A42" w:rsidTr="008767BD">
        <w:trPr>
          <w:trHeight w:val="641"/>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2.2</w:t>
            </w:r>
          </w:p>
        </w:tc>
        <w:tc>
          <w:tcPr>
            <w:tcW w:w="3402" w:type="dxa"/>
            <w:gridSpan w:val="2"/>
            <w:vAlign w:val="center"/>
          </w:tcPr>
          <w:p w:rsidR="00151C89" w:rsidRPr="00103A42" w:rsidRDefault="00151C89" w:rsidP="008767BD">
            <w:pPr>
              <w:rPr>
                <w:rFonts w:eastAsia="Batang"/>
                <w:bCs/>
                <w:sz w:val="26"/>
                <w:szCs w:val="20"/>
              </w:rPr>
            </w:pPr>
            <w:r w:rsidRPr="00103A42">
              <w:rPr>
                <w:rFonts w:eastAsia="Batang"/>
                <w:bCs/>
                <w:sz w:val="26"/>
                <w:szCs w:val="20"/>
              </w:rPr>
              <w:t>Годовое количество часов предоставления услуг</w:t>
            </w:r>
          </w:p>
        </w:tc>
        <w:tc>
          <w:tcPr>
            <w:tcW w:w="1417"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час/день</w:t>
            </w:r>
          </w:p>
        </w:tc>
        <w:tc>
          <w:tcPr>
            <w:tcW w:w="1276" w:type="dxa"/>
            <w:gridSpan w:val="2"/>
            <w:vAlign w:val="center"/>
          </w:tcPr>
          <w:p w:rsidR="00151C89" w:rsidRPr="00103A42" w:rsidRDefault="00151C89" w:rsidP="008767BD">
            <w:pPr>
              <w:jc w:val="center"/>
              <w:rPr>
                <w:rFonts w:eastAsia="Batang"/>
                <w:bCs/>
                <w:sz w:val="26"/>
                <w:szCs w:val="20"/>
              </w:rPr>
            </w:pPr>
            <w:r w:rsidRPr="00103A42">
              <w:rPr>
                <w:rFonts w:eastAsia="Batang"/>
                <w:bCs/>
                <w:sz w:val="26"/>
                <w:szCs w:val="20"/>
              </w:rPr>
              <w:t>24</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24</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24</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24</w:t>
            </w:r>
          </w:p>
        </w:tc>
      </w:tr>
      <w:tr w:rsidR="00151C89" w:rsidRPr="00103A42" w:rsidTr="008767BD">
        <w:trPr>
          <w:trHeight w:val="369"/>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w:t>
            </w:r>
          </w:p>
        </w:tc>
        <w:tc>
          <w:tcPr>
            <w:tcW w:w="9213" w:type="dxa"/>
            <w:gridSpan w:val="8"/>
            <w:vAlign w:val="center"/>
          </w:tcPr>
          <w:p w:rsidR="00151C89" w:rsidRPr="00103A42" w:rsidRDefault="00151C89" w:rsidP="008767BD">
            <w:pPr>
              <w:jc w:val="center"/>
              <w:rPr>
                <w:rFonts w:eastAsia="Batang"/>
                <w:bCs/>
                <w:sz w:val="26"/>
                <w:szCs w:val="20"/>
              </w:rPr>
            </w:pPr>
            <w:r w:rsidRPr="00103A42">
              <w:rPr>
                <w:rFonts w:eastAsia="Batang"/>
                <w:bCs/>
                <w:sz w:val="26"/>
                <w:szCs w:val="20"/>
              </w:rPr>
              <w:t xml:space="preserve">Показатели, характеризующие рациональность использования ресурсов (материальных, финансовых, трудовых) </w:t>
            </w:r>
          </w:p>
        </w:tc>
      </w:tr>
      <w:tr w:rsidR="00151C89" w:rsidRPr="00103A42" w:rsidTr="008767BD">
        <w:trPr>
          <w:trHeight w:val="641"/>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3.1</w:t>
            </w:r>
          </w:p>
        </w:tc>
        <w:tc>
          <w:tcPr>
            <w:tcW w:w="3402" w:type="dxa"/>
            <w:gridSpan w:val="2"/>
            <w:vAlign w:val="center"/>
          </w:tcPr>
          <w:p w:rsidR="00151C89" w:rsidRPr="00103A42" w:rsidRDefault="00151C89" w:rsidP="008767BD">
            <w:pPr>
              <w:rPr>
                <w:rFonts w:eastAsia="Batang"/>
                <w:bCs/>
                <w:sz w:val="26"/>
                <w:szCs w:val="20"/>
              </w:rPr>
            </w:pPr>
            <w:r w:rsidRPr="00103A42">
              <w:rPr>
                <w:rFonts w:eastAsia="Batang"/>
                <w:bCs/>
                <w:sz w:val="26"/>
                <w:szCs w:val="20"/>
              </w:rPr>
              <w:t>Удельное ресурсопотребление расхода электроэнергии</w:t>
            </w:r>
          </w:p>
        </w:tc>
        <w:tc>
          <w:tcPr>
            <w:tcW w:w="1417"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кВт*ч/куб.м</w:t>
            </w:r>
          </w:p>
        </w:tc>
        <w:tc>
          <w:tcPr>
            <w:tcW w:w="1276" w:type="dxa"/>
            <w:gridSpan w:val="2"/>
            <w:vAlign w:val="center"/>
          </w:tcPr>
          <w:p w:rsidR="00151C89" w:rsidRPr="00103A42" w:rsidRDefault="00151C89" w:rsidP="008767BD">
            <w:pPr>
              <w:jc w:val="center"/>
              <w:rPr>
                <w:rFonts w:eastAsia="Batang"/>
                <w:bCs/>
                <w:sz w:val="26"/>
                <w:szCs w:val="20"/>
              </w:rPr>
            </w:pPr>
            <w:r w:rsidRPr="00103A42">
              <w:rPr>
                <w:rFonts w:eastAsia="Batang"/>
                <w:bCs/>
                <w:sz w:val="26"/>
                <w:szCs w:val="20"/>
              </w:rPr>
              <w:t>0,7</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0,6</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0,8</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0,7</w:t>
            </w:r>
          </w:p>
        </w:tc>
      </w:tr>
      <w:tr w:rsidR="00151C89" w:rsidRPr="00103A42" w:rsidTr="008767BD">
        <w:trPr>
          <w:trHeight w:val="641"/>
        </w:trPr>
        <w:tc>
          <w:tcPr>
            <w:tcW w:w="568"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3.2</w:t>
            </w:r>
          </w:p>
        </w:tc>
        <w:tc>
          <w:tcPr>
            <w:tcW w:w="3402" w:type="dxa"/>
            <w:gridSpan w:val="2"/>
            <w:vAlign w:val="center"/>
          </w:tcPr>
          <w:p w:rsidR="00151C89" w:rsidRPr="00103A42" w:rsidRDefault="00151C89" w:rsidP="008767BD">
            <w:pPr>
              <w:rPr>
                <w:rFonts w:eastAsia="Batang"/>
                <w:bCs/>
                <w:sz w:val="26"/>
                <w:szCs w:val="20"/>
              </w:rPr>
            </w:pPr>
            <w:r w:rsidRPr="00103A42">
              <w:rPr>
                <w:rFonts w:eastAsia="Batang"/>
                <w:bCs/>
                <w:sz w:val="26"/>
                <w:szCs w:val="20"/>
              </w:rPr>
              <w:t>Охват абонентов приборами учета воды</w:t>
            </w:r>
          </w:p>
        </w:tc>
        <w:tc>
          <w:tcPr>
            <w:tcW w:w="1417"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w:t>
            </w:r>
          </w:p>
        </w:tc>
        <w:tc>
          <w:tcPr>
            <w:tcW w:w="1276" w:type="dxa"/>
            <w:gridSpan w:val="2"/>
            <w:vAlign w:val="center"/>
          </w:tcPr>
          <w:p w:rsidR="00151C89" w:rsidRPr="00103A42" w:rsidRDefault="00151C89" w:rsidP="008767BD">
            <w:pPr>
              <w:jc w:val="center"/>
              <w:rPr>
                <w:rFonts w:eastAsia="Batang"/>
                <w:bCs/>
                <w:sz w:val="26"/>
                <w:szCs w:val="20"/>
              </w:rPr>
            </w:pPr>
            <w:r w:rsidRPr="00103A42">
              <w:rPr>
                <w:rFonts w:eastAsia="Batang"/>
                <w:bCs/>
                <w:sz w:val="26"/>
                <w:szCs w:val="20"/>
              </w:rPr>
              <w:t>33</w:t>
            </w:r>
          </w:p>
        </w:tc>
        <w:tc>
          <w:tcPr>
            <w:tcW w:w="992"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33</w:t>
            </w:r>
          </w:p>
        </w:tc>
        <w:tc>
          <w:tcPr>
            <w:tcW w:w="1276"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33</w:t>
            </w:r>
          </w:p>
        </w:tc>
        <w:tc>
          <w:tcPr>
            <w:tcW w:w="850" w:type="dxa"/>
            <w:vAlign w:val="center"/>
          </w:tcPr>
          <w:p w:rsidR="00151C89" w:rsidRPr="00103A42" w:rsidRDefault="00151C89" w:rsidP="008767BD">
            <w:pPr>
              <w:jc w:val="center"/>
              <w:rPr>
                <w:rFonts w:eastAsia="Batang"/>
                <w:bCs/>
                <w:sz w:val="26"/>
                <w:szCs w:val="20"/>
              </w:rPr>
            </w:pPr>
            <w:r w:rsidRPr="00103A42">
              <w:rPr>
                <w:rFonts w:eastAsia="Batang"/>
                <w:bCs/>
                <w:sz w:val="26"/>
                <w:szCs w:val="20"/>
              </w:rPr>
              <w:t>33</w:t>
            </w:r>
          </w:p>
        </w:tc>
      </w:tr>
    </w:tbl>
    <w:p w:rsidR="00151C89" w:rsidRPr="00103A42" w:rsidRDefault="00C3437B" w:rsidP="00BF45A2">
      <w:pPr>
        <w:autoSpaceDE w:val="0"/>
        <w:autoSpaceDN w:val="0"/>
        <w:adjustRightInd w:val="0"/>
        <w:ind w:firstLine="709"/>
        <w:rPr>
          <w:b/>
          <w:sz w:val="26"/>
          <w:szCs w:val="20"/>
        </w:rPr>
      </w:pPr>
      <w:r>
        <w:rPr>
          <w:b/>
          <w:sz w:val="26"/>
          <w:szCs w:val="20"/>
        </w:rPr>
        <w:t>7.1</w:t>
      </w:r>
      <w:r w:rsidR="00151C89" w:rsidRPr="00103A42">
        <w:rPr>
          <w:b/>
          <w:sz w:val="26"/>
          <w:szCs w:val="20"/>
        </w:rPr>
        <w:t>. Качество питьевой воды</w:t>
      </w:r>
    </w:p>
    <w:p w:rsidR="00151C89" w:rsidRPr="00103A42" w:rsidRDefault="00151C89" w:rsidP="00151C89">
      <w:pPr>
        <w:autoSpaceDE w:val="0"/>
        <w:autoSpaceDN w:val="0"/>
        <w:adjustRightInd w:val="0"/>
        <w:ind w:firstLine="709"/>
        <w:jc w:val="both"/>
        <w:rPr>
          <w:sz w:val="26"/>
          <w:szCs w:val="20"/>
        </w:rPr>
      </w:pPr>
      <w:r w:rsidRPr="00103A42">
        <w:rPr>
          <w:sz w:val="26"/>
          <w:szCs w:val="20"/>
        </w:rPr>
        <w:t>В администрации разработана и согласована рабочая программа производственного контроля за соблюдением санитарных правил и выполнение санитарно-противоэпидемиологических (профилактических) мероприятий качества питьевой воды централизованной системы водоснабжения  сроком на 5 лет, в соответствии с которой производится контроль за качеством воды.</w:t>
      </w:r>
    </w:p>
    <w:p w:rsidR="00151C89" w:rsidRPr="00103A42" w:rsidRDefault="00151C89" w:rsidP="00151C89">
      <w:pPr>
        <w:autoSpaceDE w:val="0"/>
        <w:autoSpaceDN w:val="0"/>
        <w:adjustRightInd w:val="0"/>
        <w:ind w:firstLine="709"/>
        <w:jc w:val="both"/>
        <w:rPr>
          <w:sz w:val="26"/>
          <w:szCs w:val="20"/>
        </w:rPr>
      </w:pPr>
      <w:r w:rsidRPr="00103A42">
        <w:rPr>
          <w:sz w:val="26"/>
          <w:szCs w:val="20"/>
        </w:rPr>
        <w:t xml:space="preserve">Исследования питьевой воды с водозаборной скважины, с разводящей сети на соответствие СанПин 2.1.4.1074-01 проводится филиалом ФГУЗ «Центр гигиены и эпидемиологии в Республике Хакасия в Аскизском районе» согласно </w:t>
      </w:r>
      <w:r w:rsidRPr="00103A42">
        <w:rPr>
          <w:sz w:val="26"/>
          <w:szCs w:val="20"/>
        </w:rPr>
        <w:lastRenderedPageBreak/>
        <w:t>договорам, заключаемым договорам. В соответствии с ними администрация обеспечивает условия отбора проб, санитарного обследования объектов, доставку материала на исследование транспортом предприятия, выполняет предложенные мероприятия. Отбор проб производится помощником санитарного врача филиала ФГУЗ «Центр гигиены и эпидемиологии в Республике Хакасия в Аскизском районе. Результаты исследования выдаются в течение месяца.</w:t>
      </w:r>
    </w:p>
    <w:p w:rsidR="00151C89" w:rsidRPr="00103A42" w:rsidRDefault="00151C89" w:rsidP="00151C89">
      <w:pPr>
        <w:autoSpaceDE w:val="0"/>
        <w:autoSpaceDN w:val="0"/>
        <w:adjustRightInd w:val="0"/>
        <w:ind w:firstLine="709"/>
        <w:jc w:val="both"/>
        <w:rPr>
          <w:sz w:val="26"/>
          <w:szCs w:val="20"/>
        </w:rPr>
      </w:pPr>
      <w:r w:rsidRPr="00103A42">
        <w:rPr>
          <w:sz w:val="26"/>
          <w:szCs w:val="20"/>
        </w:rPr>
        <w:t>Результаты ежемесячно проводимых исследований на  микробиологические показатели качества воды соответствуют санитарно-гигиенические требованиям, что соответствует требованиям действующих СанПиН 2.1.4.1074-01 «Питьевая вода.</w:t>
      </w:r>
    </w:p>
    <w:p w:rsidR="00151C89" w:rsidRPr="00103A42" w:rsidRDefault="00151C89" w:rsidP="00151C89">
      <w:pPr>
        <w:autoSpaceDE w:val="0"/>
        <w:autoSpaceDN w:val="0"/>
        <w:adjustRightInd w:val="0"/>
        <w:ind w:firstLine="709"/>
        <w:jc w:val="both"/>
        <w:rPr>
          <w:sz w:val="26"/>
          <w:szCs w:val="20"/>
        </w:rPr>
      </w:pPr>
      <w:r w:rsidRPr="00103A42">
        <w:rPr>
          <w:sz w:val="26"/>
          <w:szCs w:val="20"/>
        </w:rPr>
        <w:t>При проведении санитарно – химических исследований воды из централизованных сетей имеют обобщенные показатели</w:t>
      </w:r>
    </w:p>
    <w:p w:rsidR="00151C89" w:rsidRPr="00103A42" w:rsidRDefault="00151C89" w:rsidP="00151C89">
      <w:pPr>
        <w:autoSpaceDE w:val="0"/>
        <w:autoSpaceDN w:val="0"/>
        <w:adjustRightInd w:val="0"/>
        <w:ind w:firstLine="709"/>
        <w:jc w:val="both"/>
        <w:rPr>
          <w:sz w:val="26"/>
          <w:szCs w:val="20"/>
        </w:rPr>
      </w:pPr>
      <w:r w:rsidRPr="00103A42">
        <w:rPr>
          <w:sz w:val="26"/>
          <w:szCs w:val="20"/>
        </w:rPr>
        <w:t>- радиоактивность не соответствует нормам.</w:t>
      </w:r>
    </w:p>
    <w:p w:rsidR="00151C89" w:rsidRPr="00103A42" w:rsidRDefault="00151C89" w:rsidP="0003357E">
      <w:pPr>
        <w:autoSpaceDE w:val="0"/>
        <w:autoSpaceDN w:val="0"/>
        <w:adjustRightInd w:val="0"/>
        <w:ind w:firstLine="709"/>
        <w:jc w:val="both"/>
        <w:rPr>
          <w:sz w:val="26"/>
          <w:szCs w:val="20"/>
        </w:rPr>
      </w:pPr>
      <w:r w:rsidRPr="00103A42">
        <w:rPr>
          <w:sz w:val="26"/>
          <w:szCs w:val="20"/>
        </w:rPr>
        <w:t>- химический состав воды соответствует нормам.</w:t>
      </w:r>
    </w:p>
    <w:p w:rsidR="00151C89" w:rsidRPr="00103A42" w:rsidRDefault="00C3437B" w:rsidP="00BF45A2">
      <w:pPr>
        <w:autoSpaceDE w:val="0"/>
        <w:autoSpaceDN w:val="0"/>
        <w:adjustRightInd w:val="0"/>
        <w:ind w:firstLine="709"/>
        <w:rPr>
          <w:b/>
          <w:sz w:val="26"/>
          <w:szCs w:val="20"/>
        </w:rPr>
      </w:pPr>
      <w:r>
        <w:rPr>
          <w:b/>
          <w:sz w:val="26"/>
          <w:szCs w:val="20"/>
        </w:rPr>
        <w:t>7.2</w:t>
      </w:r>
      <w:r w:rsidR="00151C89" w:rsidRPr="00103A42">
        <w:rPr>
          <w:b/>
          <w:sz w:val="26"/>
          <w:szCs w:val="20"/>
        </w:rPr>
        <w:t>. Мероприятия по приведению качества питьевой воды в соответствие  согласно СанПиН 2.1.4.1074-01 в период 2012-2016 гг.</w:t>
      </w:r>
    </w:p>
    <w:p w:rsidR="00151C89" w:rsidRPr="00103A42" w:rsidRDefault="00151C89" w:rsidP="00151C89">
      <w:pPr>
        <w:autoSpaceDE w:val="0"/>
        <w:autoSpaceDN w:val="0"/>
        <w:adjustRightInd w:val="0"/>
        <w:ind w:firstLine="709"/>
        <w:jc w:val="center"/>
        <w:rPr>
          <w:b/>
          <w:sz w:val="26"/>
          <w:szCs w:val="20"/>
        </w:rPr>
      </w:pPr>
    </w:p>
    <w:tbl>
      <w:tblPr>
        <w:tblW w:w="955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1080"/>
        <w:gridCol w:w="4140"/>
        <w:gridCol w:w="1260"/>
        <w:gridCol w:w="720"/>
        <w:gridCol w:w="1456"/>
      </w:tblGrid>
      <w:tr w:rsidR="00151C89" w:rsidRPr="00103A42" w:rsidTr="008767BD">
        <w:tc>
          <w:tcPr>
            <w:tcW w:w="900" w:type="dxa"/>
            <w:vMerge w:val="restart"/>
            <w:shd w:val="clear" w:color="auto" w:fill="auto"/>
          </w:tcPr>
          <w:p w:rsidR="00151C89" w:rsidRPr="00103A42" w:rsidRDefault="00151C89" w:rsidP="008767BD">
            <w:pPr>
              <w:autoSpaceDE w:val="0"/>
              <w:autoSpaceDN w:val="0"/>
              <w:adjustRightInd w:val="0"/>
              <w:jc w:val="both"/>
              <w:rPr>
                <w:b/>
                <w:sz w:val="26"/>
                <w:szCs w:val="20"/>
              </w:rPr>
            </w:pPr>
            <w:r w:rsidRPr="00103A42">
              <w:rPr>
                <w:b/>
                <w:sz w:val="26"/>
                <w:szCs w:val="20"/>
              </w:rPr>
              <w:t>№ п/п</w:t>
            </w:r>
          </w:p>
        </w:tc>
        <w:tc>
          <w:tcPr>
            <w:tcW w:w="1080" w:type="dxa"/>
            <w:vMerge w:val="restart"/>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Объект ЖКХ</w:t>
            </w:r>
          </w:p>
        </w:tc>
        <w:tc>
          <w:tcPr>
            <w:tcW w:w="4140" w:type="dxa"/>
            <w:vMerge w:val="restart"/>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Наименование работ, мероприятий</w:t>
            </w:r>
          </w:p>
        </w:tc>
        <w:tc>
          <w:tcPr>
            <w:tcW w:w="1980" w:type="dxa"/>
            <w:gridSpan w:val="2"/>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Сроки выполнения работ</w:t>
            </w:r>
          </w:p>
        </w:tc>
        <w:tc>
          <w:tcPr>
            <w:tcW w:w="1456" w:type="dxa"/>
            <w:vMerge w:val="restart"/>
            <w:shd w:val="clear" w:color="auto" w:fill="auto"/>
            <w:vAlign w:val="center"/>
          </w:tcPr>
          <w:p w:rsidR="00151C89" w:rsidRPr="00103A42" w:rsidRDefault="00151C89" w:rsidP="008767BD">
            <w:pPr>
              <w:autoSpaceDE w:val="0"/>
              <w:autoSpaceDN w:val="0"/>
              <w:adjustRightInd w:val="0"/>
              <w:jc w:val="both"/>
              <w:rPr>
                <w:b/>
                <w:sz w:val="26"/>
                <w:szCs w:val="20"/>
              </w:rPr>
            </w:pPr>
            <w:r w:rsidRPr="00103A42">
              <w:rPr>
                <w:b/>
                <w:sz w:val="26"/>
                <w:szCs w:val="20"/>
              </w:rPr>
              <w:t>Сметная стоимость, (б/НДС), тыс.руб.</w:t>
            </w:r>
          </w:p>
        </w:tc>
      </w:tr>
      <w:tr w:rsidR="00151C89" w:rsidRPr="00103A42" w:rsidTr="008767BD">
        <w:tc>
          <w:tcPr>
            <w:tcW w:w="900" w:type="dxa"/>
            <w:vMerge/>
            <w:shd w:val="clear" w:color="auto" w:fill="auto"/>
          </w:tcPr>
          <w:p w:rsidR="00151C89" w:rsidRPr="00103A42" w:rsidRDefault="00151C89" w:rsidP="008767BD">
            <w:pPr>
              <w:autoSpaceDE w:val="0"/>
              <w:autoSpaceDN w:val="0"/>
              <w:adjustRightInd w:val="0"/>
              <w:jc w:val="both"/>
              <w:rPr>
                <w:sz w:val="26"/>
                <w:szCs w:val="20"/>
              </w:rPr>
            </w:pPr>
          </w:p>
        </w:tc>
        <w:tc>
          <w:tcPr>
            <w:tcW w:w="1080" w:type="dxa"/>
            <w:vMerge/>
            <w:shd w:val="clear" w:color="auto" w:fill="auto"/>
          </w:tcPr>
          <w:p w:rsidR="00151C89" w:rsidRPr="00103A42" w:rsidRDefault="00151C89" w:rsidP="008767BD">
            <w:pPr>
              <w:autoSpaceDE w:val="0"/>
              <w:autoSpaceDN w:val="0"/>
              <w:adjustRightInd w:val="0"/>
              <w:jc w:val="both"/>
              <w:rPr>
                <w:sz w:val="26"/>
                <w:szCs w:val="20"/>
              </w:rPr>
            </w:pPr>
          </w:p>
        </w:tc>
        <w:tc>
          <w:tcPr>
            <w:tcW w:w="4140" w:type="dxa"/>
            <w:vMerge/>
            <w:shd w:val="clear" w:color="auto" w:fill="auto"/>
          </w:tcPr>
          <w:p w:rsidR="00151C89" w:rsidRPr="00103A42" w:rsidRDefault="00151C89" w:rsidP="008767BD">
            <w:pPr>
              <w:autoSpaceDE w:val="0"/>
              <w:autoSpaceDN w:val="0"/>
              <w:adjustRightInd w:val="0"/>
              <w:jc w:val="both"/>
              <w:rPr>
                <w:sz w:val="26"/>
                <w:szCs w:val="20"/>
              </w:rPr>
            </w:pPr>
          </w:p>
        </w:tc>
        <w:tc>
          <w:tcPr>
            <w:tcW w:w="1260"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начало</w:t>
            </w:r>
          </w:p>
        </w:tc>
        <w:tc>
          <w:tcPr>
            <w:tcW w:w="720"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окончание</w:t>
            </w:r>
          </w:p>
        </w:tc>
        <w:tc>
          <w:tcPr>
            <w:tcW w:w="1456" w:type="dxa"/>
            <w:vMerge/>
            <w:shd w:val="clear" w:color="auto" w:fill="auto"/>
          </w:tcPr>
          <w:p w:rsidR="00151C89" w:rsidRPr="00103A42" w:rsidRDefault="00151C89" w:rsidP="008767BD">
            <w:pPr>
              <w:autoSpaceDE w:val="0"/>
              <w:autoSpaceDN w:val="0"/>
              <w:adjustRightInd w:val="0"/>
              <w:jc w:val="both"/>
              <w:rPr>
                <w:sz w:val="26"/>
                <w:szCs w:val="20"/>
              </w:rPr>
            </w:pPr>
          </w:p>
        </w:tc>
      </w:tr>
      <w:tr w:rsidR="00151C89" w:rsidRPr="00103A42" w:rsidTr="008767BD">
        <w:tc>
          <w:tcPr>
            <w:tcW w:w="900"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1</w:t>
            </w:r>
          </w:p>
        </w:tc>
        <w:tc>
          <w:tcPr>
            <w:tcW w:w="1080" w:type="dxa"/>
            <w:vMerge w:val="restart"/>
            <w:shd w:val="clear" w:color="auto" w:fill="auto"/>
            <w:vAlign w:val="center"/>
          </w:tcPr>
          <w:p w:rsidR="00151C89" w:rsidRPr="00103A42" w:rsidRDefault="00151C89" w:rsidP="008767BD">
            <w:pPr>
              <w:autoSpaceDE w:val="0"/>
              <w:autoSpaceDN w:val="0"/>
              <w:adjustRightInd w:val="0"/>
              <w:jc w:val="center"/>
              <w:rPr>
                <w:sz w:val="26"/>
                <w:szCs w:val="20"/>
              </w:rPr>
            </w:pPr>
            <w:r w:rsidRPr="00103A42">
              <w:rPr>
                <w:sz w:val="26"/>
                <w:szCs w:val="20"/>
              </w:rPr>
              <w:t>Водозабор с.</w:t>
            </w:r>
            <w:r w:rsidR="001457F6">
              <w:rPr>
                <w:sz w:val="26"/>
                <w:szCs w:val="20"/>
              </w:rPr>
              <w:t xml:space="preserve"> </w:t>
            </w:r>
            <w:r w:rsidRPr="00103A42">
              <w:rPr>
                <w:sz w:val="26"/>
                <w:szCs w:val="20"/>
              </w:rPr>
              <w:t>Кызлас</w:t>
            </w:r>
          </w:p>
        </w:tc>
        <w:tc>
          <w:tcPr>
            <w:tcW w:w="4140" w:type="dxa"/>
            <w:shd w:val="clear" w:color="auto" w:fill="auto"/>
            <w:vAlign w:val="center"/>
          </w:tcPr>
          <w:p w:rsidR="00151C89" w:rsidRPr="00103A42" w:rsidRDefault="00151C89" w:rsidP="008767BD">
            <w:pPr>
              <w:autoSpaceDE w:val="0"/>
              <w:autoSpaceDN w:val="0"/>
              <w:adjustRightInd w:val="0"/>
              <w:rPr>
                <w:sz w:val="26"/>
                <w:szCs w:val="20"/>
              </w:rPr>
            </w:pPr>
            <w:r w:rsidRPr="00103A42">
              <w:rPr>
                <w:sz w:val="26"/>
                <w:szCs w:val="20"/>
              </w:rPr>
              <w:t>Проектные работы</w:t>
            </w:r>
          </w:p>
        </w:tc>
        <w:tc>
          <w:tcPr>
            <w:tcW w:w="1260" w:type="dxa"/>
            <w:shd w:val="clear" w:color="auto" w:fill="auto"/>
            <w:vAlign w:val="center"/>
          </w:tcPr>
          <w:p w:rsidR="00151C89" w:rsidRPr="00103A42" w:rsidRDefault="00151C89" w:rsidP="008767BD">
            <w:pPr>
              <w:autoSpaceDE w:val="0"/>
              <w:autoSpaceDN w:val="0"/>
              <w:adjustRightInd w:val="0"/>
              <w:jc w:val="center"/>
              <w:rPr>
                <w:sz w:val="26"/>
                <w:szCs w:val="20"/>
              </w:rPr>
            </w:pPr>
            <w:r w:rsidRPr="00103A42">
              <w:rPr>
                <w:sz w:val="26"/>
                <w:szCs w:val="20"/>
              </w:rPr>
              <w:t>2012</w:t>
            </w:r>
          </w:p>
        </w:tc>
        <w:tc>
          <w:tcPr>
            <w:tcW w:w="720" w:type="dxa"/>
            <w:shd w:val="clear" w:color="auto" w:fill="auto"/>
            <w:vAlign w:val="center"/>
          </w:tcPr>
          <w:p w:rsidR="00151C89" w:rsidRPr="00103A42" w:rsidRDefault="00151C89" w:rsidP="008767BD">
            <w:pPr>
              <w:autoSpaceDE w:val="0"/>
              <w:autoSpaceDN w:val="0"/>
              <w:adjustRightInd w:val="0"/>
              <w:jc w:val="center"/>
              <w:rPr>
                <w:sz w:val="26"/>
                <w:szCs w:val="20"/>
              </w:rPr>
            </w:pPr>
            <w:r w:rsidRPr="00103A42">
              <w:rPr>
                <w:sz w:val="26"/>
                <w:szCs w:val="20"/>
              </w:rPr>
              <w:t>2012</w:t>
            </w:r>
          </w:p>
        </w:tc>
        <w:tc>
          <w:tcPr>
            <w:tcW w:w="1456" w:type="dxa"/>
            <w:shd w:val="clear" w:color="auto" w:fill="auto"/>
            <w:vAlign w:val="center"/>
          </w:tcPr>
          <w:p w:rsidR="00151C89" w:rsidRPr="00103A42" w:rsidRDefault="00151C89" w:rsidP="008767BD">
            <w:pPr>
              <w:autoSpaceDE w:val="0"/>
              <w:autoSpaceDN w:val="0"/>
              <w:adjustRightInd w:val="0"/>
              <w:jc w:val="center"/>
              <w:rPr>
                <w:sz w:val="26"/>
                <w:szCs w:val="20"/>
              </w:rPr>
            </w:pPr>
            <w:r w:rsidRPr="00103A42">
              <w:rPr>
                <w:sz w:val="26"/>
                <w:szCs w:val="20"/>
              </w:rPr>
              <w:t>300,0 тыс.руб.</w:t>
            </w:r>
          </w:p>
        </w:tc>
      </w:tr>
      <w:tr w:rsidR="00151C89" w:rsidRPr="00103A42" w:rsidTr="008767BD">
        <w:tc>
          <w:tcPr>
            <w:tcW w:w="900" w:type="dxa"/>
            <w:shd w:val="clear" w:color="auto" w:fill="auto"/>
            <w:vAlign w:val="center"/>
          </w:tcPr>
          <w:p w:rsidR="00151C89" w:rsidRPr="00103A42" w:rsidRDefault="00151C89" w:rsidP="008767BD">
            <w:pPr>
              <w:autoSpaceDE w:val="0"/>
              <w:autoSpaceDN w:val="0"/>
              <w:adjustRightInd w:val="0"/>
              <w:jc w:val="center"/>
              <w:rPr>
                <w:b/>
                <w:sz w:val="26"/>
                <w:szCs w:val="20"/>
              </w:rPr>
            </w:pPr>
            <w:r w:rsidRPr="00103A42">
              <w:rPr>
                <w:b/>
                <w:sz w:val="26"/>
                <w:szCs w:val="20"/>
              </w:rPr>
              <w:t>2</w:t>
            </w:r>
          </w:p>
        </w:tc>
        <w:tc>
          <w:tcPr>
            <w:tcW w:w="1080" w:type="dxa"/>
            <w:vMerge/>
            <w:shd w:val="clear" w:color="auto" w:fill="auto"/>
          </w:tcPr>
          <w:p w:rsidR="00151C89" w:rsidRPr="00103A42" w:rsidRDefault="00151C89" w:rsidP="008767BD">
            <w:pPr>
              <w:autoSpaceDE w:val="0"/>
              <w:autoSpaceDN w:val="0"/>
              <w:adjustRightInd w:val="0"/>
              <w:jc w:val="both"/>
              <w:rPr>
                <w:sz w:val="26"/>
                <w:szCs w:val="20"/>
              </w:rPr>
            </w:pPr>
          </w:p>
        </w:tc>
        <w:tc>
          <w:tcPr>
            <w:tcW w:w="4140" w:type="dxa"/>
            <w:shd w:val="clear" w:color="auto" w:fill="auto"/>
            <w:vAlign w:val="center"/>
          </w:tcPr>
          <w:p w:rsidR="00151C89" w:rsidRPr="00103A42" w:rsidRDefault="00151C89" w:rsidP="008767BD">
            <w:pPr>
              <w:autoSpaceDE w:val="0"/>
              <w:autoSpaceDN w:val="0"/>
              <w:adjustRightInd w:val="0"/>
              <w:rPr>
                <w:sz w:val="26"/>
                <w:szCs w:val="20"/>
              </w:rPr>
            </w:pPr>
            <w:r w:rsidRPr="00103A42">
              <w:rPr>
                <w:sz w:val="26"/>
                <w:szCs w:val="20"/>
              </w:rPr>
              <w:t>Строительство водозабора</w:t>
            </w:r>
            <w:r w:rsidRPr="00103A42">
              <w:rPr>
                <w:rFonts w:eastAsia="Arial Unicode MS" w:cs="Arial"/>
                <w:bCs/>
                <w:kern w:val="2"/>
                <w:sz w:val="26"/>
                <w:szCs w:val="20"/>
                <w:shd w:val="clear" w:color="auto" w:fill="FFFFFF"/>
              </w:rPr>
              <w:t>2012 году разработан проект строительства водозабора для централизованного хозяйственно-питьевого назначения в с.Кызлас</w:t>
            </w:r>
          </w:p>
        </w:tc>
        <w:tc>
          <w:tcPr>
            <w:tcW w:w="1260" w:type="dxa"/>
            <w:shd w:val="clear" w:color="auto" w:fill="auto"/>
            <w:vAlign w:val="center"/>
          </w:tcPr>
          <w:p w:rsidR="00151C89" w:rsidRPr="00103A42" w:rsidRDefault="00151C89" w:rsidP="008767BD">
            <w:pPr>
              <w:autoSpaceDE w:val="0"/>
              <w:autoSpaceDN w:val="0"/>
              <w:adjustRightInd w:val="0"/>
              <w:jc w:val="center"/>
              <w:rPr>
                <w:sz w:val="26"/>
                <w:szCs w:val="20"/>
              </w:rPr>
            </w:pPr>
            <w:r w:rsidRPr="00103A42">
              <w:rPr>
                <w:sz w:val="26"/>
                <w:szCs w:val="20"/>
              </w:rPr>
              <w:t>2014</w:t>
            </w:r>
          </w:p>
        </w:tc>
        <w:tc>
          <w:tcPr>
            <w:tcW w:w="720" w:type="dxa"/>
            <w:shd w:val="clear" w:color="auto" w:fill="auto"/>
            <w:vAlign w:val="center"/>
          </w:tcPr>
          <w:p w:rsidR="00151C89" w:rsidRPr="00103A42" w:rsidRDefault="00151C89" w:rsidP="008767BD">
            <w:pPr>
              <w:autoSpaceDE w:val="0"/>
              <w:autoSpaceDN w:val="0"/>
              <w:adjustRightInd w:val="0"/>
              <w:jc w:val="center"/>
              <w:rPr>
                <w:sz w:val="26"/>
                <w:szCs w:val="20"/>
              </w:rPr>
            </w:pPr>
            <w:r w:rsidRPr="00103A42">
              <w:rPr>
                <w:sz w:val="26"/>
                <w:szCs w:val="20"/>
              </w:rPr>
              <w:t>2015</w:t>
            </w:r>
          </w:p>
        </w:tc>
        <w:tc>
          <w:tcPr>
            <w:tcW w:w="1456" w:type="dxa"/>
            <w:shd w:val="clear" w:color="auto" w:fill="auto"/>
            <w:vAlign w:val="center"/>
          </w:tcPr>
          <w:p w:rsidR="00151C89" w:rsidRPr="00103A42" w:rsidRDefault="00151C89" w:rsidP="008767BD">
            <w:pPr>
              <w:autoSpaceDE w:val="0"/>
              <w:autoSpaceDN w:val="0"/>
              <w:adjustRightInd w:val="0"/>
              <w:jc w:val="center"/>
              <w:rPr>
                <w:sz w:val="26"/>
                <w:szCs w:val="20"/>
              </w:rPr>
            </w:pPr>
            <w:r w:rsidRPr="00103A42">
              <w:rPr>
                <w:sz w:val="26"/>
                <w:szCs w:val="20"/>
              </w:rPr>
              <w:t>4960,0 тыс.руб</w:t>
            </w:r>
          </w:p>
        </w:tc>
      </w:tr>
      <w:tr w:rsidR="00151C89" w:rsidRPr="00103A42" w:rsidTr="008767BD">
        <w:tc>
          <w:tcPr>
            <w:tcW w:w="8100" w:type="dxa"/>
            <w:gridSpan w:val="5"/>
            <w:shd w:val="clear" w:color="auto" w:fill="auto"/>
            <w:vAlign w:val="center"/>
          </w:tcPr>
          <w:p w:rsidR="00151C89" w:rsidRPr="00103A42" w:rsidRDefault="00151C89" w:rsidP="008767BD">
            <w:pPr>
              <w:autoSpaceDE w:val="0"/>
              <w:autoSpaceDN w:val="0"/>
              <w:adjustRightInd w:val="0"/>
              <w:jc w:val="both"/>
              <w:rPr>
                <w:b/>
                <w:sz w:val="26"/>
                <w:szCs w:val="20"/>
              </w:rPr>
            </w:pPr>
            <w:r w:rsidRPr="00103A42">
              <w:rPr>
                <w:b/>
                <w:sz w:val="26"/>
                <w:szCs w:val="20"/>
              </w:rPr>
              <w:t>Итого по разделу водоснабжению:</w:t>
            </w:r>
          </w:p>
        </w:tc>
        <w:tc>
          <w:tcPr>
            <w:tcW w:w="1456" w:type="dxa"/>
            <w:shd w:val="clear" w:color="auto" w:fill="auto"/>
          </w:tcPr>
          <w:p w:rsidR="00151C89" w:rsidRPr="00103A42" w:rsidRDefault="00151C89" w:rsidP="008767BD">
            <w:pPr>
              <w:autoSpaceDE w:val="0"/>
              <w:autoSpaceDN w:val="0"/>
              <w:adjustRightInd w:val="0"/>
              <w:jc w:val="both"/>
              <w:rPr>
                <w:b/>
                <w:sz w:val="26"/>
                <w:szCs w:val="20"/>
              </w:rPr>
            </w:pPr>
            <w:r w:rsidRPr="00103A42">
              <w:rPr>
                <w:b/>
                <w:sz w:val="26"/>
                <w:szCs w:val="20"/>
              </w:rPr>
              <w:t>5260,0</w:t>
            </w:r>
          </w:p>
        </w:tc>
      </w:tr>
    </w:tbl>
    <w:p w:rsidR="00151C89" w:rsidRPr="00103A42" w:rsidRDefault="00151C89" w:rsidP="00151C89">
      <w:pPr>
        <w:autoSpaceDE w:val="0"/>
        <w:autoSpaceDN w:val="0"/>
        <w:adjustRightInd w:val="0"/>
        <w:ind w:firstLine="709"/>
        <w:jc w:val="both"/>
        <w:rPr>
          <w:sz w:val="26"/>
          <w:szCs w:val="20"/>
        </w:rPr>
      </w:pPr>
    </w:p>
    <w:p w:rsidR="00151C89" w:rsidRDefault="00151C89" w:rsidP="00151C89">
      <w:pPr>
        <w:autoSpaceDE w:val="0"/>
        <w:autoSpaceDN w:val="0"/>
        <w:adjustRightInd w:val="0"/>
        <w:ind w:firstLine="709"/>
        <w:jc w:val="both"/>
        <w:rPr>
          <w:sz w:val="26"/>
          <w:szCs w:val="20"/>
        </w:rPr>
      </w:pPr>
      <w:r w:rsidRPr="00103A42">
        <w:rPr>
          <w:sz w:val="26"/>
          <w:szCs w:val="20"/>
        </w:rPr>
        <w:t>В результате проведенного ряда мероприятий по водоподготовке, планируется улучшение качества питьевой воды до установленных нормативов СНиПов и СанПиНов</w:t>
      </w:r>
    </w:p>
    <w:p w:rsidR="00151C89" w:rsidRDefault="00151C89" w:rsidP="00151C89">
      <w:pPr>
        <w:autoSpaceDE w:val="0"/>
        <w:autoSpaceDN w:val="0"/>
        <w:adjustRightInd w:val="0"/>
        <w:ind w:firstLine="709"/>
        <w:jc w:val="both"/>
        <w:rPr>
          <w:sz w:val="26"/>
          <w:szCs w:val="20"/>
        </w:rPr>
      </w:pPr>
    </w:p>
    <w:p w:rsidR="00151C89" w:rsidRDefault="00151C89" w:rsidP="00151C89">
      <w:pPr>
        <w:autoSpaceDE w:val="0"/>
        <w:autoSpaceDN w:val="0"/>
        <w:adjustRightInd w:val="0"/>
        <w:ind w:firstLine="709"/>
        <w:jc w:val="both"/>
        <w:rPr>
          <w:sz w:val="26"/>
          <w:szCs w:val="20"/>
        </w:rPr>
      </w:pPr>
      <w:r>
        <w:t>профилактики возникновения аварий и утечек на сетях водопровода и для уменьшения объемов потерь проводится своевременная замена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rsidR="00AD1A25" w:rsidRDefault="00AD1A25" w:rsidP="0003357E">
      <w:pPr>
        <w:autoSpaceDE w:val="0"/>
        <w:autoSpaceDN w:val="0"/>
        <w:adjustRightInd w:val="0"/>
        <w:jc w:val="both"/>
        <w:rPr>
          <w:sz w:val="26"/>
          <w:szCs w:val="20"/>
        </w:rPr>
      </w:pPr>
    </w:p>
    <w:tbl>
      <w:tblPr>
        <w:tblpPr w:leftFromText="180" w:rightFromText="180" w:vertAnchor="text" w:tblpXSpec="center" w:tblpY="1"/>
        <w:tblOverlap w:val="never"/>
        <w:tblW w:w="8613" w:type="dxa"/>
        <w:tblLook w:val="04A0"/>
      </w:tblPr>
      <w:tblGrid>
        <w:gridCol w:w="1277"/>
        <w:gridCol w:w="3719"/>
        <w:gridCol w:w="3617"/>
      </w:tblGrid>
      <w:tr w:rsidR="00AD1A25" w:rsidRPr="00F67214" w:rsidTr="000E12D7">
        <w:trPr>
          <w:trHeight w:val="700"/>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1A25" w:rsidRPr="006F3D8C" w:rsidRDefault="00AD1A25" w:rsidP="000E12D7">
            <w:pPr>
              <w:jc w:val="center"/>
              <w:rPr>
                <w:b/>
                <w:color w:val="000000"/>
              </w:rPr>
            </w:pPr>
            <w:r w:rsidRPr="006F3D8C">
              <w:rPr>
                <w:b/>
                <w:color w:val="000000"/>
              </w:rPr>
              <w:t>№</w:t>
            </w:r>
          </w:p>
        </w:tc>
        <w:tc>
          <w:tcPr>
            <w:tcW w:w="3719" w:type="dxa"/>
            <w:tcBorders>
              <w:top w:val="single" w:sz="4" w:space="0" w:color="auto"/>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b/>
                <w:color w:val="000000"/>
              </w:rPr>
            </w:pPr>
            <w:r w:rsidRPr="006F3D8C">
              <w:rPr>
                <w:b/>
                <w:color w:val="000000"/>
              </w:rPr>
              <w:t>Организации</w:t>
            </w:r>
          </w:p>
        </w:tc>
        <w:tc>
          <w:tcPr>
            <w:tcW w:w="3617" w:type="dxa"/>
            <w:tcBorders>
              <w:top w:val="single" w:sz="4" w:space="0" w:color="auto"/>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b/>
                <w:color w:val="000000"/>
              </w:rPr>
            </w:pPr>
            <w:r>
              <w:rPr>
                <w:b/>
                <w:color w:val="000000"/>
              </w:rPr>
              <w:t xml:space="preserve">Питьевая вода </w:t>
            </w:r>
            <w:r w:rsidRPr="006F3D8C">
              <w:rPr>
                <w:b/>
                <w:color w:val="000000"/>
              </w:rPr>
              <w:t>на 201</w:t>
            </w:r>
            <w:r>
              <w:rPr>
                <w:b/>
                <w:color w:val="000000"/>
              </w:rPr>
              <w:t>8г.</w:t>
            </w:r>
            <w:r w:rsidRPr="006F3D8C">
              <w:rPr>
                <w:b/>
                <w:color w:val="000000"/>
              </w:rPr>
              <w:t xml:space="preserve"> м</w:t>
            </w:r>
            <w:r w:rsidRPr="006F3D8C">
              <w:rPr>
                <w:b/>
                <w:color w:val="000000"/>
                <w:vertAlign w:val="superscript"/>
              </w:rPr>
              <w:t>3</w:t>
            </w:r>
            <w:r w:rsidRPr="006F3D8C">
              <w:rPr>
                <w:b/>
                <w:color w:val="000000"/>
              </w:rPr>
              <w:t>/год.</w:t>
            </w:r>
          </w:p>
        </w:tc>
      </w:tr>
      <w:tr w:rsidR="00AD1A25" w:rsidRPr="00F67214" w:rsidTr="000E12D7">
        <w:trPr>
          <w:trHeight w:val="38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sidRPr="006F3D8C">
              <w:rPr>
                <w:color w:val="000000"/>
              </w:rPr>
              <w:t>1.</w:t>
            </w:r>
          </w:p>
        </w:tc>
        <w:tc>
          <w:tcPr>
            <w:tcW w:w="3719"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rPr>
                <w:color w:val="000000"/>
              </w:rPr>
            </w:pPr>
            <w:r>
              <w:rPr>
                <w:color w:val="000000"/>
              </w:rPr>
              <w:t>Образование</w:t>
            </w:r>
          </w:p>
        </w:tc>
        <w:tc>
          <w:tcPr>
            <w:tcW w:w="3617"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Pr>
                <w:color w:val="000000"/>
              </w:rPr>
              <w:t>4442</w:t>
            </w:r>
          </w:p>
        </w:tc>
      </w:tr>
      <w:tr w:rsidR="00AD1A25" w:rsidRPr="00F67214" w:rsidTr="000E12D7">
        <w:trPr>
          <w:trHeight w:val="38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sidRPr="006F3D8C">
              <w:rPr>
                <w:color w:val="000000"/>
              </w:rPr>
              <w:t>2.</w:t>
            </w:r>
          </w:p>
        </w:tc>
        <w:tc>
          <w:tcPr>
            <w:tcW w:w="3719"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rPr>
                <w:color w:val="000000"/>
              </w:rPr>
            </w:pPr>
            <w:r w:rsidRPr="006F3D8C">
              <w:rPr>
                <w:color w:val="000000"/>
              </w:rPr>
              <w:t>МУП «</w:t>
            </w:r>
            <w:r>
              <w:rPr>
                <w:color w:val="000000"/>
              </w:rPr>
              <w:t>Тепло-сервис</w:t>
            </w:r>
            <w:r w:rsidRPr="006F3D8C">
              <w:rPr>
                <w:color w:val="000000"/>
              </w:rPr>
              <w:t>»</w:t>
            </w:r>
          </w:p>
        </w:tc>
        <w:tc>
          <w:tcPr>
            <w:tcW w:w="3617"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Pr>
                <w:color w:val="000000"/>
              </w:rPr>
              <w:t>1928</w:t>
            </w:r>
          </w:p>
        </w:tc>
      </w:tr>
      <w:tr w:rsidR="00AD1A25" w:rsidRPr="00F67214" w:rsidTr="000E12D7">
        <w:trPr>
          <w:trHeight w:val="38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Pr>
                <w:color w:val="000000"/>
              </w:rPr>
              <w:lastRenderedPageBreak/>
              <w:t>3</w:t>
            </w:r>
          </w:p>
        </w:tc>
        <w:tc>
          <w:tcPr>
            <w:tcW w:w="3719"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rPr>
                <w:color w:val="000000"/>
              </w:rPr>
            </w:pPr>
            <w:r w:rsidRPr="001E2F7E">
              <w:rPr>
                <w:bCs/>
                <w:color w:val="000000"/>
              </w:rPr>
              <w:t>Кызласовская участковая больница</w:t>
            </w:r>
          </w:p>
        </w:tc>
        <w:tc>
          <w:tcPr>
            <w:tcW w:w="3617" w:type="dxa"/>
            <w:tcBorders>
              <w:top w:val="nil"/>
              <w:left w:val="nil"/>
              <w:bottom w:val="single" w:sz="4" w:space="0" w:color="auto"/>
              <w:right w:val="single" w:sz="4" w:space="0" w:color="auto"/>
            </w:tcBorders>
            <w:shd w:val="clear" w:color="auto" w:fill="auto"/>
            <w:vAlign w:val="center"/>
            <w:hideMark/>
          </w:tcPr>
          <w:p w:rsidR="00AD1A25" w:rsidRDefault="00AD1A25" w:rsidP="000E12D7">
            <w:pPr>
              <w:jc w:val="center"/>
              <w:rPr>
                <w:color w:val="000000"/>
              </w:rPr>
            </w:pPr>
            <w:r>
              <w:rPr>
                <w:color w:val="000000"/>
              </w:rPr>
              <w:t>462</w:t>
            </w:r>
          </w:p>
        </w:tc>
      </w:tr>
      <w:tr w:rsidR="00AD1A25" w:rsidRPr="00F67214" w:rsidTr="000E12D7">
        <w:trPr>
          <w:trHeight w:val="38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Pr>
                <w:color w:val="000000"/>
              </w:rPr>
              <w:t>4</w:t>
            </w:r>
            <w:r w:rsidRPr="006F3D8C">
              <w:rPr>
                <w:color w:val="000000"/>
              </w:rPr>
              <w:t>.</w:t>
            </w:r>
          </w:p>
        </w:tc>
        <w:tc>
          <w:tcPr>
            <w:tcW w:w="3719"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rPr>
                <w:color w:val="000000"/>
              </w:rPr>
            </w:pPr>
            <w:r>
              <w:rPr>
                <w:color w:val="000000"/>
              </w:rPr>
              <w:t>Население</w:t>
            </w:r>
          </w:p>
        </w:tc>
        <w:tc>
          <w:tcPr>
            <w:tcW w:w="3617"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Pr>
                <w:color w:val="000000"/>
              </w:rPr>
              <w:t>7271</w:t>
            </w:r>
          </w:p>
        </w:tc>
      </w:tr>
      <w:tr w:rsidR="00AD1A25" w:rsidRPr="00F67214" w:rsidTr="000E12D7">
        <w:trPr>
          <w:trHeight w:val="38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r>
              <w:rPr>
                <w:color w:val="000000"/>
              </w:rPr>
              <w:t>5</w:t>
            </w:r>
          </w:p>
        </w:tc>
        <w:tc>
          <w:tcPr>
            <w:tcW w:w="3719"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rPr>
                <w:color w:val="000000"/>
              </w:rPr>
            </w:pPr>
            <w:r w:rsidRPr="006F3D8C">
              <w:rPr>
                <w:color w:val="000000"/>
              </w:rPr>
              <w:t>Собственные нужды предприятия</w:t>
            </w:r>
          </w:p>
        </w:tc>
        <w:tc>
          <w:tcPr>
            <w:tcW w:w="3617"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p>
        </w:tc>
      </w:tr>
      <w:tr w:rsidR="00AD1A25" w:rsidRPr="00F67214" w:rsidTr="000E12D7">
        <w:trPr>
          <w:trHeight w:val="38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AD1A25" w:rsidRDefault="00AD1A25" w:rsidP="000E12D7">
            <w:pPr>
              <w:jc w:val="center"/>
              <w:rPr>
                <w:color w:val="000000"/>
              </w:rPr>
            </w:pPr>
            <w:r>
              <w:rPr>
                <w:color w:val="000000"/>
              </w:rPr>
              <w:t>6</w:t>
            </w:r>
          </w:p>
        </w:tc>
        <w:tc>
          <w:tcPr>
            <w:tcW w:w="3719"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rPr>
                <w:color w:val="000000"/>
              </w:rPr>
            </w:pPr>
            <w:r>
              <w:rPr>
                <w:color w:val="000000"/>
              </w:rPr>
              <w:t>обьем потерь</w:t>
            </w:r>
          </w:p>
        </w:tc>
        <w:tc>
          <w:tcPr>
            <w:tcW w:w="3617"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color w:val="000000"/>
              </w:rPr>
            </w:pPr>
          </w:p>
        </w:tc>
      </w:tr>
      <w:tr w:rsidR="00AD1A25" w:rsidRPr="00F67214" w:rsidTr="000E12D7">
        <w:trPr>
          <w:trHeight w:val="389"/>
        </w:trPr>
        <w:tc>
          <w:tcPr>
            <w:tcW w:w="499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AD1A25" w:rsidRPr="006F3D8C" w:rsidRDefault="00AD1A25" w:rsidP="000E12D7">
            <w:pPr>
              <w:jc w:val="center"/>
              <w:rPr>
                <w:b/>
                <w:bCs/>
                <w:color w:val="000000"/>
              </w:rPr>
            </w:pPr>
            <w:r w:rsidRPr="006F3D8C">
              <w:rPr>
                <w:b/>
                <w:bCs/>
                <w:color w:val="000000"/>
              </w:rPr>
              <w:t>Всего:</w:t>
            </w:r>
          </w:p>
        </w:tc>
        <w:tc>
          <w:tcPr>
            <w:tcW w:w="3617" w:type="dxa"/>
            <w:tcBorders>
              <w:top w:val="nil"/>
              <w:left w:val="nil"/>
              <w:bottom w:val="single" w:sz="4" w:space="0" w:color="auto"/>
              <w:right w:val="single" w:sz="4" w:space="0" w:color="auto"/>
            </w:tcBorders>
            <w:shd w:val="clear" w:color="auto" w:fill="auto"/>
            <w:vAlign w:val="center"/>
            <w:hideMark/>
          </w:tcPr>
          <w:p w:rsidR="00AD1A25" w:rsidRPr="006F3D8C" w:rsidRDefault="00AD1A25" w:rsidP="000E12D7">
            <w:pPr>
              <w:jc w:val="center"/>
              <w:rPr>
                <w:b/>
                <w:bCs/>
                <w:color w:val="000000"/>
              </w:rPr>
            </w:pPr>
            <w:r>
              <w:rPr>
                <w:b/>
                <w:bCs/>
                <w:color w:val="000000"/>
              </w:rPr>
              <w:t>16500</w:t>
            </w:r>
          </w:p>
        </w:tc>
      </w:tr>
    </w:tbl>
    <w:p w:rsidR="00AD1A25" w:rsidRPr="0003357E" w:rsidRDefault="00AD1A25" w:rsidP="0003357E">
      <w:pPr>
        <w:rPr>
          <w:rFonts w:eastAsia="Batang"/>
          <w:b/>
          <w:bCs/>
          <w:sz w:val="26"/>
          <w:szCs w:val="20"/>
        </w:rPr>
      </w:pPr>
    </w:p>
    <w:p w:rsidR="00AD1A25" w:rsidRPr="00D67B34" w:rsidRDefault="00AD1A25" w:rsidP="00BF45A2">
      <w:pPr>
        <w:rPr>
          <w:rFonts w:eastAsia="Batang"/>
          <w:b/>
          <w:bCs/>
          <w:sz w:val="26"/>
          <w:szCs w:val="20"/>
        </w:rPr>
      </w:pPr>
      <w:r w:rsidRPr="00103A42">
        <w:rPr>
          <w:rFonts w:eastAsia="Batang"/>
          <w:b/>
          <w:bCs/>
          <w:sz w:val="26"/>
          <w:szCs w:val="20"/>
        </w:rPr>
        <w:t xml:space="preserve">Раздел </w:t>
      </w:r>
      <w:r w:rsidR="00D67B34">
        <w:rPr>
          <w:rFonts w:eastAsia="Batang"/>
          <w:b/>
          <w:bCs/>
          <w:sz w:val="26"/>
          <w:szCs w:val="20"/>
        </w:rPr>
        <w:t>8</w:t>
      </w:r>
      <w:r w:rsidRPr="00103A42">
        <w:rPr>
          <w:rFonts w:eastAsia="Batang"/>
          <w:b/>
          <w:bCs/>
          <w:sz w:val="26"/>
          <w:szCs w:val="20"/>
        </w:rPr>
        <w:t>.</w:t>
      </w:r>
      <w:r w:rsidRPr="00103A42">
        <w:rPr>
          <w:rFonts w:eastAsia="Batang"/>
          <w:bCs/>
          <w:sz w:val="26"/>
          <w:szCs w:val="20"/>
        </w:rPr>
        <w:t xml:space="preserve"> </w:t>
      </w:r>
      <w:r w:rsidRPr="00D67B34">
        <w:rPr>
          <w:rFonts w:eastAsia="Batang"/>
          <w:b/>
          <w:bCs/>
          <w:sz w:val="26"/>
          <w:szCs w:val="20"/>
        </w:rPr>
        <w:t>Планируемый объем подачи воды и объем финансовых потребностей, необходимых для реализации производственной программы</w:t>
      </w:r>
    </w:p>
    <w:p w:rsidR="00AD1A25" w:rsidRDefault="00AD1A25" w:rsidP="00BF45A2">
      <w:pPr>
        <w:pStyle w:val="6"/>
        <w:jc w:val="left"/>
        <w:rPr>
          <w:szCs w:val="20"/>
        </w:rPr>
      </w:pPr>
    </w:p>
    <w:p w:rsidR="00AD1A25" w:rsidRPr="00103A42" w:rsidRDefault="00AD1A25" w:rsidP="00AD1A25">
      <w:pPr>
        <w:pStyle w:val="6"/>
        <w:rPr>
          <w:szCs w:val="20"/>
        </w:rPr>
      </w:pPr>
      <w:r>
        <w:rPr>
          <w:szCs w:val="20"/>
        </w:rPr>
        <w:t xml:space="preserve"> </w:t>
      </w:r>
      <w:r w:rsidRPr="00103A42">
        <w:rPr>
          <w:szCs w:val="20"/>
        </w:rPr>
        <w:t>Перечень планируемых мероприятий по водоснабжению</w:t>
      </w:r>
      <w:r w:rsidR="00127528">
        <w:rPr>
          <w:szCs w:val="20"/>
        </w:rPr>
        <w:t>.</w:t>
      </w:r>
      <w:r w:rsidRPr="00103A42">
        <w:rPr>
          <w:szCs w:val="20"/>
        </w:rPr>
        <w:t xml:space="preserve"> </w:t>
      </w:r>
    </w:p>
    <w:p w:rsidR="00AD1A25" w:rsidRPr="00103A42" w:rsidRDefault="00AD1A25" w:rsidP="00AD1A25">
      <w:pPr>
        <w:pStyle w:val="6"/>
        <w:rPr>
          <w:szCs w:val="20"/>
        </w:rPr>
      </w:pPr>
    </w:p>
    <w:tbl>
      <w:tblPr>
        <w:tblW w:w="9029" w:type="dxa"/>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9"/>
        <w:gridCol w:w="3600"/>
        <w:gridCol w:w="1980"/>
        <w:gridCol w:w="1620"/>
        <w:gridCol w:w="720"/>
        <w:gridCol w:w="540"/>
      </w:tblGrid>
      <w:tr w:rsidR="00AD1A25" w:rsidRPr="00103A42" w:rsidTr="000E12D7">
        <w:tc>
          <w:tcPr>
            <w:tcW w:w="569" w:type="dxa"/>
            <w:vMerge w:val="restart"/>
            <w:vAlign w:val="center"/>
          </w:tcPr>
          <w:p w:rsidR="00AD1A25" w:rsidRPr="00103A42" w:rsidRDefault="00AD1A25" w:rsidP="000E12D7">
            <w:pPr>
              <w:jc w:val="center"/>
              <w:rPr>
                <w:rFonts w:eastAsia="Batang"/>
                <w:bCs/>
                <w:sz w:val="26"/>
                <w:szCs w:val="20"/>
              </w:rPr>
            </w:pPr>
            <w:r w:rsidRPr="00103A42">
              <w:rPr>
                <w:rFonts w:eastAsia="Batang"/>
                <w:bCs/>
                <w:sz w:val="26"/>
                <w:szCs w:val="20"/>
              </w:rPr>
              <w:t>№ п/п</w:t>
            </w:r>
          </w:p>
        </w:tc>
        <w:tc>
          <w:tcPr>
            <w:tcW w:w="3600" w:type="dxa"/>
            <w:vMerge w:val="restart"/>
            <w:vAlign w:val="center"/>
          </w:tcPr>
          <w:p w:rsidR="00AD1A25" w:rsidRPr="00103A42" w:rsidRDefault="00AD1A25" w:rsidP="000E12D7">
            <w:pPr>
              <w:jc w:val="center"/>
              <w:rPr>
                <w:rFonts w:eastAsia="Batang"/>
                <w:bCs/>
                <w:sz w:val="26"/>
                <w:szCs w:val="20"/>
              </w:rPr>
            </w:pPr>
            <w:r w:rsidRPr="00103A42">
              <w:rPr>
                <w:rFonts w:eastAsia="Batang"/>
                <w:bCs/>
                <w:sz w:val="26"/>
                <w:szCs w:val="20"/>
              </w:rPr>
              <w:t>Наименование мероприятия</w:t>
            </w:r>
          </w:p>
        </w:tc>
        <w:tc>
          <w:tcPr>
            <w:tcW w:w="1980" w:type="dxa"/>
            <w:vMerge w:val="restart"/>
            <w:vAlign w:val="center"/>
          </w:tcPr>
          <w:p w:rsidR="00AD1A25" w:rsidRPr="00103A42" w:rsidRDefault="00AD1A25" w:rsidP="000E12D7">
            <w:pPr>
              <w:jc w:val="center"/>
              <w:rPr>
                <w:rFonts w:eastAsia="Batang"/>
                <w:bCs/>
                <w:sz w:val="26"/>
                <w:szCs w:val="20"/>
              </w:rPr>
            </w:pPr>
            <w:r w:rsidRPr="00103A42">
              <w:rPr>
                <w:rFonts w:eastAsia="Batang"/>
                <w:bCs/>
                <w:sz w:val="26"/>
                <w:szCs w:val="20"/>
              </w:rPr>
              <w:t>График реализации мероприятий, год, квартал</w:t>
            </w:r>
          </w:p>
        </w:tc>
        <w:tc>
          <w:tcPr>
            <w:tcW w:w="1620" w:type="dxa"/>
            <w:vMerge w:val="restart"/>
            <w:vAlign w:val="center"/>
          </w:tcPr>
          <w:p w:rsidR="00AD1A25" w:rsidRPr="00103A42" w:rsidRDefault="00AD1A25" w:rsidP="000E12D7">
            <w:pPr>
              <w:jc w:val="center"/>
              <w:rPr>
                <w:rFonts w:eastAsia="Batang"/>
                <w:bCs/>
                <w:sz w:val="26"/>
                <w:szCs w:val="20"/>
              </w:rPr>
            </w:pPr>
            <w:r w:rsidRPr="00103A42">
              <w:rPr>
                <w:rFonts w:eastAsia="Batang"/>
                <w:bCs/>
                <w:sz w:val="26"/>
                <w:szCs w:val="20"/>
              </w:rPr>
              <w:t xml:space="preserve">Финансовые потребности </w:t>
            </w:r>
          </w:p>
          <w:p w:rsidR="00AD1A25" w:rsidRPr="00103A42" w:rsidRDefault="00AD1A25" w:rsidP="000E12D7">
            <w:pPr>
              <w:jc w:val="center"/>
              <w:rPr>
                <w:rFonts w:eastAsia="Batang"/>
                <w:bCs/>
                <w:sz w:val="26"/>
                <w:szCs w:val="20"/>
              </w:rPr>
            </w:pPr>
            <w:r w:rsidRPr="00103A42">
              <w:rPr>
                <w:rFonts w:eastAsia="Batang"/>
                <w:bCs/>
                <w:sz w:val="26"/>
                <w:szCs w:val="20"/>
              </w:rPr>
              <w:t>на реализацию мероприятий, тыс. руб.</w:t>
            </w:r>
          </w:p>
        </w:tc>
        <w:tc>
          <w:tcPr>
            <w:tcW w:w="1260" w:type="dxa"/>
            <w:gridSpan w:val="2"/>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Ожидаемый эффект (экономия)</w:t>
            </w:r>
          </w:p>
        </w:tc>
      </w:tr>
      <w:tr w:rsidR="00AD1A25" w:rsidRPr="00103A42" w:rsidTr="000E12D7">
        <w:tc>
          <w:tcPr>
            <w:tcW w:w="569" w:type="dxa"/>
            <w:vMerge/>
          </w:tcPr>
          <w:p w:rsidR="00AD1A25" w:rsidRPr="00103A42" w:rsidRDefault="00AD1A25" w:rsidP="000E12D7">
            <w:pPr>
              <w:jc w:val="center"/>
              <w:rPr>
                <w:rFonts w:eastAsia="Batang"/>
                <w:b/>
                <w:bCs/>
                <w:sz w:val="26"/>
                <w:szCs w:val="20"/>
              </w:rPr>
            </w:pPr>
          </w:p>
        </w:tc>
        <w:tc>
          <w:tcPr>
            <w:tcW w:w="3600" w:type="dxa"/>
            <w:vMerge/>
            <w:vAlign w:val="center"/>
          </w:tcPr>
          <w:p w:rsidR="00AD1A25" w:rsidRPr="00103A42" w:rsidRDefault="00AD1A25" w:rsidP="000E12D7">
            <w:pPr>
              <w:jc w:val="center"/>
              <w:rPr>
                <w:rFonts w:eastAsia="Batang"/>
                <w:b/>
                <w:bCs/>
                <w:sz w:val="26"/>
                <w:szCs w:val="20"/>
              </w:rPr>
            </w:pPr>
          </w:p>
        </w:tc>
        <w:tc>
          <w:tcPr>
            <w:tcW w:w="1980" w:type="dxa"/>
            <w:vMerge/>
            <w:vAlign w:val="center"/>
          </w:tcPr>
          <w:p w:rsidR="00AD1A25" w:rsidRPr="00103A42" w:rsidRDefault="00AD1A25" w:rsidP="000E12D7">
            <w:pPr>
              <w:jc w:val="center"/>
              <w:rPr>
                <w:rFonts w:eastAsia="Batang"/>
                <w:b/>
                <w:bCs/>
                <w:sz w:val="26"/>
                <w:szCs w:val="20"/>
              </w:rPr>
            </w:pPr>
          </w:p>
        </w:tc>
        <w:tc>
          <w:tcPr>
            <w:tcW w:w="1620" w:type="dxa"/>
            <w:vMerge/>
            <w:vAlign w:val="center"/>
          </w:tcPr>
          <w:p w:rsidR="00AD1A25" w:rsidRPr="00103A42" w:rsidRDefault="00AD1A25" w:rsidP="000E12D7">
            <w:pPr>
              <w:jc w:val="center"/>
              <w:rPr>
                <w:rFonts w:eastAsia="Batang"/>
                <w:b/>
                <w:bCs/>
                <w:sz w:val="26"/>
                <w:szCs w:val="20"/>
              </w:rPr>
            </w:pPr>
          </w:p>
        </w:tc>
        <w:tc>
          <w:tcPr>
            <w:tcW w:w="7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тыс. руб.</w:t>
            </w:r>
          </w:p>
        </w:tc>
        <w:tc>
          <w:tcPr>
            <w:tcW w:w="540" w:type="dxa"/>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r>
      <w:tr w:rsidR="00AD1A25" w:rsidRPr="00103A42" w:rsidTr="000E12D7">
        <w:trPr>
          <w:trHeight w:val="357"/>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w:t>
            </w:r>
          </w:p>
        </w:tc>
        <w:tc>
          <w:tcPr>
            <w:tcW w:w="360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2</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3</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4</w:t>
            </w:r>
          </w:p>
        </w:tc>
        <w:tc>
          <w:tcPr>
            <w:tcW w:w="7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5</w:t>
            </w:r>
          </w:p>
        </w:tc>
        <w:tc>
          <w:tcPr>
            <w:tcW w:w="540" w:type="dxa"/>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6</w:t>
            </w:r>
          </w:p>
        </w:tc>
      </w:tr>
      <w:tr w:rsidR="00AD1A25" w:rsidRPr="00103A42" w:rsidTr="000E12D7">
        <w:trPr>
          <w:trHeight w:val="656"/>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w:t>
            </w:r>
          </w:p>
        </w:tc>
        <w:tc>
          <w:tcPr>
            <w:tcW w:w="8460" w:type="dxa"/>
            <w:gridSpan w:val="5"/>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 xml:space="preserve">Мероприятия по ремонту объектов централизованной системы водоснабжения </w:t>
            </w:r>
            <w:r w:rsidRPr="00103A42">
              <w:rPr>
                <w:rFonts w:eastAsia="Batang"/>
                <w:bCs/>
                <w:i/>
                <w:sz w:val="26"/>
                <w:szCs w:val="20"/>
              </w:rPr>
              <w:t>(перечислить конкретные мероприятия)</w:t>
            </w:r>
          </w:p>
        </w:tc>
      </w:tr>
      <w:tr w:rsidR="00AD1A25" w:rsidRPr="00103A42" w:rsidTr="000E12D7">
        <w:trPr>
          <w:trHeight w:val="407"/>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1.1.</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Установка задвижек диаметром 100</w:t>
            </w:r>
          </w:p>
        </w:tc>
        <w:tc>
          <w:tcPr>
            <w:tcW w:w="1980" w:type="dxa"/>
            <w:vAlign w:val="center"/>
          </w:tcPr>
          <w:p w:rsidR="00AD1A25" w:rsidRPr="00103A42" w:rsidRDefault="00AD1A25" w:rsidP="000E12D7">
            <w:pPr>
              <w:jc w:val="center"/>
              <w:rPr>
                <w:rFonts w:eastAsia="Batang"/>
                <w:bCs/>
                <w:sz w:val="26"/>
                <w:szCs w:val="20"/>
              </w:rPr>
            </w:pPr>
            <w:r>
              <w:rPr>
                <w:rFonts w:eastAsia="Batang"/>
                <w:bCs/>
                <w:sz w:val="26"/>
                <w:szCs w:val="20"/>
              </w:rPr>
              <w:t>2020г</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45</w:t>
            </w:r>
          </w:p>
        </w:tc>
        <w:tc>
          <w:tcPr>
            <w:tcW w:w="7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5</w:t>
            </w:r>
          </w:p>
        </w:tc>
        <w:tc>
          <w:tcPr>
            <w:tcW w:w="540" w:type="dxa"/>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11</w:t>
            </w:r>
          </w:p>
        </w:tc>
      </w:tr>
      <w:tr w:rsidR="00AD1A25" w:rsidRPr="00103A42" w:rsidTr="000E12D7">
        <w:trPr>
          <w:trHeight w:val="407"/>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1.2.</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Установка вентилей и рукавов</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3-4 кв.</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26</w:t>
            </w:r>
          </w:p>
        </w:tc>
        <w:tc>
          <w:tcPr>
            <w:tcW w:w="7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3</w:t>
            </w:r>
          </w:p>
        </w:tc>
        <w:tc>
          <w:tcPr>
            <w:tcW w:w="540" w:type="dxa"/>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12</w:t>
            </w:r>
          </w:p>
        </w:tc>
      </w:tr>
      <w:tr w:rsidR="00AD1A25" w:rsidRPr="00103A42" w:rsidTr="000E12D7">
        <w:trPr>
          <w:trHeight w:val="407"/>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1.3.</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Замена электросчетчиков</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год</w:t>
            </w:r>
          </w:p>
        </w:tc>
        <w:tc>
          <w:tcPr>
            <w:tcW w:w="1620" w:type="dxa"/>
            <w:vAlign w:val="center"/>
          </w:tcPr>
          <w:p w:rsidR="00AD1A25" w:rsidRPr="00103A42" w:rsidRDefault="00AD1A25" w:rsidP="000E12D7">
            <w:pPr>
              <w:jc w:val="center"/>
              <w:rPr>
                <w:rFonts w:eastAsia="Batang"/>
                <w:bCs/>
                <w:sz w:val="26"/>
                <w:szCs w:val="20"/>
              </w:rPr>
            </w:pPr>
            <w:r>
              <w:rPr>
                <w:rFonts w:eastAsia="Batang"/>
                <w:bCs/>
                <w:sz w:val="26"/>
                <w:szCs w:val="20"/>
              </w:rPr>
              <w:t>-</w:t>
            </w:r>
          </w:p>
        </w:tc>
        <w:tc>
          <w:tcPr>
            <w:tcW w:w="7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c>
          <w:tcPr>
            <w:tcW w:w="540" w:type="dxa"/>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r>
      <w:tr w:rsidR="00AD1A25" w:rsidRPr="00103A42" w:rsidTr="000E12D7">
        <w:trPr>
          <w:trHeight w:val="413"/>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1.4.</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Замена автоматов, пускателей</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год</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10</w:t>
            </w:r>
          </w:p>
        </w:tc>
        <w:tc>
          <w:tcPr>
            <w:tcW w:w="7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c>
          <w:tcPr>
            <w:tcW w:w="540" w:type="dxa"/>
            <w:tcBorders>
              <w:right w:val="single" w:sz="4" w:space="0" w:color="auto"/>
            </w:tcBorders>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r>
      <w:tr w:rsidR="00AD1A25" w:rsidRPr="00103A42" w:rsidTr="000E12D7">
        <w:trPr>
          <w:gridAfter w:val="5"/>
          <w:wAfter w:w="8460" w:type="dxa"/>
          <w:trHeight w:val="721"/>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2</w:t>
            </w:r>
          </w:p>
        </w:tc>
      </w:tr>
      <w:tr w:rsidR="00AD1A25" w:rsidRPr="00103A42" w:rsidTr="000E12D7">
        <w:trPr>
          <w:trHeight w:val="421"/>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2.1.</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Хлорирование воды</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ежеквартально</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5</w:t>
            </w:r>
          </w:p>
        </w:tc>
        <w:tc>
          <w:tcPr>
            <w:tcW w:w="1260" w:type="dxa"/>
            <w:gridSpan w:val="2"/>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r>
      <w:tr w:rsidR="00AD1A25" w:rsidRPr="00103A42" w:rsidTr="000E12D7">
        <w:trPr>
          <w:trHeight w:val="427"/>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2.2.</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Проверка качества воды  через органы контроля  по договорам</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ежеквартально</w:t>
            </w:r>
          </w:p>
        </w:tc>
        <w:tc>
          <w:tcPr>
            <w:tcW w:w="1620" w:type="dxa"/>
            <w:vAlign w:val="center"/>
          </w:tcPr>
          <w:p w:rsidR="00AD1A25" w:rsidRPr="00103A42" w:rsidRDefault="00AD1A25" w:rsidP="000E12D7">
            <w:pPr>
              <w:jc w:val="center"/>
              <w:rPr>
                <w:rFonts w:eastAsia="Batang"/>
                <w:bCs/>
                <w:sz w:val="26"/>
                <w:szCs w:val="20"/>
              </w:rPr>
            </w:pPr>
            <w:r>
              <w:rPr>
                <w:rFonts w:eastAsia="Batang"/>
                <w:bCs/>
                <w:sz w:val="26"/>
                <w:szCs w:val="20"/>
              </w:rPr>
              <w:t>70</w:t>
            </w:r>
            <w:r w:rsidRPr="00103A42">
              <w:rPr>
                <w:rFonts w:eastAsia="Batang"/>
                <w:bCs/>
                <w:sz w:val="26"/>
                <w:szCs w:val="20"/>
              </w:rPr>
              <w:t>,</w:t>
            </w:r>
            <w:r>
              <w:rPr>
                <w:rFonts w:eastAsia="Batang"/>
                <w:bCs/>
                <w:sz w:val="26"/>
                <w:szCs w:val="20"/>
              </w:rPr>
              <w:t>0</w:t>
            </w:r>
          </w:p>
        </w:tc>
        <w:tc>
          <w:tcPr>
            <w:tcW w:w="1260" w:type="dxa"/>
            <w:gridSpan w:val="2"/>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r>
      <w:tr w:rsidR="00AD1A25" w:rsidRPr="00103A42" w:rsidTr="000E12D7">
        <w:trPr>
          <w:trHeight w:val="405"/>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2.3.</w:t>
            </w:r>
          </w:p>
        </w:tc>
        <w:tc>
          <w:tcPr>
            <w:tcW w:w="3600" w:type="dxa"/>
            <w:vAlign w:val="center"/>
          </w:tcPr>
          <w:p w:rsidR="00AD1A25" w:rsidRPr="00103A42" w:rsidRDefault="00AD1A25" w:rsidP="000E12D7">
            <w:pPr>
              <w:jc w:val="center"/>
              <w:rPr>
                <w:rFonts w:eastAsia="Batang"/>
                <w:bCs/>
                <w:sz w:val="26"/>
                <w:szCs w:val="20"/>
              </w:rPr>
            </w:pPr>
            <w:r>
              <w:rPr>
                <w:rFonts w:eastAsia="Batang"/>
                <w:bCs/>
                <w:sz w:val="26"/>
                <w:szCs w:val="20"/>
              </w:rPr>
              <w:t xml:space="preserve">Приобретение и установка бактерицидной лампы </w:t>
            </w:r>
          </w:p>
        </w:tc>
        <w:tc>
          <w:tcPr>
            <w:tcW w:w="1980" w:type="dxa"/>
            <w:vAlign w:val="center"/>
          </w:tcPr>
          <w:p w:rsidR="00AD1A25" w:rsidRPr="00103A42" w:rsidRDefault="00AD1A25" w:rsidP="000E12D7">
            <w:pPr>
              <w:jc w:val="center"/>
              <w:rPr>
                <w:rFonts w:eastAsia="Batang"/>
                <w:bCs/>
                <w:sz w:val="26"/>
                <w:szCs w:val="20"/>
              </w:rPr>
            </w:pPr>
            <w:r>
              <w:rPr>
                <w:rFonts w:eastAsia="Batang"/>
                <w:bCs/>
                <w:sz w:val="26"/>
                <w:szCs w:val="20"/>
              </w:rPr>
              <w:t>2020</w:t>
            </w:r>
          </w:p>
        </w:tc>
        <w:tc>
          <w:tcPr>
            <w:tcW w:w="1620" w:type="dxa"/>
            <w:vAlign w:val="center"/>
          </w:tcPr>
          <w:p w:rsidR="00AD1A25" w:rsidRPr="00103A42" w:rsidRDefault="00AD1A25" w:rsidP="000E12D7">
            <w:pPr>
              <w:jc w:val="center"/>
              <w:rPr>
                <w:rFonts w:eastAsia="Batang"/>
                <w:bCs/>
                <w:sz w:val="26"/>
                <w:szCs w:val="20"/>
              </w:rPr>
            </w:pPr>
            <w:r>
              <w:rPr>
                <w:rFonts w:eastAsia="Batang"/>
                <w:bCs/>
                <w:sz w:val="26"/>
                <w:szCs w:val="20"/>
              </w:rPr>
              <w:t>80,</w:t>
            </w:r>
            <w:r w:rsidR="009E5FC0">
              <w:rPr>
                <w:rFonts w:eastAsia="Batang"/>
                <w:bCs/>
                <w:sz w:val="26"/>
                <w:szCs w:val="20"/>
              </w:rPr>
              <w:t>0</w:t>
            </w:r>
          </w:p>
        </w:tc>
        <w:tc>
          <w:tcPr>
            <w:tcW w:w="1260" w:type="dxa"/>
            <w:gridSpan w:val="2"/>
            <w:vAlign w:val="center"/>
          </w:tcPr>
          <w:p w:rsidR="00AD1A25" w:rsidRPr="00103A42" w:rsidRDefault="00AD1A25" w:rsidP="000E12D7">
            <w:pPr>
              <w:jc w:val="center"/>
              <w:rPr>
                <w:rFonts w:eastAsia="Batang"/>
                <w:bCs/>
                <w:sz w:val="26"/>
                <w:szCs w:val="20"/>
              </w:rPr>
            </w:pPr>
          </w:p>
        </w:tc>
      </w:tr>
      <w:tr w:rsidR="00AD1A25" w:rsidRPr="00103A42" w:rsidTr="000E12D7">
        <w:trPr>
          <w:gridAfter w:val="5"/>
          <w:wAfter w:w="8460" w:type="dxa"/>
          <w:trHeight w:val="859"/>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3</w:t>
            </w:r>
          </w:p>
        </w:tc>
      </w:tr>
      <w:tr w:rsidR="00AD1A25" w:rsidRPr="00103A42" w:rsidTr="000E12D7">
        <w:trPr>
          <w:trHeight w:val="473"/>
        </w:trPr>
        <w:tc>
          <w:tcPr>
            <w:tcW w:w="569" w:type="dxa"/>
            <w:vAlign w:val="center"/>
          </w:tcPr>
          <w:p w:rsidR="00AD1A25" w:rsidRPr="00103A42" w:rsidRDefault="0003357E" w:rsidP="000E12D7">
            <w:pPr>
              <w:jc w:val="center"/>
              <w:rPr>
                <w:rFonts w:eastAsia="Batang"/>
                <w:bCs/>
                <w:sz w:val="26"/>
                <w:szCs w:val="20"/>
              </w:rPr>
            </w:pPr>
            <w:r>
              <w:rPr>
                <w:rFonts w:eastAsia="Batang"/>
                <w:bCs/>
                <w:sz w:val="26"/>
                <w:szCs w:val="20"/>
              </w:rPr>
              <w:t>3.1</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Отогрев водоразборных колонок</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1-2,4 кв.</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3,5</w:t>
            </w:r>
          </w:p>
        </w:tc>
        <w:tc>
          <w:tcPr>
            <w:tcW w:w="1260" w:type="dxa"/>
            <w:gridSpan w:val="2"/>
            <w:vAlign w:val="center"/>
          </w:tcPr>
          <w:p w:rsidR="00AD1A25" w:rsidRPr="00103A42" w:rsidRDefault="00AD1A25" w:rsidP="000E12D7">
            <w:pPr>
              <w:jc w:val="center"/>
              <w:rPr>
                <w:rFonts w:eastAsia="Batang"/>
                <w:bCs/>
                <w:sz w:val="26"/>
                <w:szCs w:val="20"/>
              </w:rPr>
            </w:pPr>
            <w:r w:rsidRPr="00103A42">
              <w:rPr>
                <w:rFonts w:eastAsia="Batang"/>
                <w:bCs/>
                <w:sz w:val="26"/>
                <w:szCs w:val="20"/>
              </w:rPr>
              <w:t>-</w:t>
            </w:r>
          </w:p>
        </w:tc>
      </w:tr>
      <w:tr w:rsidR="00AD1A25" w:rsidRPr="00103A42" w:rsidTr="000E12D7">
        <w:trPr>
          <w:trHeight w:val="409"/>
        </w:trPr>
        <w:tc>
          <w:tcPr>
            <w:tcW w:w="569"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3.2</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Утепление водоразборных колонок</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3 кв.</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9</w:t>
            </w:r>
          </w:p>
        </w:tc>
        <w:tc>
          <w:tcPr>
            <w:tcW w:w="1260" w:type="dxa"/>
            <w:gridSpan w:val="2"/>
            <w:vAlign w:val="center"/>
          </w:tcPr>
          <w:p w:rsidR="00AD1A25" w:rsidRPr="00103A42" w:rsidRDefault="00AD1A25" w:rsidP="000E12D7">
            <w:pPr>
              <w:jc w:val="center"/>
              <w:rPr>
                <w:rFonts w:eastAsia="Batang"/>
                <w:bCs/>
                <w:sz w:val="26"/>
                <w:szCs w:val="20"/>
              </w:rPr>
            </w:pPr>
            <w:r w:rsidRPr="00103A42">
              <w:rPr>
                <w:rFonts w:eastAsia="Batang"/>
                <w:bCs/>
                <w:sz w:val="26"/>
                <w:szCs w:val="20"/>
              </w:rPr>
              <w:t>4</w:t>
            </w:r>
          </w:p>
        </w:tc>
      </w:tr>
      <w:tr w:rsidR="00AD1A25" w:rsidRPr="00103A42" w:rsidTr="000E12D7">
        <w:trPr>
          <w:trHeight w:val="414"/>
        </w:trPr>
        <w:tc>
          <w:tcPr>
            <w:tcW w:w="569" w:type="dxa"/>
            <w:vAlign w:val="center"/>
          </w:tcPr>
          <w:p w:rsidR="00AD1A25" w:rsidRPr="00103A42" w:rsidRDefault="0003357E" w:rsidP="000E12D7">
            <w:pPr>
              <w:jc w:val="center"/>
              <w:rPr>
                <w:rFonts w:eastAsia="Batang"/>
                <w:bCs/>
                <w:sz w:val="26"/>
                <w:szCs w:val="20"/>
              </w:rPr>
            </w:pPr>
            <w:r>
              <w:rPr>
                <w:rFonts w:eastAsia="Batang"/>
                <w:bCs/>
                <w:sz w:val="26"/>
                <w:szCs w:val="20"/>
              </w:rPr>
              <w:lastRenderedPageBreak/>
              <w:t>4.1</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 xml:space="preserve">ООО «Бестком» (электронная отчетность) </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год</w:t>
            </w:r>
          </w:p>
        </w:tc>
        <w:tc>
          <w:tcPr>
            <w:tcW w:w="162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5,6</w:t>
            </w:r>
          </w:p>
        </w:tc>
        <w:tc>
          <w:tcPr>
            <w:tcW w:w="1260" w:type="dxa"/>
            <w:gridSpan w:val="2"/>
            <w:vAlign w:val="center"/>
          </w:tcPr>
          <w:p w:rsidR="00AD1A25" w:rsidRPr="00103A42" w:rsidRDefault="00AD1A25" w:rsidP="000E12D7">
            <w:pPr>
              <w:jc w:val="center"/>
              <w:rPr>
                <w:rFonts w:eastAsia="Batang"/>
                <w:bCs/>
                <w:sz w:val="26"/>
                <w:szCs w:val="20"/>
              </w:rPr>
            </w:pPr>
          </w:p>
        </w:tc>
      </w:tr>
      <w:tr w:rsidR="00AD1A25" w:rsidRPr="00103A42" w:rsidTr="000E12D7">
        <w:trPr>
          <w:trHeight w:val="414"/>
        </w:trPr>
        <w:tc>
          <w:tcPr>
            <w:tcW w:w="569" w:type="dxa"/>
            <w:vAlign w:val="center"/>
          </w:tcPr>
          <w:p w:rsidR="00AD1A25" w:rsidRPr="00103A42" w:rsidRDefault="0003357E" w:rsidP="000E12D7">
            <w:pPr>
              <w:jc w:val="center"/>
              <w:rPr>
                <w:rFonts w:eastAsia="Batang"/>
                <w:bCs/>
                <w:sz w:val="26"/>
                <w:szCs w:val="20"/>
              </w:rPr>
            </w:pPr>
            <w:r>
              <w:rPr>
                <w:rFonts w:eastAsia="Batang"/>
                <w:bCs/>
                <w:sz w:val="26"/>
                <w:szCs w:val="20"/>
              </w:rPr>
              <w:t>4.2</w:t>
            </w:r>
          </w:p>
        </w:tc>
        <w:tc>
          <w:tcPr>
            <w:tcW w:w="3600" w:type="dxa"/>
            <w:vAlign w:val="center"/>
          </w:tcPr>
          <w:p w:rsidR="00AD1A25" w:rsidRPr="00103A42" w:rsidRDefault="00AD1A25" w:rsidP="000E12D7">
            <w:pPr>
              <w:rPr>
                <w:rFonts w:eastAsia="Batang"/>
                <w:bCs/>
                <w:sz w:val="26"/>
                <w:szCs w:val="20"/>
              </w:rPr>
            </w:pPr>
            <w:r w:rsidRPr="00103A42">
              <w:rPr>
                <w:rFonts w:eastAsia="Batang"/>
                <w:bCs/>
                <w:sz w:val="26"/>
                <w:szCs w:val="20"/>
              </w:rPr>
              <w:t>Медицинский осмотр</w:t>
            </w:r>
          </w:p>
        </w:tc>
        <w:tc>
          <w:tcPr>
            <w:tcW w:w="1980" w:type="dxa"/>
            <w:vAlign w:val="center"/>
          </w:tcPr>
          <w:p w:rsidR="00AD1A25" w:rsidRPr="00103A42" w:rsidRDefault="00AD1A25" w:rsidP="000E12D7">
            <w:pPr>
              <w:jc w:val="center"/>
              <w:rPr>
                <w:rFonts w:eastAsia="Batang"/>
                <w:bCs/>
                <w:sz w:val="26"/>
                <w:szCs w:val="20"/>
              </w:rPr>
            </w:pPr>
            <w:r w:rsidRPr="00103A42">
              <w:rPr>
                <w:rFonts w:eastAsia="Batang"/>
                <w:bCs/>
                <w:sz w:val="26"/>
                <w:szCs w:val="20"/>
              </w:rPr>
              <w:t>год</w:t>
            </w:r>
          </w:p>
        </w:tc>
        <w:tc>
          <w:tcPr>
            <w:tcW w:w="1620" w:type="dxa"/>
            <w:vAlign w:val="center"/>
          </w:tcPr>
          <w:p w:rsidR="00AD1A25" w:rsidRPr="00103A42" w:rsidRDefault="00AD1A25" w:rsidP="000E12D7">
            <w:pPr>
              <w:jc w:val="center"/>
              <w:rPr>
                <w:rFonts w:eastAsia="Batang"/>
                <w:bCs/>
                <w:sz w:val="26"/>
                <w:szCs w:val="20"/>
              </w:rPr>
            </w:pPr>
            <w:r>
              <w:rPr>
                <w:rFonts w:eastAsia="Batang"/>
                <w:bCs/>
                <w:sz w:val="26"/>
                <w:szCs w:val="20"/>
              </w:rPr>
              <w:t>3</w:t>
            </w:r>
            <w:r w:rsidRPr="00103A42">
              <w:rPr>
                <w:rFonts w:eastAsia="Batang"/>
                <w:bCs/>
                <w:sz w:val="26"/>
                <w:szCs w:val="20"/>
              </w:rPr>
              <w:t>,0</w:t>
            </w:r>
          </w:p>
        </w:tc>
        <w:tc>
          <w:tcPr>
            <w:tcW w:w="1260" w:type="dxa"/>
            <w:gridSpan w:val="2"/>
            <w:vAlign w:val="center"/>
          </w:tcPr>
          <w:p w:rsidR="00AD1A25" w:rsidRPr="00103A42" w:rsidRDefault="00AD1A25" w:rsidP="000E12D7">
            <w:pPr>
              <w:jc w:val="center"/>
              <w:rPr>
                <w:rFonts w:eastAsia="Batang"/>
                <w:bCs/>
                <w:sz w:val="26"/>
                <w:szCs w:val="20"/>
              </w:rPr>
            </w:pPr>
          </w:p>
        </w:tc>
      </w:tr>
    </w:tbl>
    <w:p w:rsidR="00151C89" w:rsidRPr="00103A42" w:rsidRDefault="004014D1" w:rsidP="004014D1">
      <w:pPr>
        <w:autoSpaceDN w:val="0"/>
        <w:spacing w:before="100" w:beforeAutospacing="1" w:after="100" w:afterAutospacing="1"/>
        <w:rPr>
          <w:b/>
          <w:i/>
          <w:sz w:val="26"/>
          <w:szCs w:val="20"/>
        </w:rPr>
      </w:pPr>
      <w:r>
        <w:rPr>
          <w:sz w:val="26"/>
          <w:szCs w:val="20"/>
        </w:rPr>
        <w:t xml:space="preserve">           </w:t>
      </w:r>
      <w:r w:rsidR="00151C89" w:rsidRPr="00103A42">
        <w:rPr>
          <w:b/>
          <w:i/>
          <w:sz w:val="26"/>
          <w:szCs w:val="20"/>
        </w:rPr>
        <w:t>Обоснованный выбор источника водоснабжения:</w:t>
      </w:r>
    </w:p>
    <w:p w:rsidR="00151C89" w:rsidRPr="00103A42" w:rsidRDefault="00151C89" w:rsidP="00151C89">
      <w:pPr>
        <w:numPr>
          <w:ilvl w:val="0"/>
          <w:numId w:val="2"/>
        </w:numPr>
        <w:autoSpaceDN w:val="0"/>
        <w:spacing w:before="100" w:beforeAutospacing="1" w:after="100" w:afterAutospacing="1"/>
        <w:rPr>
          <w:sz w:val="26"/>
          <w:szCs w:val="20"/>
        </w:rPr>
      </w:pPr>
      <w:r w:rsidRPr="00103A42">
        <w:rPr>
          <w:sz w:val="26"/>
          <w:szCs w:val="20"/>
        </w:rPr>
        <w:t>учет химического состава исходной воды и технологических особенностей водоподготовки,</w:t>
      </w:r>
    </w:p>
    <w:p w:rsidR="00151C89" w:rsidRPr="00103A42" w:rsidRDefault="00151C89" w:rsidP="00151C89">
      <w:pPr>
        <w:numPr>
          <w:ilvl w:val="0"/>
          <w:numId w:val="2"/>
        </w:numPr>
        <w:autoSpaceDN w:val="0"/>
        <w:spacing w:before="100" w:beforeAutospacing="1" w:after="100" w:afterAutospacing="1"/>
        <w:rPr>
          <w:sz w:val="26"/>
          <w:szCs w:val="20"/>
        </w:rPr>
      </w:pPr>
      <w:r w:rsidRPr="00103A42">
        <w:rPr>
          <w:sz w:val="26"/>
          <w:szCs w:val="20"/>
        </w:rPr>
        <w:t xml:space="preserve"> неукоснительное следование стандартам и нормативам в вопросах питьевого водоснабжения,</w:t>
      </w:r>
    </w:p>
    <w:p w:rsidR="00151C89" w:rsidRPr="00103A42" w:rsidRDefault="00151C89" w:rsidP="00151C89">
      <w:pPr>
        <w:numPr>
          <w:ilvl w:val="0"/>
          <w:numId w:val="2"/>
        </w:numPr>
        <w:autoSpaceDN w:val="0"/>
        <w:spacing w:before="100" w:beforeAutospacing="1" w:after="100" w:afterAutospacing="1"/>
        <w:rPr>
          <w:sz w:val="26"/>
          <w:szCs w:val="20"/>
        </w:rPr>
      </w:pPr>
      <w:r w:rsidRPr="00103A42">
        <w:rPr>
          <w:sz w:val="26"/>
          <w:szCs w:val="20"/>
        </w:rPr>
        <w:t>строгий учет и платность услуг на водопотребление,</w:t>
      </w:r>
    </w:p>
    <w:p w:rsidR="00151C89" w:rsidRPr="00103A42" w:rsidRDefault="00151C89" w:rsidP="00151C89">
      <w:pPr>
        <w:numPr>
          <w:ilvl w:val="0"/>
          <w:numId w:val="2"/>
        </w:numPr>
        <w:autoSpaceDN w:val="0"/>
        <w:spacing w:before="100" w:beforeAutospacing="1" w:after="100" w:afterAutospacing="1"/>
        <w:rPr>
          <w:sz w:val="26"/>
          <w:szCs w:val="20"/>
        </w:rPr>
      </w:pPr>
      <w:r w:rsidRPr="00103A42">
        <w:rPr>
          <w:sz w:val="26"/>
          <w:szCs w:val="20"/>
        </w:rPr>
        <w:t>бережное отношение к запасам водных ресурсов и к воде как к природному продукту.</w:t>
      </w:r>
    </w:p>
    <w:p w:rsidR="00151C89" w:rsidRPr="00103A42" w:rsidRDefault="00151C89" w:rsidP="00151C89">
      <w:pPr>
        <w:numPr>
          <w:ilvl w:val="0"/>
          <w:numId w:val="2"/>
        </w:numPr>
        <w:autoSpaceDN w:val="0"/>
        <w:spacing w:before="100" w:beforeAutospacing="1" w:after="100" w:afterAutospacing="1"/>
        <w:rPr>
          <w:sz w:val="26"/>
          <w:szCs w:val="20"/>
        </w:rPr>
      </w:pPr>
      <w:r w:rsidRPr="00103A42">
        <w:rPr>
          <w:sz w:val="26"/>
          <w:szCs w:val="20"/>
        </w:rPr>
        <w:t>Гарантированное обеспечение населения питьевой водой проблема,  которая должна  стать средством активного воздействия на социально-экономическое развитие поселения.</w:t>
      </w:r>
    </w:p>
    <w:p w:rsidR="00151C89" w:rsidRPr="00AB3803" w:rsidRDefault="004014D1" w:rsidP="00151C89">
      <w:pPr>
        <w:autoSpaceDN w:val="0"/>
        <w:spacing w:before="100" w:beforeAutospacing="1" w:after="100" w:afterAutospacing="1"/>
        <w:ind w:left="720"/>
        <w:rPr>
          <w:b/>
          <w:sz w:val="26"/>
          <w:szCs w:val="20"/>
        </w:rPr>
      </w:pPr>
      <w:r>
        <w:rPr>
          <w:b/>
          <w:sz w:val="26"/>
          <w:szCs w:val="20"/>
        </w:rPr>
        <w:t xml:space="preserve">8.1 </w:t>
      </w:r>
      <w:r w:rsidR="00151C89" w:rsidRPr="00AB3803">
        <w:rPr>
          <w:b/>
          <w:sz w:val="26"/>
          <w:szCs w:val="20"/>
        </w:rPr>
        <w:t>Ожидаемые результаты от реализации мероприятий Схемы водоснабжения</w:t>
      </w:r>
      <w:r>
        <w:rPr>
          <w:b/>
          <w:sz w:val="26"/>
          <w:szCs w:val="20"/>
        </w:rPr>
        <w:t>.</w:t>
      </w:r>
    </w:p>
    <w:p w:rsidR="00151C89" w:rsidRDefault="00151C89" w:rsidP="00151C89">
      <w:pPr>
        <w:autoSpaceDN w:val="0"/>
        <w:rPr>
          <w:sz w:val="26"/>
          <w:szCs w:val="20"/>
        </w:rPr>
      </w:pPr>
      <w:r>
        <w:rPr>
          <w:sz w:val="26"/>
          <w:szCs w:val="20"/>
        </w:rPr>
        <w:t>- создание современной коммунальной инфраструктуры населенного пункта;</w:t>
      </w:r>
    </w:p>
    <w:p w:rsidR="00151C89" w:rsidRDefault="00151C89" w:rsidP="00151C89">
      <w:pPr>
        <w:autoSpaceDN w:val="0"/>
        <w:rPr>
          <w:sz w:val="26"/>
          <w:szCs w:val="20"/>
        </w:rPr>
      </w:pPr>
      <w:r>
        <w:rPr>
          <w:sz w:val="26"/>
          <w:szCs w:val="20"/>
        </w:rPr>
        <w:t>- повышения качества предоставления коммунальных услуг;</w:t>
      </w:r>
    </w:p>
    <w:p w:rsidR="00151C89" w:rsidRDefault="00151C89" w:rsidP="00151C89">
      <w:pPr>
        <w:autoSpaceDN w:val="0"/>
        <w:rPr>
          <w:sz w:val="26"/>
          <w:szCs w:val="20"/>
        </w:rPr>
      </w:pPr>
      <w:r>
        <w:rPr>
          <w:sz w:val="26"/>
          <w:szCs w:val="20"/>
        </w:rPr>
        <w:t>- снижение уровня износа объектов водоснабжения;</w:t>
      </w:r>
    </w:p>
    <w:p w:rsidR="00151C89" w:rsidRDefault="00151C89" w:rsidP="00151C89">
      <w:pPr>
        <w:autoSpaceDN w:val="0"/>
        <w:rPr>
          <w:sz w:val="26"/>
          <w:szCs w:val="20"/>
        </w:rPr>
      </w:pPr>
      <w:r>
        <w:rPr>
          <w:sz w:val="26"/>
          <w:szCs w:val="20"/>
        </w:rPr>
        <w:t>- улучшение экологической ситуации на территории Кызласского сельсовета;</w:t>
      </w:r>
    </w:p>
    <w:p w:rsidR="00151C89" w:rsidRDefault="00151C89" w:rsidP="00151C89">
      <w:pPr>
        <w:autoSpaceDN w:val="0"/>
        <w:rPr>
          <w:sz w:val="26"/>
          <w:szCs w:val="20"/>
        </w:rPr>
      </w:pPr>
      <w:r>
        <w:rPr>
          <w:sz w:val="26"/>
          <w:szCs w:val="20"/>
        </w:rPr>
        <w:t>- создание благоприятных условий для привлечения средств  внебюджетных источников (в том числе средств частных инвесторов, кредитных средств и личных средств граждан) с целью финансирования проектов модернизации и строительства объектов водоснабжения;</w:t>
      </w:r>
    </w:p>
    <w:p w:rsidR="00151C89" w:rsidRDefault="00151C89" w:rsidP="00151C89">
      <w:pPr>
        <w:autoSpaceDN w:val="0"/>
        <w:rPr>
          <w:sz w:val="26"/>
          <w:szCs w:val="20"/>
        </w:rPr>
      </w:pPr>
      <w:r>
        <w:rPr>
          <w:sz w:val="26"/>
          <w:szCs w:val="20"/>
        </w:rPr>
        <w:t>- обеспечение сетями водоснабжения земельных участков, определенных для вновь строящегося жилищного фонда и объектов производственного, рекреационного и социально-культурного назначения;</w:t>
      </w:r>
    </w:p>
    <w:p w:rsidR="00151C89" w:rsidRDefault="00151C89" w:rsidP="00151C89">
      <w:pPr>
        <w:autoSpaceDN w:val="0"/>
        <w:rPr>
          <w:sz w:val="26"/>
          <w:szCs w:val="20"/>
        </w:rPr>
      </w:pPr>
      <w:r>
        <w:rPr>
          <w:sz w:val="26"/>
          <w:szCs w:val="20"/>
        </w:rPr>
        <w:t>- увеличение мощности систем водоснабжения.</w:t>
      </w:r>
    </w:p>
    <w:p w:rsidR="00151C89" w:rsidRPr="004A4B67" w:rsidRDefault="00151C89" w:rsidP="00151C89">
      <w:pPr>
        <w:jc w:val="both"/>
        <w:rPr>
          <w:sz w:val="26"/>
        </w:rPr>
      </w:pPr>
    </w:p>
    <w:p w:rsidR="00151C89" w:rsidRDefault="00151C89" w:rsidP="00D67B34">
      <w:pPr>
        <w:ind w:left="1440"/>
        <w:rPr>
          <w:b/>
          <w:spacing w:val="1"/>
          <w:sz w:val="26"/>
          <w:szCs w:val="20"/>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Default="00151C89" w:rsidP="00151C89">
      <w:pPr>
        <w:autoSpaceDE w:val="0"/>
        <w:autoSpaceDN w:val="0"/>
        <w:adjustRightInd w:val="0"/>
        <w:jc w:val="both"/>
        <w:rPr>
          <w:rFonts w:eastAsia="Arial Unicode MS" w:cs="Arial"/>
          <w:bCs/>
          <w:kern w:val="2"/>
          <w:sz w:val="26"/>
          <w:szCs w:val="20"/>
          <w:shd w:val="clear" w:color="auto" w:fill="FFFFFF"/>
        </w:rPr>
      </w:pPr>
    </w:p>
    <w:p w:rsidR="00151C89" w:rsidRPr="00103A42" w:rsidRDefault="00151C89" w:rsidP="00151C89">
      <w:pPr>
        <w:autoSpaceDE w:val="0"/>
        <w:autoSpaceDN w:val="0"/>
        <w:adjustRightInd w:val="0"/>
        <w:jc w:val="both"/>
        <w:rPr>
          <w:sz w:val="26"/>
          <w:szCs w:val="20"/>
        </w:rPr>
      </w:pPr>
    </w:p>
    <w:p w:rsidR="008767BD" w:rsidRDefault="008767BD"/>
    <w:sectPr w:rsidR="008767BD" w:rsidSect="003D2E70">
      <w:footerReference w:type="default" r:id="rId9"/>
      <w:pgSz w:w="11906" w:h="16838"/>
      <w:pgMar w:top="993"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9AE" w:rsidRDefault="009B69AE" w:rsidP="00AE4CA9">
      <w:r>
        <w:separator/>
      </w:r>
    </w:p>
  </w:endnote>
  <w:endnote w:type="continuationSeparator" w:id="1">
    <w:p w:rsidR="009B69AE" w:rsidRDefault="009B69AE" w:rsidP="00AE4CA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08407"/>
    </w:sdtPr>
    <w:sdtContent>
      <w:p w:rsidR="00547BB0" w:rsidRDefault="00547BB0" w:rsidP="009B4D6C">
        <w:pPr>
          <w:pStyle w:val="ae"/>
          <w:jc w:val="right"/>
        </w:pPr>
        <w:fldSimple w:instr=" PAGE   \* MERGEFORMAT ">
          <w:r w:rsidR="009E5FC0">
            <w:rPr>
              <w:noProof/>
            </w:rPr>
            <w:t>26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9AE" w:rsidRDefault="009B69AE" w:rsidP="00AE4CA9">
      <w:r>
        <w:separator/>
      </w:r>
    </w:p>
  </w:footnote>
  <w:footnote w:type="continuationSeparator" w:id="1">
    <w:p w:rsidR="009B69AE" w:rsidRDefault="009B69AE" w:rsidP="00AE4C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F57A1"/>
    <w:multiLevelType w:val="multilevel"/>
    <w:tmpl w:val="F00A3D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704067"/>
    <w:multiLevelType w:val="hybridMultilevel"/>
    <w:tmpl w:val="60EEEE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6354BB2"/>
    <w:multiLevelType w:val="hybridMultilevel"/>
    <w:tmpl w:val="8386177E"/>
    <w:lvl w:ilvl="0" w:tplc="B7244D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1E4804"/>
    <w:multiLevelType w:val="hybridMultilevel"/>
    <w:tmpl w:val="07689744"/>
    <w:lvl w:ilvl="0" w:tplc="19D8B464">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11169DE"/>
    <w:multiLevelType w:val="multilevel"/>
    <w:tmpl w:val="EE7229D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5">
    <w:nsid w:val="15DE0ED8"/>
    <w:multiLevelType w:val="multilevel"/>
    <w:tmpl w:val="381264C0"/>
    <w:lvl w:ilvl="0">
      <w:start w:val="5"/>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1661496F"/>
    <w:multiLevelType w:val="hybridMultilevel"/>
    <w:tmpl w:val="EB4C87C2"/>
    <w:lvl w:ilvl="0" w:tplc="012A0BEE">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070BAF"/>
    <w:multiLevelType w:val="hybridMultilevel"/>
    <w:tmpl w:val="1DD018FE"/>
    <w:lvl w:ilvl="0" w:tplc="9482DB1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CB74B23"/>
    <w:multiLevelType w:val="hybridMultilevel"/>
    <w:tmpl w:val="89DC3270"/>
    <w:lvl w:ilvl="0" w:tplc="C7EA0C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B14BAE"/>
    <w:multiLevelType w:val="hybridMultilevel"/>
    <w:tmpl w:val="292AB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8CD0C31"/>
    <w:multiLevelType w:val="hybridMultilevel"/>
    <w:tmpl w:val="CBD43DDA"/>
    <w:lvl w:ilvl="0" w:tplc="40E61FA4">
      <w:start w:val="1"/>
      <w:numFmt w:val="bullet"/>
      <w:lvlText w:val=""/>
      <w:lvlJc w:val="left"/>
      <w:pPr>
        <w:ind w:left="928"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8C44D6"/>
    <w:multiLevelType w:val="multilevel"/>
    <w:tmpl w:val="6474455A"/>
    <w:lvl w:ilvl="0">
      <w:start w:val="1"/>
      <w:numFmt w:val="decimal"/>
      <w:lvlText w:val="%1."/>
      <w:lvlJc w:val="left"/>
      <w:pPr>
        <w:ind w:left="390" w:hanging="390"/>
      </w:pPr>
      <w:rPr>
        <w:rFonts w:hint="default"/>
      </w:rPr>
    </w:lvl>
    <w:lvl w:ilvl="1">
      <w:start w:val="3"/>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nsid w:val="3C8620C5"/>
    <w:multiLevelType w:val="hybridMultilevel"/>
    <w:tmpl w:val="D1DEF0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DBD442E"/>
    <w:multiLevelType w:val="hybridMultilevel"/>
    <w:tmpl w:val="17A431BA"/>
    <w:lvl w:ilvl="0" w:tplc="89666E4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4F405A4"/>
    <w:multiLevelType w:val="hybridMultilevel"/>
    <w:tmpl w:val="05DC4596"/>
    <w:lvl w:ilvl="0" w:tplc="75B4D838">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51D35890"/>
    <w:multiLevelType w:val="hybridMultilevel"/>
    <w:tmpl w:val="82069024"/>
    <w:lvl w:ilvl="0" w:tplc="34B8DD32">
      <w:start w:val="1"/>
      <w:numFmt w:val="bullet"/>
      <w:lvlText w:val=""/>
      <w:lvlJc w:val="left"/>
      <w:pPr>
        <w:ind w:left="1072" w:hanging="363"/>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53826DE7"/>
    <w:multiLevelType w:val="hybridMultilevel"/>
    <w:tmpl w:val="0136C3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72859C3"/>
    <w:multiLevelType w:val="hybridMultilevel"/>
    <w:tmpl w:val="08646080"/>
    <w:lvl w:ilvl="0" w:tplc="54CEDF8E">
      <w:start w:val="1"/>
      <w:numFmt w:val="decimal"/>
      <w:lvlText w:val="%1."/>
      <w:lvlJc w:val="left"/>
      <w:pPr>
        <w:ind w:left="720" w:hanging="360"/>
      </w:pPr>
      <w:rPr>
        <w:rFonts w:hint="default"/>
        <w:color w:val="0000FF"/>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8D6A12"/>
    <w:multiLevelType w:val="multilevel"/>
    <w:tmpl w:val="8EFCD2BA"/>
    <w:lvl w:ilvl="0">
      <w:start w:val="1"/>
      <w:numFmt w:val="decimal"/>
      <w:pStyle w:val="enko1"/>
      <w:lvlText w:val="%1."/>
      <w:lvlJc w:val="left"/>
      <w:pPr>
        <w:ind w:left="1353" w:hanging="360"/>
      </w:pPr>
    </w:lvl>
    <w:lvl w:ilvl="1">
      <w:start w:val="1"/>
      <w:numFmt w:val="decimal"/>
      <w:pStyle w:val="enko21"/>
      <w:lvlText w:val="%1.%2."/>
      <w:lvlJc w:val="left"/>
      <w:pPr>
        <w:ind w:left="1141" w:hanging="432"/>
      </w:pPr>
    </w:lvl>
    <w:lvl w:ilvl="2">
      <w:start w:val="1"/>
      <w:numFmt w:val="decimal"/>
      <w:pStyle w:val="enko31"/>
      <w:lvlText w:val="%1.%2.%3."/>
      <w:lvlJc w:val="left"/>
      <w:pPr>
        <w:ind w:left="4332"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nsid w:val="5E413C4C"/>
    <w:multiLevelType w:val="multilevel"/>
    <w:tmpl w:val="960013BC"/>
    <w:lvl w:ilvl="0">
      <w:start w:val="1"/>
      <w:numFmt w:val="decimal"/>
      <w:lvlText w:val="%1."/>
      <w:lvlJc w:val="left"/>
      <w:pPr>
        <w:ind w:left="107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50" w:hanging="720"/>
      </w:pPr>
      <w:rPr>
        <w:rFonts w:hint="default"/>
      </w:rPr>
    </w:lvl>
    <w:lvl w:ilvl="3">
      <w:start w:val="1"/>
      <w:numFmt w:val="decimal"/>
      <w:isLgl/>
      <w:lvlText w:val="%1.%2.%3.%4."/>
      <w:lvlJc w:val="left"/>
      <w:pPr>
        <w:ind w:left="182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200" w:hanging="1440"/>
      </w:pPr>
      <w:rPr>
        <w:rFonts w:hint="default"/>
      </w:rPr>
    </w:lvl>
    <w:lvl w:ilvl="6">
      <w:start w:val="1"/>
      <w:numFmt w:val="decimal"/>
      <w:isLgl/>
      <w:lvlText w:val="%1.%2.%3.%4.%5.%6.%7."/>
      <w:lvlJc w:val="left"/>
      <w:pPr>
        <w:ind w:left="2210" w:hanging="144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2590" w:hanging="1800"/>
      </w:pPr>
      <w:rPr>
        <w:rFonts w:hint="default"/>
      </w:rPr>
    </w:lvl>
  </w:abstractNum>
  <w:abstractNum w:abstractNumId="20">
    <w:nsid w:val="5F70101C"/>
    <w:multiLevelType w:val="hybridMultilevel"/>
    <w:tmpl w:val="89505D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23851B4"/>
    <w:multiLevelType w:val="hybridMultilevel"/>
    <w:tmpl w:val="2C1C83D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2">
    <w:nsid w:val="657E594B"/>
    <w:multiLevelType w:val="hybridMultilevel"/>
    <w:tmpl w:val="A6384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881769B"/>
    <w:multiLevelType w:val="hybridMultilevel"/>
    <w:tmpl w:val="CD92F45E"/>
    <w:lvl w:ilvl="0" w:tplc="04190001">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1674997"/>
    <w:multiLevelType w:val="hybridMultilevel"/>
    <w:tmpl w:val="EE20E5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65F753D"/>
    <w:multiLevelType w:val="hybridMultilevel"/>
    <w:tmpl w:val="EE26A668"/>
    <w:lvl w:ilvl="0" w:tplc="5FB663B0">
      <w:start w:val="1"/>
      <w:numFmt w:val="bullet"/>
      <w:lvlText w:val=""/>
      <w:lvlJc w:val="left"/>
      <w:pPr>
        <w:ind w:left="718" w:hanging="283"/>
      </w:pPr>
      <w:rPr>
        <w:rFonts w:ascii="Symbol" w:hAnsi="Symbol" w:hint="default"/>
      </w:rPr>
    </w:lvl>
    <w:lvl w:ilvl="1" w:tplc="04190003">
      <w:start w:val="1"/>
      <w:numFmt w:val="decimal"/>
      <w:lvlText w:val="%2."/>
      <w:lvlJc w:val="left"/>
      <w:pPr>
        <w:tabs>
          <w:tab w:val="num" w:pos="1476"/>
        </w:tabs>
        <w:ind w:left="1476" w:hanging="360"/>
      </w:pPr>
    </w:lvl>
    <w:lvl w:ilvl="2" w:tplc="04190005">
      <w:start w:val="1"/>
      <w:numFmt w:val="decimal"/>
      <w:lvlText w:val="%3."/>
      <w:lvlJc w:val="left"/>
      <w:pPr>
        <w:tabs>
          <w:tab w:val="num" w:pos="2196"/>
        </w:tabs>
        <w:ind w:left="2196" w:hanging="360"/>
      </w:pPr>
    </w:lvl>
    <w:lvl w:ilvl="3" w:tplc="04190001">
      <w:start w:val="1"/>
      <w:numFmt w:val="decimal"/>
      <w:lvlText w:val="%4."/>
      <w:lvlJc w:val="left"/>
      <w:pPr>
        <w:tabs>
          <w:tab w:val="num" w:pos="2916"/>
        </w:tabs>
        <w:ind w:left="2916" w:hanging="360"/>
      </w:pPr>
    </w:lvl>
    <w:lvl w:ilvl="4" w:tplc="04190003">
      <w:start w:val="1"/>
      <w:numFmt w:val="decimal"/>
      <w:lvlText w:val="%5."/>
      <w:lvlJc w:val="left"/>
      <w:pPr>
        <w:tabs>
          <w:tab w:val="num" w:pos="3636"/>
        </w:tabs>
        <w:ind w:left="3636" w:hanging="360"/>
      </w:pPr>
    </w:lvl>
    <w:lvl w:ilvl="5" w:tplc="04190005">
      <w:start w:val="1"/>
      <w:numFmt w:val="decimal"/>
      <w:lvlText w:val="%6."/>
      <w:lvlJc w:val="left"/>
      <w:pPr>
        <w:tabs>
          <w:tab w:val="num" w:pos="4356"/>
        </w:tabs>
        <w:ind w:left="4356" w:hanging="360"/>
      </w:pPr>
    </w:lvl>
    <w:lvl w:ilvl="6" w:tplc="04190001">
      <w:start w:val="1"/>
      <w:numFmt w:val="decimal"/>
      <w:lvlText w:val="%7."/>
      <w:lvlJc w:val="left"/>
      <w:pPr>
        <w:tabs>
          <w:tab w:val="num" w:pos="5076"/>
        </w:tabs>
        <w:ind w:left="5076" w:hanging="360"/>
      </w:pPr>
    </w:lvl>
    <w:lvl w:ilvl="7" w:tplc="04190003">
      <w:start w:val="1"/>
      <w:numFmt w:val="decimal"/>
      <w:lvlText w:val="%8."/>
      <w:lvlJc w:val="left"/>
      <w:pPr>
        <w:tabs>
          <w:tab w:val="num" w:pos="5796"/>
        </w:tabs>
        <w:ind w:left="5796" w:hanging="360"/>
      </w:pPr>
    </w:lvl>
    <w:lvl w:ilvl="8" w:tplc="04190005">
      <w:start w:val="1"/>
      <w:numFmt w:val="decimal"/>
      <w:lvlText w:val="%9."/>
      <w:lvlJc w:val="left"/>
      <w:pPr>
        <w:tabs>
          <w:tab w:val="num" w:pos="6516"/>
        </w:tabs>
        <w:ind w:left="6516" w:hanging="360"/>
      </w:pPr>
    </w:lvl>
  </w:abstractNum>
  <w:abstractNum w:abstractNumId="26">
    <w:nsid w:val="7D782E99"/>
    <w:multiLevelType w:val="hybridMultilevel"/>
    <w:tmpl w:val="D0C83CFC"/>
    <w:lvl w:ilvl="0" w:tplc="B8E23726">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ECF134A"/>
    <w:multiLevelType w:val="hybridMultilevel"/>
    <w:tmpl w:val="4406F500"/>
    <w:lvl w:ilvl="0" w:tplc="B7244D98">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7"/>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9"/>
  </w:num>
  <w:num w:numId="5">
    <w:abstractNumId w:val="11"/>
  </w:num>
  <w:num w:numId="6">
    <w:abstractNumId w:val="16"/>
  </w:num>
  <w:num w:numId="7">
    <w:abstractNumId w:val="12"/>
  </w:num>
  <w:num w:numId="8">
    <w:abstractNumId w:val="10"/>
  </w:num>
  <w:num w:numId="9">
    <w:abstractNumId w:val="17"/>
  </w:num>
  <w:num w:numId="10">
    <w:abstractNumId w:val="4"/>
  </w:num>
  <w:num w:numId="11">
    <w:abstractNumId w:val="23"/>
  </w:num>
  <w:num w:numId="12">
    <w:abstractNumId w:val="18"/>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4"/>
  </w:num>
  <w:num w:numId="18">
    <w:abstractNumId w:val="26"/>
  </w:num>
  <w:num w:numId="19">
    <w:abstractNumId w:val="6"/>
  </w:num>
  <w:num w:numId="20">
    <w:abstractNumId w:val="13"/>
  </w:num>
  <w:num w:numId="21">
    <w:abstractNumId w:val="15"/>
  </w:num>
  <w:num w:numId="22">
    <w:abstractNumId w:val="21"/>
  </w:num>
  <w:num w:numId="23">
    <w:abstractNumId w:val="2"/>
  </w:num>
  <w:num w:numId="24">
    <w:abstractNumId w:val="8"/>
  </w:num>
  <w:num w:numId="25">
    <w:abstractNumId w:val="22"/>
  </w:num>
  <w:num w:numId="26">
    <w:abstractNumId w:val="27"/>
  </w:num>
  <w:num w:numId="27">
    <w:abstractNumId w:val="25"/>
  </w:num>
  <w:num w:numId="2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151C89"/>
    <w:rsid w:val="00004D6E"/>
    <w:rsid w:val="00007723"/>
    <w:rsid w:val="000211B8"/>
    <w:rsid w:val="000252EF"/>
    <w:rsid w:val="0003357E"/>
    <w:rsid w:val="00043E92"/>
    <w:rsid w:val="000C0F9E"/>
    <w:rsid w:val="000E12D7"/>
    <w:rsid w:val="000E542C"/>
    <w:rsid w:val="000F0D85"/>
    <w:rsid w:val="000F65EC"/>
    <w:rsid w:val="00127528"/>
    <w:rsid w:val="001457F6"/>
    <w:rsid w:val="00151C89"/>
    <w:rsid w:val="0015681D"/>
    <w:rsid w:val="001860FC"/>
    <w:rsid w:val="00193260"/>
    <w:rsid w:val="001A77EB"/>
    <w:rsid w:val="001E2F7E"/>
    <w:rsid w:val="001F46E4"/>
    <w:rsid w:val="00207ECA"/>
    <w:rsid w:val="00213F9C"/>
    <w:rsid w:val="00261A7C"/>
    <w:rsid w:val="00283B5F"/>
    <w:rsid w:val="00283E06"/>
    <w:rsid w:val="002A1FFA"/>
    <w:rsid w:val="002A7C29"/>
    <w:rsid w:val="002B3B3E"/>
    <w:rsid w:val="002B7C6E"/>
    <w:rsid w:val="002C2358"/>
    <w:rsid w:val="002D7BAB"/>
    <w:rsid w:val="002F1202"/>
    <w:rsid w:val="00307D8A"/>
    <w:rsid w:val="00365478"/>
    <w:rsid w:val="003821AA"/>
    <w:rsid w:val="00386B6A"/>
    <w:rsid w:val="00395082"/>
    <w:rsid w:val="0039648A"/>
    <w:rsid w:val="00397227"/>
    <w:rsid w:val="003B0CA9"/>
    <w:rsid w:val="003B3D05"/>
    <w:rsid w:val="003D2E70"/>
    <w:rsid w:val="003E51FC"/>
    <w:rsid w:val="004014D1"/>
    <w:rsid w:val="00402562"/>
    <w:rsid w:val="004035AF"/>
    <w:rsid w:val="00415A38"/>
    <w:rsid w:val="00437F8D"/>
    <w:rsid w:val="004409E5"/>
    <w:rsid w:val="00452229"/>
    <w:rsid w:val="00472532"/>
    <w:rsid w:val="00474EAA"/>
    <w:rsid w:val="004C0E44"/>
    <w:rsid w:val="004F133F"/>
    <w:rsid w:val="00535350"/>
    <w:rsid w:val="00544870"/>
    <w:rsid w:val="00547BB0"/>
    <w:rsid w:val="00554028"/>
    <w:rsid w:val="00575C07"/>
    <w:rsid w:val="00576AFC"/>
    <w:rsid w:val="005A0A51"/>
    <w:rsid w:val="005D7A9B"/>
    <w:rsid w:val="00647CB2"/>
    <w:rsid w:val="006528A4"/>
    <w:rsid w:val="00654C8F"/>
    <w:rsid w:val="00676BDF"/>
    <w:rsid w:val="006D5197"/>
    <w:rsid w:val="007410EE"/>
    <w:rsid w:val="007637A2"/>
    <w:rsid w:val="00771279"/>
    <w:rsid w:val="00772E4B"/>
    <w:rsid w:val="007805EC"/>
    <w:rsid w:val="007F1842"/>
    <w:rsid w:val="00806DE1"/>
    <w:rsid w:val="00813717"/>
    <w:rsid w:val="00820245"/>
    <w:rsid w:val="0082607B"/>
    <w:rsid w:val="00833D42"/>
    <w:rsid w:val="008767BD"/>
    <w:rsid w:val="00896A9C"/>
    <w:rsid w:val="008A7A2C"/>
    <w:rsid w:val="008C0067"/>
    <w:rsid w:val="008C1703"/>
    <w:rsid w:val="008D1E82"/>
    <w:rsid w:val="008F717C"/>
    <w:rsid w:val="009144F4"/>
    <w:rsid w:val="00931E80"/>
    <w:rsid w:val="00936C53"/>
    <w:rsid w:val="00937DD0"/>
    <w:rsid w:val="00951249"/>
    <w:rsid w:val="00970128"/>
    <w:rsid w:val="009753CB"/>
    <w:rsid w:val="0099042D"/>
    <w:rsid w:val="009B4D6C"/>
    <w:rsid w:val="009B69AE"/>
    <w:rsid w:val="009C5A75"/>
    <w:rsid w:val="009E478C"/>
    <w:rsid w:val="009E5FC0"/>
    <w:rsid w:val="009E6B47"/>
    <w:rsid w:val="009F60A9"/>
    <w:rsid w:val="00A05957"/>
    <w:rsid w:val="00A5116D"/>
    <w:rsid w:val="00A662B7"/>
    <w:rsid w:val="00A85054"/>
    <w:rsid w:val="00A9519E"/>
    <w:rsid w:val="00AD1A25"/>
    <w:rsid w:val="00AE4CA9"/>
    <w:rsid w:val="00AF0CC5"/>
    <w:rsid w:val="00B01196"/>
    <w:rsid w:val="00B466BD"/>
    <w:rsid w:val="00B50D08"/>
    <w:rsid w:val="00B75AA9"/>
    <w:rsid w:val="00B77806"/>
    <w:rsid w:val="00B96705"/>
    <w:rsid w:val="00BB2760"/>
    <w:rsid w:val="00BB2FB9"/>
    <w:rsid w:val="00BB71B6"/>
    <w:rsid w:val="00BC1C4D"/>
    <w:rsid w:val="00BE4548"/>
    <w:rsid w:val="00BE594F"/>
    <w:rsid w:val="00BF45A2"/>
    <w:rsid w:val="00BF5D2D"/>
    <w:rsid w:val="00C1227E"/>
    <w:rsid w:val="00C21A4B"/>
    <w:rsid w:val="00C3437B"/>
    <w:rsid w:val="00C4171C"/>
    <w:rsid w:val="00CB7932"/>
    <w:rsid w:val="00CD1AC6"/>
    <w:rsid w:val="00CE2B23"/>
    <w:rsid w:val="00CF732C"/>
    <w:rsid w:val="00CF74BA"/>
    <w:rsid w:val="00CF75B4"/>
    <w:rsid w:val="00D67B34"/>
    <w:rsid w:val="00D819FE"/>
    <w:rsid w:val="00D94CC6"/>
    <w:rsid w:val="00D97AA9"/>
    <w:rsid w:val="00DB4BE1"/>
    <w:rsid w:val="00DC1D84"/>
    <w:rsid w:val="00DD2038"/>
    <w:rsid w:val="00DE6002"/>
    <w:rsid w:val="00E07A98"/>
    <w:rsid w:val="00E12060"/>
    <w:rsid w:val="00E25067"/>
    <w:rsid w:val="00E41C77"/>
    <w:rsid w:val="00E42329"/>
    <w:rsid w:val="00E84CAF"/>
    <w:rsid w:val="00E863FC"/>
    <w:rsid w:val="00E92574"/>
    <w:rsid w:val="00E95186"/>
    <w:rsid w:val="00EB7EE4"/>
    <w:rsid w:val="00EC2FE9"/>
    <w:rsid w:val="00EC6A54"/>
    <w:rsid w:val="00EC6E5F"/>
    <w:rsid w:val="00EC7F96"/>
    <w:rsid w:val="00EF04C8"/>
    <w:rsid w:val="00F15736"/>
    <w:rsid w:val="00F2454A"/>
    <w:rsid w:val="00F3266C"/>
    <w:rsid w:val="00F339B6"/>
    <w:rsid w:val="00F46DC0"/>
    <w:rsid w:val="00F507F2"/>
    <w:rsid w:val="00F74AAD"/>
    <w:rsid w:val="00FB6D1A"/>
    <w:rsid w:val="00FE41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C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51C89"/>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FE41B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151C89"/>
    <w:pPr>
      <w:keepNext/>
      <w:spacing w:before="240" w:after="60"/>
      <w:outlineLvl w:val="2"/>
    </w:pPr>
    <w:rPr>
      <w:rFonts w:ascii="Cambria" w:hAnsi="Cambria"/>
      <w:b/>
      <w:bCs/>
      <w:sz w:val="26"/>
      <w:szCs w:val="26"/>
    </w:rPr>
  </w:style>
  <w:style w:type="paragraph" w:styleId="4">
    <w:name w:val="heading 4"/>
    <w:basedOn w:val="a"/>
    <w:link w:val="40"/>
    <w:qFormat/>
    <w:rsid w:val="00151C8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1C89"/>
    <w:rPr>
      <w:rFonts w:ascii="Cambria" w:eastAsia="Times New Roman" w:hAnsi="Cambria" w:cs="Times New Roman"/>
      <w:b/>
      <w:bCs/>
      <w:kern w:val="32"/>
      <w:sz w:val="32"/>
      <w:szCs w:val="32"/>
      <w:lang w:eastAsia="ru-RU"/>
    </w:rPr>
  </w:style>
  <w:style w:type="character" w:customStyle="1" w:styleId="30">
    <w:name w:val="Заголовок 3 Знак"/>
    <w:basedOn w:val="a0"/>
    <w:link w:val="3"/>
    <w:semiHidden/>
    <w:rsid w:val="00151C89"/>
    <w:rPr>
      <w:rFonts w:ascii="Cambria" w:eastAsia="Times New Roman" w:hAnsi="Cambria" w:cs="Times New Roman"/>
      <w:b/>
      <w:bCs/>
      <w:sz w:val="26"/>
      <w:szCs w:val="26"/>
      <w:lang w:eastAsia="ru-RU"/>
    </w:rPr>
  </w:style>
  <w:style w:type="character" w:customStyle="1" w:styleId="40">
    <w:name w:val="Заголовок 4 Знак"/>
    <w:basedOn w:val="a0"/>
    <w:link w:val="4"/>
    <w:rsid w:val="00151C89"/>
    <w:rPr>
      <w:rFonts w:ascii="Times New Roman" w:eastAsia="Times New Roman" w:hAnsi="Times New Roman" w:cs="Times New Roman"/>
      <w:b/>
      <w:bCs/>
      <w:sz w:val="24"/>
      <w:szCs w:val="24"/>
      <w:lang w:eastAsia="ru-RU"/>
    </w:rPr>
  </w:style>
  <w:style w:type="character" w:styleId="a3">
    <w:name w:val="Hyperlink"/>
    <w:rsid w:val="00151C89"/>
    <w:rPr>
      <w:color w:val="0000FF"/>
      <w:u w:val="single"/>
    </w:rPr>
  </w:style>
  <w:style w:type="table" w:styleId="a4">
    <w:name w:val="Table Grid"/>
    <w:basedOn w:val="a1"/>
    <w:uiPriority w:val="59"/>
    <w:rsid w:val="00151C8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151C89"/>
    <w:pPr>
      <w:spacing w:before="100" w:beforeAutospacing="1" w:after="100" w:afterAutospacing="1"/>
    </w:pPr>
  </w:style>
  <w:style w:type="character" w:customStyle="1" w:styleId="a6">
    <w:name w:val="Основной текст с отступом Знак"/>
    <w:basedOn w:val="a0"/>
    <w:link w:val="a5"/>
    <w:rsid w:val="00151C89"/>
    <w:rPr>
      <w:rFonts w:ascii="Times New Roman" w:eastAsia="Times New Roman" w:hAnsi="Times New Roman" w:cs="Times New Roman"/>
      <w:sz w:val="24"/>
      <w:szCs w:val="24"/>
      <w:lang w:eastAsia="ru-RU"/>
    </w:rPr>
  </w:style>
  <w:style w:type="paragraph" w:customStyle="1" w:styleId="listparagraph">
    <w:name w:val="listparagraph"/>
    <w:basedOn w:val="a"/>
    <w:rsid w:val="00151C89"/>
    <w:pPr>
      <w:spacing w:before="100" w:beforeAutospacing="1" w:after="100" w:afterAutospacing="1"/>
    </w:pPr>
  </w:style>
  <w:style w:type="character" w:customStyle="1" w:styleId="fontstyle12">
    <w:name w:val="fontstyle12"/>
    <w:basedOn w:val="a0"/>
    <w:rsid w:val="00151C89"/>
  </w:style>
  <w:style w:type="character" w:customStyle="1" w:styleId="fontstyle11">
    <w:name w:val="fontstyle11"/>
    <w:basedOn w:val="a0"/>
    <w:rsid w:val="00151C89"/>
  </w:style>
  <w:style w:type="paragraph" w:customStyle="1" w:styleId="11">
    <w:name w:val="1"/>
    <w:basedOn w:val="a"/>
    <w:rsid w:val="00151C89"/>
    <w:pPr>
      <w:spacing w:before="100" w:beforeAutospacing="1" w:after="100" w:afterAutospacing="1"/>
    </w:pPr>
  </w:style>
  <w:style w:type="paragraph" w:customStyle="1" w:styleId="nospacing">
    <w:name w:val="nospacing"/>
    <w:basedOn w:val="a"/>
    <w:rsid w:val="00151C89"/>
    <w:pPr>
      <w:spacing w:before="100" w:beforeAutospacing="1" w:after="100" w:afterAutospacing="1"/>
    </w:pPr>
  </w:style>
  <w:style w:type="paragraph" w:customStyle="1" w:styleId="6">
    <w:name w:val="6Заглавие Знак Знак"/>
    <w:basedOn w:val="a"/>
    <w:rsid w:val="00151C89"/>
    <w:pPr>
      <w:jc w:val="center"/>
    </w:pPr>
    <w:rPr>
      <w:rFonts w:eastAsia="Batang"/>
      <w:b/>
      <w:bCs/>
      <w:sz w:val="26"/>
      <w:szCs w:val="26"/>
    </w:rPr>
  </w:style>
  <w:style w:type="paragraph" w:customStyle="1" w:styleId="s1">
    <w:name w:val="s_1"/>
    <w:basedOn w:val="a"/>
    <w:rsid w:val="00151C89"/>
    <w:pPr>
      <w:spacing w:before="100" w:beforeAutospacing="1" w:after="100" w:afterAutospacing="1"/>
    </w:pPr>
  </w:style>
  <w:style w:type="paragraph" w:customStyle="1" w:styleId="s22">
    <w:name w:val="s_22"/>
    <w:basedOn w:val="a"/>
    <w:rsid w:val="00151C89"/>
    <w:pPr>
      <w:spacing w:before="100" w:beforeAutospacing="1" w:after="100" w:afterAutospacing="1"/>
    </w:pPr>
  </w:style>
  <w:style w:type="paragraph" w:customStyle="1" w:styleId="s9">
    <w:name w:val="s_9"/>
    <w:basedOn w:val="a"/>
    <w:rsid w:val="00151C89"/>
    <w:pPr>
      <w:spacing w:before="100" w:beforeAutospacing="1" w:after="100" w:afterAutospacing="1"/>
    </w:pPr>
  </w:style>
  <w:style w:type="paragraph" w:styleId="a7">
    <w:name w:val="TOC Heading"/>
    <w:basedOn w:val="1"/>
    <w:next w:val="a"/>
    <w:uiPriority w:val="39"/>
    <w:semiHidden/>
    <w:unhideWhenUsed/>
    <w:qFormat/>
    <w:rsid w:val="00151C89"/>
    <w:pPr>
      <w:keepLines/>
      <w:spacing w:before="480" w:after="0" w:line="276" w:lineRule="auto"/>
      <w:outlineLvl w:val="9"/>
    </w:pPr>
    <w:rPr>
      <w:rFonts w:ascii="Arial" w:hAnsi="Arial"/>
      <w:color w:val="365F91"/>
      <w:kern w:val="0"/>
      <w:sz w:val="28"/>
      <w:szCs w:val="28"/>
      <w:lang w:eastAsia="en-US"/>
    </w:rPr>
  </w:style>
  <w:style w:type="paragraph" w:styleId="12">
    <w:name w:val="toc 1"/>
    <w:basedOn w:val="a"/>
    <w:next w:val="a"/>
    <w:autoRedefine/>
    <w:uiPriority w:val="39"/>
    <w:unhideWhenUsed/>
    <w:qFormat/>
    <w:rsid w:val="00151C89"/>
    <w:pPr>
      <w:tabs>
        <w:tab w:val="right" w:leader="dot" w:pos="9781"/>
      </w:tabs>
      <w:spacing w:after="100" w:line="360" w:lineRule="auto"/>
      <w:ind w:right="-425"/>
    </w:pPr>
    <w:rPr>
      <w:sz w:val="22"/>
      <w:szCs w:val="22"/>
      <w:lang w:eastAsia="en-US"/>
    </w:rPr>
  </w:style>
  <w:style w:type="paragraph" w:styleId="21">
    <w:name w:val="toc 2"/>
    <w:basedOn w:val="a"/>
    <w:next w:val="a"/>
    <w:autoRedefine/>
    <w:uiPriority w:val="39"/>
    <w:unhideWhenUsed/>
    <w:qFormat/>
    <w:rsid w:val="00151C89"/>
    <w:pPr>
      <w:tabs>
        <w:tab w:val="right" w:leader="dot" w:pos="9781"/>
      </w:tabs>
      <w:spacing w:after="100" w:line="276" w:lineRule="auto"/>
      <w:ind w:left="220"/>
    </w:pPr>
    <w:rPr>
      <w:sz w:val="22"/>
      <w:szCs w:val="22"/>
      <w:lang w:eastAsia="en-US"/>
    </w:rPr>
  </w:style>
  <w:style w:type="paragraph" w:styleId="31">
    <w:name w:val="toc 3"/>
    <w:basedOn w:val="a"/>
    <w:next w:val="a"/>
    <w:autoRedefine/>
    <w:uiPriority w:val="39"/>
    <w:unhideWhenUsed/>
    <w:qFormat/>
    <w:rsid w:val="00151C89"/>
    <w:pPr>
      <w:tabs>
        <w:tab w:val="right" w:leader="dot" w:pos="9771"/>
      </w:tabs>
      <w:spacing w:after="100" w:line="276" w:lineRule="auto"/>
    </w:pPr>
    <w:rPr>
      <w:sz w:val="22"/>
      <w:szCs w:val="22"/>
      <w:lang w:eastAsia="en-US"/>
    </w:rPr>
  </w:style>
  <w:style w:type="paragraph" w:styleId="a8">
    <w:name w:val="No Spacing"/>
    <w:aliases w:val="Табличный"/>
    <w:uiPriority w:val="1"/>
    <w:qFormat/>
    <w:rsid w:val="00151C89"/>
    <w:pPr>
      <w:spacing w:after="0" w:line="240" w:lineRule="auto"/>
    </w:pPr>
    <w:rPr>
      <w:rFonts w:ascii="Times New Roman" w:eastAsia="Times New Roman" w:hAnsi="Times New Roman" w:cs="Times New Roman"/>
    </w:rPr>
  </w:style>
  <w:style w:type="paragraph" w:styleId="a9">
    <w:name w:val="List Paragraph"/>
    <w:basedOn w:val="a"/>
    <w:link w:val="aa"/>
    <w:uiPriority w:val="34"/>
    <w:qFormat/>
    <w:rsid w:val="00151C89"/>
    <w:pPr>
      <w:spacing w:after="200" w:line="276" w:lineRule="auto"/>
      <w:ind w:left="720"/>
      <w:contextualSpacing/>
    </w:pPr>
    <w:rPr>
      <w:sz w:val="22"/>
      <w:szCs w:val="22"/>
      <w:lang w:eastAsia="en-US"/>
    </w:rPr>
  </w:style>
  <w:style w:type="paragraph" w:styleId="ab">
    <w:name w:val="Normal (Web)"/>
    <w:aliases w:val="Обычный (веб) Знак,Обычный (веб) Знак1 Знак,Обычный (веб) Знак Знак Знак,Обычный (Web) Знак Знак Знак,Обычный (Web) Знак"/>
    <w:basedOn w:val="a"/>
    <w:uiPriority w:val="99"/>
    <w:unhideWhenUsed/>
    <w:rsid w:val="00151C89"/>
    <w:pPr>
      <w:spacing w:before="100" w:beforeAutospacing="1" w:after="100" w:afterAutospacing="1"/>
    </w:pPr>
  </w:style>
  <w:style w:type="paragraph" w:customStyle="1" w:styleId="13">
    <w:name w:val="1 Стиль"/>
    <w:basedOn w:val="a5"/>
    <w:link w:val="14"/>
    <w:qFormat/>
    <w:rsid w:val="00151C89"/>
    <w:pPr>
      <w:spacing w:before="0" w:beforeAutospacing="0" w:after="0" w:afterAutospacing="0" w:line="360" w:lineRule="auto"/>
      <w:ind w:firstLine="709"/>
      <w:jc w:val="both"/>
    </w:pPr>
    <w:rPr>
      <w:lang w:eastAsia="en-US"/>
    </w:rPr>
  </w:style>
  <w:style w:type="character" w:customStyle="1" w:styleId="14">
    <w:name w:val="1 Стиль Знак"/>
    <w:link w:val="13"/>
    <w:rsid w:val="00151C89"/>
    <w:rPr>
      <w:rFonts w:ascii="Times New Roman" w:eastAsia="Times New Roman" w:hAnsi="Times New Roman" w:cs="Times New Roman"/>
      <w:sz w:val="24"/>
      <w:szCs w:val="24"/>
    </w:rPr>
  </w:style>
  <w:style w:type="paragraph" w:customStyle="1" w:styleId="formattext">
    <w:name w:val="formattext"/>
    <w:basedOn w:val="a"/>
    <w:rsid w:val="00151C89"/>
    <w:pPr>
      <w:spacing w:before="100" w:beforeAutospacing="1" w:after="100" w:afterAutospacing="1"/>
    </w:pPr>
  </w:style>
  <w:style w:type="character" w:customStyle="1" w:styleId="sharebannerbuy">
    <w:name w:val="sharebanner_buy"/>
    <w:basedOn w:val="a0"/>
    <w:rsid w:val="00151C89"/>
  </w:style>
  <w:style w:type="paragraph" w:customStyle="1" w:styleId="headertext">
    <w:name w:val="headertext"/>
    <w:basedOn w:val="a"/>
    <w:rsid w:val="00151C89"/>
    <w:pPr>
      <w:spacing w:before="100" w:beforeAutospacing="1" w:after="100" w:afterAutospacing="1"/>
    </w:pPr>
  </w:style>
  <w:style w:type="paragraph" w:customStyle="1" w:styleId="ConsPlusTitle">
    <w:name w:val="ConsPlusTitle"/>
    <w:uiPriority w:val="99"/>
    <w:rsid w:val="00151C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rsid w:val="00151C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c">
    <w:name w:val="Balloon Text"/>
    <w:basedOn w:val="a"/>
    <w:link w:val="ad"/>
    <w:uiPriority w:val="99"/>
    <w:semiHidden/>
    <w:unhideWhenUsed/>
    <w:rsid w:val="008A7A2C"/>
    <w:rPr>
      <w:rFonts w:ascii="Tahoma" w:hAnsi="Tahoma" w:cs="Tahoma"/>
      <w:sz w:val="16"/>
      <w:szCs w:val="16"/>
    </w:rPr>
  </w:style>
  <w:style w:type="character" w:customStyle="1" w:styleId="ad">
    <w:name w:val="Текст выноски Знак"/>
    <w:basedOn w:val="a0"/>
    <w:link w:val="ac"/>
    <w:uiPriority w:val="99"/>
    <w:semiHidden/>
    <w:rsid w:val="008A7A2C"/>
    <w:rPr>
      <w:rFonts w:ascii="Tahoma" w:eastAsia="Times New Roman" w:hAnsi="Tahoma" w:cs="Tahoma"/>
      <w:sz w:val="16"/>
      <w:szCs w:val="16"/>
      <w:lang w:eastAsia="ru-RU"/>
    </w:rPr>
  </w:style>
  <w:style w:type="character" w:customStyle="1" w:styleId="aa">
    <w:name w:val="Абзац списка Знак"/>
    <w:link w:val="a9"/>
    <w:uiPriority w:val="34"/>
    <w:locked/>
    <w:rsid w:val="00FE41B9"/>
    <w:rPr>
      <w:rFonts w:ascii="Times New Roman" w:eastAsia="Times New Roman" w:hAnsi="Times New Roman" w:cs="Times New Roman"/>
    </w:rPr>
  </w:style>
  <w:style w:type="character" w:customStyle="1" w:styleId="20">
    <w:name w:val="Заголовок 2 Знак"/>
    <w:basedOn w:val="a0"/>
    <w:link w:val="2"/>
    <w:uiPriority w:val="9"/>
    <w:rsid w:val="00FE41B9"/>
    <w:rPr>
      <w:rFonts w:asciiTheme="majorHAnsi" w:eastAsiaTheme="majorEastAsia" w:hAnsiTheme="majorHAnsi" w:cstheme="majorBidi"/>
      <w:b/>
      <w:bCs/>
      <w:color w:val="4F81BD" w:themeColor="accent1"/>
      <w:sz w:val="26"/>
      <w:szCs w:val="26"/>
      <w:lang w:eastAsia="ru-RU"/>
    </w:rPr>
  </w:style>
  <w:style w:type="paragraph" w:customStyle="1" w:styleId="titletext">
    <w:name w:val="titletext"/>
    <w:basedOn w:val="a"/>
    <w:rsid w:val="00FE41B9"/>
    <w:pPr>
      <w:spacing w:before="100" w:beforeAutospacing="1" w:after="100" w:afterAutospacing="1"/>
    </w:pPr>
  </w:style>
  <w:style w:type="paragraph" w:customStyle="1" w:styleId="enko1">
    <w:name w:val="enko_Заголовок_1_Н"/>
    <w:basedOn w:val="a"/>
    <w:link w:val="enko10"/>
    <w:qFormat/>
    <w:rsid w:val="00951249"/>
    <w:pPr>
      <w:keepNext/>
      <w:pageBreakBefore/>
      <w:widowControl w:val="0"/>
      <w:numPr>
        <w:numId w:val="12"/>
      </w:numPr>
      <w:adjustRightInd w:val="0"/>
      <w:spacing w:before="240" w:after="300" w:line="360" w:lineRule="atLeast"/>
      <w:contextualSpacing/>
      <w:jc w:val="center"/>
      <w:textAlignment w:val="baseline"/>
      <w:outlineLvl w:val="0"/>
    </w:pPr>
    <w:rPr>
      <w:b/>
      <w:bCs/>
      <w:caps/>
      <w:kern w:val="32"/>
      <w:sz w:val="32"/>
      <w:szCs w:val="20"/>
    </w:rPr>
  </w:style>
  <w:style w:type="character" w:customStyle="1" w:styleId="enko10">
    <w:name w:val="enko_Заголовок_1_Н Знак"/>
    <w:link w:val="enko1"/>
    <w:rsid w:val="00951249"/>
    <w:rPr>
      <w:rFonts w:ascii="Times New Roman" w:eastAsia="Times New Roman" w:hAnsi="Times New Roman" w:cs="Times New Roman"/>
      <w:b/>
      <w:bCs/>
      <w:caps/>
      <w:kern w:val="32"/>
      <w:sz w:val="32"/>
      <w:szCs w:val="20"/>
      <w:lang w:eastAsia="ru-RU"/>
    </w:rPr>
  </w:style>
  <w:style w:type="paragraph" w:customStyle="1" w:styleId="enko21">
    <w:name w:val="enko_Заголовок_2_Н_1"/>
    <w:basedOn w:val="a"/>
    <w:link w:val="enko210"/>
    <w:qFormat/>
    <w:rsid w:val="00951249"/>
    <w:pPr>
      <w:keepNext/>
      <w:widowControl w:val="0"/>
      <w:numPr>
        <w:ilvl w:val="1"/>
        <w:numId w:val="12"/>
      </w:numPr>
      <w:adjustRightInd w:val="0"/>
      <w:spacing w:before="240" w:after="300" w:line="360" w:lineRule="atLeast"/>
      <w:contextualSpacing/>
      <w:jc w:val="both"/>
      <w:textAlignment w:val="baseline"/>
      <w:outlineLvl w:val="1"/>
    </w:pPr>
    <w:rPr>
      <w:rFonts w:eastAsia="Calibri"/>
      <w:b/>
      <w:bCs/>
      <w:kern w:val="32"/>
      <w:sz w:val="28"/>
      <w:szCs w:val="32"/>
    </w:rPr>
  </w:style>
  <w:style w:type="paragraph" w:customStyle="1" w:styleId="enko31">
    <w:name w:val="enko_Заголовок_3_Н_1"/>
    <w:basedOn w:val="a"/>
    <w:qFormat/>
    <w:rsid w:val="00951249"/>
    <w:pPr>
      <w:keepNext/>
      <w:widowControl w:val="0"/>
      <w:numPr>
        <w:ilvl w:val="2"/>
        <w:numId w:val="12"/>
      </w:numPr>
      <w:adjustRightInd w:val="0"/>
      <w:spacing w:before="120" w:after="120" w:line="360" w:lineRule="atLeast"/>
      <w:ind w:left="567" w:hanging="567"/>
      <w:contextualSpacing/>
      <w:jc w:val="center"/>
      <w:textAlignment w:val="baseline"/>
      <w:outlineLvl w:val="1"/>
    </w:pPr>
    <w:rPr>
      <w:rFonts w:ascii="Bookman Old Style" w:hAnsi="Bookman Old Style"/>
      <w:b/>
      <w:bCs/>
      <w:caps/>
      <w:kern w:val="32"/>
      <w:szCs w:val="20"/>
    </w:rPr>
  </w:style>
  <w:style w:type="character" w:customStyle="1" w:styleId="enko210">
    <w:name w:val="enko_Заголовок_2_Н_1 Знак"/>
    <w:link w:val="enko21"/>
    <w:rsid w:val="00951249"/>
    <w:rPr>
      <w:rFonts w:ascii="Times New Roman" w:eastAsia="Calibri" w:hAnsi="Times New Roman" w:cs="Times New Roman"/>
      <w:b/>
      <w:bCs/>
      <w:kern w:val="32"/>
      <w:sz w:val="28"/>
      <w:szCs w:val="32"/>
      <w:lang w:eastAsia="ru-RU"/>
    </w:rPr>
  </w:style>
  <w:style w:type="character" w:customStyle="1" w:styleId="32">
    <w:name w:val="Основной текст3"/>
    <w:basedOn w:val="a0"/>
    <w:rsid w:val="00007723"/>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paragraph" w:customStyle="1" w:styleId="5">
    <w:name w:val="Основной текст5"/>
    <w:basedOn w:val="a"/>
    <w:rsid w:val="00007723"/>
    <w:pPr>
      <w:widowControl w:val="0"/>
      <w:shd w:val="clear" w:color="auto" w:fill="FFFFFF"/>
      <w:spacing w:before="180" w:after="1140" w:line="0" w:lineRule="atLeast"/>
      <w:ind w:hanging="300"/>
      <w:jc w:val="center"/>
    </w:pPr>
    <w:rPr>
      <w:rFonts w:ascii="Arial Unicode MS" w:eastAsia="Arial Unicode MS" w:hAnsi="Arial Unicode MS" w:cs="Arial Unicode MS"/>
      <w:color w:val="000000"/>
    </w:rPr>
  </w:style>
  <w:style w:type="paragraph" w:styleId="ae">
    <w:name w:val="footer"/>
    <w:basedOn w:val="a"/>
    <w:link w:val="af"/>
    <w:uiPriority w:val="99"/>
    <w:unhideWhenUsed/>
    <w:rsid w:val="00BE4548"/>
    <w:pPr>
      <w:tabs>
        <w:tab w:val="center" w:pos="4677"/>
        <w:tab w:val="right" w:pos="9355"/>
      </w:tabs>
      <w:spacing w:line="360" w:lineRule="auto"/>
      <w:ind w:firstLine="709"/>
      <w:contextualSpacing/>
      <w:jc w:val="both"/>
    </w:pPr>
    <w:rPr>
      <w:sz w:val="28"/>
    </w:rPr>
  </w:style>
  <w:style w:type="character" w:customStyle="1" w:styleId="af">
    <w:name w:val="Нижний колонтитул Знак"/>
    <w:basedOn w:val="a0"/>
    <w:link w:val="ae"/>
    <w:uiPriority w:val="99"/>
    <w:rsid w:val="00BE4548"/>
    <w:rPr>
      <w:rFonts w:ascii="Times New Roman" w:eastAsia="Times New Roman" w:hAnsi="Times New Roman" w:cs="Times New Roman"/>
      <w:sz w:val="28"/>
      <w:szCs w:val="24"/>
      <w:lang w:eastAsia="ru-RU"/>
    </w:rPr>
  </w:style>
  <w:style w:type="paragraph" w:customStyle="1" w:styleId="enko2">
    <w:name w:val="enko_Заголовок_2"/>
    <w:basedOn w:val="a"/>
    <w:link w:val="enko20"/>
    <w:qFormat/>
    <w:rsid w:val="00437F8D"/>
    <w:pPr>
      <w:keepNext/>
      <w:widowControl w:val="0"/>
      <w:adjustRightInd w:val="0"/>
      <w:spacing w:before="240" w:after="300" w:line="360" w:lineRule="atLeast"/>
      <w:ind w:left="1284" w:hanging="432"/>
      <w:contextualSpacing/>
      <w:jc w:val="center"/>
      <w:textAlignment w:val="baseline"/>
      <w:outlineLvl w:val="1"/>
    </w:pPr>
    <w:rPr>
      <w:rFonts w:eastAsia="Calibri"/>
      <w:b/>
      <w:bCs/>
      <w:kern w:val="32"/>
      <w:sz w:val="28"/>
      <w:szCs w:val="32"/>
    </w:rPr>
  </w:style>
  <w:style w:type="character" w:customStyle="1" w:styleId="enko20">
    <w:name w:val="enko_Заголовок_2 Знак"/>
    <w:link w:val="enko2"/>
    <w:rsid w:val="00437F8D"/>
    <w:rPr>
      <w:rFonts w:ascii="Times New Roman" w:eastAsia="Calibri" w:hAnsi="Times New Roman" w:cs="Times New Roman"/>
      <w:b/>
      <w:bCs/>
      <w:kern w:val="32"/>
      <w:sz w:val="28"/>
      <w:szCs w:val="32"/>
      <w:lang w:eastAsia="ru-RU"/>
    </w:rPr>
  </w:style>
  <w:style w:type="paragraph" w:customStyle="1" w:styleId="140">
    <w:name w:val="Основной текст14"/>
    <w:basedOn w:val="a"/>
    <w:uiPriority w:val="99"/>
    <w:rsid w:val="00931E80"/>
    <w:pPr>
      <w:widowControl w:val="0"/>
      <w:shd w:val="clear" w:color="auto" w:fill="FFFFFF"/>
      <w:spacing w:line="480" w:lineRule="exact"/>
      <w:ind w:hanging="700"/>
      <w:jc w:val="both"/>
    </w:pPr>
    <w:rPr>
      <w:sz w:val="27"/>
      <w:szCs w:val="27"/>
    </w:rPr>
  </w:style>
  <w:style w:type="character" w:customStyle="1" w:styleId="apple-converted-space">
    <w:name w:val="apple-converted-space"/>
    <w:basedOn w:val="a0"/>
    <w:rsid w:val="00C1227E"/>
  </w:style>
  <w:style w:type="paragraph" w:customStyle="1" w:styleId="Default">
    <w:name w:val="Default"/>
    <w:rsid w:val="0082024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7EBDAB-0043-4EC0-ADE7-8585D89E2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1642</TotalTime>
  <Pages>27</Pages>
  <Words>8301</Words>
  <Characters>47318</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2019-11-15T08:15:00Z</cp:lastPrinted>
  <dcterms:created xsi:type="dcterms:W3CDTF">2019-10-31T02:06:00Z</dcterms:created>
  <dcterms:modified xsi:type="dcterms:W3CDTF">2024-09-03T07:41:00Z</dcterms:modified>
</cp:coreProperties>
</file>