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5CC" w:rsidRPr="008A75CC" w:rsidRDefault="008A75CC" w:rsidP="008A75CC">
      <w:pPr>
        <w:spacing w:after="0" w:line="240" w:lineRule="auto"/>
        <w:jc w:val="center"/>
        <w:rPr>
          <w:rFonts w:ascii="Times New Roman" w:eastAsia="Times New Roman" w:hAnsi="Times New Roman" w:cs="Times New Roman"/>
          <w:sz w:val="24"/>
          <w:szCs w:val="26"/>
          <w:lang w:eastAsia="ru-RU"/>
        </w:rPr>
      </w:pPr>
      <w:r w:rsidRPr="008A75CC">
        <w:rPr>
          <w:rFonts w:ascii="Times New Roman" w:eastAsia="Times New Roman" w:hAnsi="Times New Roman" w:cs="Times New Roman"/>
          <w:sz w:val="24"/>
          <w:szCs w:val="26"/>
          <w:lang w:eastAsia="ru-RU"/>
        </w:rPr>
        <w:t>РЕСПУБЛИКА ХАКАСИЯ</w:t>
      </w:r>
    </w:p>
    <w:p w:rsidR="008A75CC" w:rsidRPr="008A75CC" w:rsidRDefault="008A75CC" w:rsidP="008A75CC">
      <w:pPr>
        <w:spacing w:after="0" w:line="240" w:lineRule="auto"/>
        <w:jc w:val="center"/>
        <w:rPr>
          <w:rFonts w:ascii="Times New Roman" w:eastAsia="Times New Roman" w:hAnsi="Times New Roman" w:cs="Times New Roman"/>
          <w:b/>
          <w:sz w:val="24"/>
          <w:szCs w:val="26"/>
          <w:lang w:eastAsia="ru-RU"/>
        </w:rPr>
      </w:pPr>
    </w:p>
    <w:p w:rsidR="008A75CC" w:rsidRPr="008A75CC" w:rsidRDefault="008A75CC" w:rsidP="008A75CC">
      <w:pPr>
        <w:spacing w:after="0" w:line="240" w:lineRule="auto"/>
        <w:jc w:val="center"/>
        <w:rPr>
          <w:rFonts w:ascii="Times New Roman" w:eastAsia="Times New Roman" w:hAnsi="Times New Roman" w:cs="Times New Roman"/>
          <w:b/>
          <w:sz w:val="24"/>
          <w:szCs w:val="26"/>
          <w:lang w:eastAsia="ru-RU"/>
        </w:rPr>
      </w:pPr>
      <w:r w:rsidRPr="008A75CC">
        <w:rPr>
          <w:rFonts w:ascii="Times New Roman" w:eastAsia="Times New Roman" w:hAnsi="Times New Roman" w:cs="Times New Roman"/>
          <w:b/>
          <w:sz w:val="24"/>
          <w:szCs w:val="26"/>
          <w:lang w:eastAsia="ru-RU"/>
        </w:rPr>
        <w:t>СОВЕТ ДЕПУТАТОВ</w:t>
      </w:r>
    </w:p>
    <w:p w:rsidR="008A75CC" w:rsidRPr="008A75CC" w:rsidRDefault="008A75CC" w:rsidP="008A75CC">
      <w:pPr>
        <w:spacing w:after="0" w:line="240" w:lineRule="auto"/>
        <w:jc w:val="center"/>
        <w:rPr>
          <w:rFonts w:ascii="Times New Roman" w:eastAsia="Times New Roman" w:hAnsi="Times New Roman" w:cs="Times New Roman"/>
          <w:b/>
          <w:sz w:val="24"/>
          <w:szCs w:val="26"/>
          <w:lang w:eastAsia="ru-RU"/>
        </w:rPr>
      </w:pPr>
      <w:r w:rsidRPr="008A75CC">
        <w:rPr>
          <w:rFonts w:ascii="Times New Roman" w:eastAsia="Times New Roman" w:hAnsi="Times New Roman" w:cs="Times New Roman"/>
          <w:b/>
          <w:sz w:val="24"/>
          <w:szCs w:val="26"/>
          <w:lang w:eastAsia="ru-RU"/>
        </w:rPr>
        <w:t>СЕЛЬСКОГО ПОСЕЛЕНИЯ</w:t>
      </w:r>
    </w:p>
    <w:p w:rsidR="008A75CC" w:rsidRPr="008A75CC" w:rsidRDefault="008A75CC" w:rsidP="008A75CC">
      <w:pPr>
        <w:spacing w:after="0" w:line="240" w:lineRule="auto"/>
        <w:jc w:val="center"/>
        <w:rPr>
          <w:rFonts w:ascii="Times New Roman" w:eastAsia="Times New Roman" w:hAnsi="Times New Roman" w:cs="Times New Roman"/>
          <w:b/>
          <w:sz w:val="24"/>
          <w:szCs w:val="26"/>
          <w:lang w:eastAsia="ru-RU"/>
        </w:rPr>
      </w:pPr>
      <w:r w:rsidRPr="008A75CC">
        <w:rPr>
          <w:rFonts w:ascii="Times New Roman" w:eastAsia="Times New Roman" w:hAnsi="Times New Roman" w:cs="Times New Roman"/>
          <w:b/>
          <w:sz w:val="24"/>
          <w:szCs w:val="26"/>
          <w:lang w:eastAsia="ru-RU"/>
        </w:rPr>
        <w:t>КЫЗЛАССКОГО СЕЛЬСОВЕТА АСКИЗСКОГО</w:t>
      </w:r>
    </w:p>
    <w:p w:rsidR="008A75CC" w:rsidRPr="008A75CC" w:rsidRDefault="008A75CC" w:rsidP="008A75CC">
      <w:pPr>
        <w:spacing w:after="0" w:line="240" w:lineRule="auto"/>
        <w:jc w:val="center"/>
        <w:rPr>
          <w:rFonts w:ascii="Times New Roman" w:eastAsia="Times New Roman" w:hAnsi="Times New Roman" w:cs="Times New Roman"/>
          <w:b/>
          <w:sz w:val="24"/>
          <w:szCs w:val="26"/>
          <w:lang w:eastAsia="ru-RU"/>
        </w:rPr>
      </w:pPr>
      <w:r w:rsidRPr="008A75CC">
        <w:rPr>
          <w:rFonts w:ascii="Times New Roman" w:eastAsia="Times New Roman" w:hAnsi="Times New Roman" w:cs="Times New Roman"/>
          <w:b/>
          <w:sz w:val="24"/>
          <w:szCs w:val="26"/>
          <w:lang w:eastAsia="ru-RU"/>
        </w:rPr>
        <w:t>МУНИЦИПАЛЬНОГО РАЙОНА</w:t>
      </w:r>
    </w:p>
    <w:p w:rsidR="008A75CC" w:rsidRPr="008A75CC" w:rsidRDefault="008A75CC" w:rsidP="008A75CC">
      <w:pPr>
        <w:spacing w:after="0" w:line="240" w:lineRule="auto"/>
        <w:jc w:val="center"/>
        <w:rPr>
          <w:rFonts w:ascii="Times New Roman" w:eastAsia="Times New Roman" w:hAnsi="Times New Roman" w:cs="Times New Roman"/>
          <w:b/>
          <w:sz w:val="24"/>
          <w:szCs w:val="26"/>
          <w:lang w:eastAsia="ru-RU"/>
        </w:rPr>
      </w:pPr>
      <w:r w:rsidRPr="008A75CC">
        <w:rPr>
          <w:rFonts w:ascii="Times New Roman" w:eastAsia="Times New Roman" w:hAnsi="Times New Roman" w:cs="Times New Roman"/>
          <w:b/>
          <w:sz w:val="24"/>
          <w:szCs w:val="26"/>
          <w:lang w:eastAsia="ru-RU"/>
        </w:rPr>
        <w:t>РЕСПУБЛИКИ ХАКСИЯ</w:t>
      </w:r>
    </w:p>
    <w:p w:rsidR="008A75CC" w:rsidRPr="008A75CC" w:rsidRDefault="008A75CC" w:rsidP="008A75CC">
      <w:pPr>
        <w:spacing w:after="0" w:line="240" w:lineRule="auto"/>
        <w:jc w:val="center"/>
        <w:rPr>
          <w:rFonts w:ascii="Times New Roman" w:eastAsia="Times New Roman" w:hAnsi="Times New Roman" w:cs="Times New Roman"/>
          <w:b/>
          <w:sz w:val="24"/>
          <w:szCs w:val="26"/>
          <w:lang w:eastAsia="ru-RU"/>
        </w:rPr>
      </w:pPr>
      <w:r w:rsidRPr="008A75CC">
        <w:rPr>
          <w:rFonts w:ascii="Times New Roman" w:eastAsia="Times New Roman" w:hAnsi="Times New Roman" w:cs="Times New Roman"/>
          <w:b/>
          <w:sz w:val="24"/>
          <w:szCs w:val="26"/>
          <w:lang w:eastAsia="ru-RU"/>
        </w:rPr>
        <w:t>пятого созыва</w:t>
      </w:r>
    </w:p>
    <w:p w:rsidR="008A75CC" w:rsidRPr="008A75CC" w:rsidRDefault="008A75CC" w:rsidP="008A75CC">
      <w:pPr>
        <w:tabs>
          <w:tab w:val="left" w:pos="1316"/>
        </w:tabs>
        <w:autoSpaceDE w:val="0"/>
        <w:autoSpaceDN w:val="0"/>
        <w:adjustRightInd w:val="0"/>
        <w:spacing w:after="0" w:line="240" w:lineRule="auto"/>
        <w:ind w:right="19772"/>
        <w:rPr>
          <w:rFonts w:ascii="Times New Roman" w:eastAsia="Times New Roman" w:hAnsi="Times New Roman" w:cs="Arial"/>
          <w:b/>
          <w:sz w:val="26"/>
          <w:szCs w:val="26"/>
          <w:lang w:eastAsia="ru-RU"/>
        </w:rPr>
      </w:pPr>
    </w:p>
    <w:p w:rsidR="008A75CC" w:rsidRPr="008A75CC" w:rsidRDefault="008A75CC" w:rsidP="008A75CC">
      <w:pPr>
        <w:tabs>
          <w:tab w:val="left" w:pos="1316"/>
        </w:tabs>
        <w:autoSpaceDE w:val="0"/>
        <w:autoSpaceDN w:val="0"/>
        <w:adjustRightInd w:val="0"/>
        <w:spacing w:after="0" w:line="240" w:lineRule="auto"/>
        <w:ind w:right="19772"/>
        <w:rPr>
          <w:rFonts w:ascii="Times New Roman" w:eastAsia="Times New Roman" w:hAnsi="Times New Roman" w:cs="Arial"/>
          <w:b/>
          <w:sz w:val="26"/>
          <w:szCs w:val="26"/>
          <w:lang w:eastAsia="ru-RU"/>
        </w:rPr>
      </w:pPr>
      <w:r w:rsidRPr="008A75CC">
        <w:rPr>
          <w:rFonts w:ascii="Times New Roman" w:eastAsia="Times New Roman" w:hAnsi="Times New Roman" w:cs="Arial"/>
          <w:b/>
          <w:sz w:val="26"/>
          <w:szCs w:val="26"/>
          <w:lang w:eastAsia="ru-RU"/>
        </w:rPr>
        <w:t xml:space="preserve">                                                   </w:t>
      </w:r>
    </w:p>
    <w:p w:rsidR="008A75CC" w:rsidRPr="008A75CC" w:rsidRDefault="008A75CC" w:rsidP="008A75CC">
      <w:pPr>
        <w:spacing w:after="0" w:line="240" w:lineRule="auto"/>
        <w:jc w:val="center"/>
        <w:rPr>
          <w:rFonts w:ascii="Times New Roman" w:eastAsia="Times New Roman" w:hAnsi="Times New Roman" w:cs="Times New Roman"/>
          <w:b/>
          <w:sz w:val="24"/>
          <w:szCs w:val="26"/>
          <w:lang w:eastAsia="ru-RU"/>
        </w:rPr>
      </w:pPr>
      <w:r w:rsidRPr="008A75CC">
        <w:rPr>
          <w:rFonts w:ascii="Times New Roman" w:eastAsia="Times New Roman" w:hAnsi="Times New Roman" w:cs="Times New Roman"/>
          <w:b/>
          <w:sz w:val="24"/>
          <w:szCs w:val="26"/>
          <w:lang w:eastAsia="ru-RU"/>
        </w:rPr>
        <w:t>РЕШЕНИЕ</w:t>
      </w:r>
    </w:p>
    <w:p w:rsidR="008A75CC" w:rsidRPr="008A75CC" w:rsidRDefault="008A75CC" w:rsidP="008A75CC">
      <w:pPr>
        <w:spacing w:after="0" w:line="240" w:lineRule="auto"/>
        <w:rPr>
          <w:rFonts w:ascii="Times New Roman" w:eastAsia="Times New Roman" w:hAnsi="Times New Roman" w:cs="Times New Roman"/>
          <w:b/>
          <w:sz w:val="24"/>
          <w:szCs w:val="26"/>
          <w:lang w:eastAsia="ru-RU"/>
        </w:rPr>
      </w:pPr>
    </w:p>
    <w:p w:rsidR="008A75CC" w:rsidRPr="008A75CC" w:rsidRDefault="008A75CC" w:rsidP="008A75CC">
      <w:pPr>
        <w:spacing w:after="0" w:line="240" w:lineRule="auto"/>
        <w:rPr>
          <w:rFonts w:ascii="Times New Roman" w:eastAsia="Times New Roman" w:hAnsi="Times New Roman" w:cs="Times New Roman"/>
          <w:sz w:val="24"/>
          <w:szCs w:val="26"/>
          <w:lang w:eastAsia="ru-RU"/>
        </w:rPr>
      </w:pPr>
      <w:r w:rsidRPr="008A75CC">
        <w:rPr>
          <w:rFonts w:ascii="Times New Roman" w:eastAsia="Times New Roman" w:hAnsi="Times New Roman" w:cs="Times New Roman"/>
          <w:sz w:val="24"/>
          <w:szCs w:val="26"/>
          <w:lang w:eastAsia="ru-RU"/>
        </w:rPr>
        <w:t>от 19.11.2025 г.                                         с. Кызлас                                                        № 11</w:t>
      </w:r>
    </w:p>
    <w:p w:rsidR="008A75CC" w:rsidRPr="008A75CC" w:rsidRDefault="008A75CC" w:rsidP="008A75CC">
      <w:pPr>
        <w:spacing w:after="0" w:line="240" w:lineRule="auto"/>
        <w:rPr>
          <w:rFonts w:ascii="Times New Roman" w:eastAsia="Times New Roman" w:hAnsi="Times New Roman" w:cs="Times New Roman"/>
          <w:sz w:val="24"/>
          <w:szCs w:val="26"/>
          <w:lang w:eastAsia="ru-RU"/>
        </w:rPr>
      </w:pPr>
    </w:p>
    <w:p w:rsidR="008A75CC" w:rsidRPr="008A75CC" w:rsidRDefault="008A75CC" w:rsidP="008A75CC">
      <w:pPr>
        <w:spacing w:after="0" w:line="240" w:lineRule="auto"/>
        <w:jc w:val="center"/>
        <w:rPr>
          <w:rFonts w:ascii="Times New Roman" w:eastAsia="Times New Roman" w:hAnsi="Times New Roman" w:cs="Times New Roman"/>
          <w:b/>
          <w:sz w:val="26"/>
          <w:szCs w:val="26"/>
          <w:lang w:eastAsia="ru-RU"/>
        </w:rPr>
      </w:pPr>
      <w:r w:rsidRPr="008A75CC">
        <w:rPr>
          <w:rFonts w:ascii="Times New Roman" w:eastAsia="Times New Roman" w:hAnsi="Times New Roman" w:cs="Times New Roman"/>
          <w:b/>
          <w:sz w:val="26"/>
          <w:szCs w:val="26"/>
          <w:lang w:eastAsia="ru-RU"/>
        </w:rPr>
        <w:t>Об утверждении проекта Устава сельского поселения Кызласский</w:t>
      </w:r>
    </w:p>
    <w:p w:rsidR="008A75CC" w:rsidRPr="008A75CC" w:rsidRDefault="008A75CC" w:rsidP="008A75CC">
      <w:pPr>
        <w:spacing w:after="0" w:line="240" w:lineRule="auto"/>
        <w:jc w:val="center"/>
        <w:rPr>
          <w:rFonts w:ascii="Times New Roman" w:eastAsia="Times New Roman" w:hAnsi="Times New Roman" w:cs="Times New Roman"/>
          <w:b/>
          <w:sz w:val="26"/>
          <w:szCs w:val="26"/>
          <w:lang w:eastAsia="ru-RU"/>
        </w:rPr>
      </w:pPr>
      <w:r w:rsidRPr="008A75CC">
        <w:rPr>
          <w:rFonts w:ascii="Times New Roman" w:eastAsia="Times New Roman" w:hAnsi="Times New Roman" w:cs="Times New Roman"/>
          <w:b/>
          <w:sz w:val="26"/>
          <w:szCs w:val="26"/>
          <w:lang w:eastAsia="ru-RU"/>
        </w:rPr>
        <w:t>сельсовет Аскизского муниципального</w:t>
      </w:r>
    </w:p>
    <w:p w:rsidR="008A75CC" w:rsidRPr="008A75CC" w:rsidRDefault="008A75CC" w:rsidP="008A75CC">
      <w:pPr>
        <w:spacing w:after="0" w:line="240" w:lineRule="auto"/>
        <w:ind w:firstLine="709"/>
        <w:jc w:val="center"/>
        <w:rPr>
          <w:rFonts w:ascii="Times New Roman" w:eastAsia="Times New Roman" w:hAnsi="Times New Roman" w:cs="Times New Roman"/>
          <w:b/>
          <w:bCs/>
          <w:sz w:val="26"/>
          <w:szCs w:val="26"/>
          <w:lang w:eastAsia="ru-RU"/>
        </w:rPr>
      </w:pPr>
      <w:r w:rsidRPr="008A75CC">
        <w:rPr>
          <w:rFonts w:ascii="Times New Roman" w:eastAsia="Times New Roman" w:hAnsi="Times New Roman" w:cs="Times New Roman"/>
          <w:b/>
          <w:sz w:val="26"/>
          <w:szCs w:val="26"/>
          <w:lang w:eastAsia="ru-RU"/>
        </w:rPr>
        <w:t>района Республики Хакасия</w:t>
      </w:r>
    </w:p>
    <w:p w:rsidR="008A75CC" w:rsidRPr="008A75CC" w:rsidRDefault="008A75CC" w:rsidP="008A75CC">
      <w:pPr>
        <w:spacing w:after="0" w:line="240" w:lineRule="auto"/>
        <w:ind w:firstLine="709"/>
        <w:jc w:val="center"/>
        <w:rPr>
          <w:rFonts w:ascii="Verdana" w:eastAsia="Times New Roman" w:hAnsi="Verdana" w:cs="Verdana"/>
          <w:b/>
          <w:color w:val="008080"/>
          <w:sz w:val="26"/>
          <w:szCs w:val="26"/>
        </w:rPr>
      </w:pPr>
    </w:p>
    <w:p w:rsidR="008A75CC" w:rsidRPr="008A75CC" w:rsidRDefault="008A75CC" w:rsidP="008A75CC">
      <w:pPr>
        <w:shd w:val="clear" w:color="auto" w:fill="FFFFFF"/>
        <w:spacing w:after="0" w:line="240" w:lineRule="auto"/>
        <w:ind w:firstLine="709"/>
        <w:jc w:val="both"/>
        <w:rPr>
          <w:rFonts w:ascii="Times New Roman" w:eastAsia="Times New Roman" w:hAnsi="Times New Roman" w:cs="Times New Roman"/>
          <w:sz w:val="26"/>
          <w:szCs w:val="26"/>
        </w:rPr>
      </w:pPr>
      <w:r w:rsidRPr="008A75CC">
        <w:rPr>
          <w:rFonts w:ascii="Times New Roman" w:eastAsia="Times New Roman" w:hAnsi="Times New Roman" w:cs="Times New Roman"/>
          <w:sz w:val="26"/>
          <w:szCs w:val="26"/>
          <w:lang w:eastAsia="ru-RU"/>
        </w:rPr>
        <w:t>Руководствуясь пунктом 1 части 1 статьи 16 Федерального закона от</w:t>
      </w:r>
      <w:r w:rsidRPr="008A75CC">
        <w:rPr>
          <w:rFonts w:ascii="Times New Roman" w:eastAsia="Times New Roman" w:hAnsi="Times New Roman" w:cs="Times New Roman"/>
          <w:bCs/>
          <w:sz w:val="26"/>
          <w:szCs w:val="26"/>
          <w:shd w:val="clear" w:color="auto" w:fill="FFFFFF"/>
        </w:rPr>
        <w:t xml:space="preserve"> 20.03.2025 № 33-ФЗ </w:t>
      </w:r>
      <w:r w:rsidRPr="008A75CC">
        <w:rPr>
          <w:rFonts w:ascii="Times New Roman" w:eastAsia="Times New Roman" w:hAnsi="Times New Roman" w:cs="Times New Roman"/>
          <w:sz w:val="26"/>
          <w:szCs w:val="26"/>
          <w:lang w:eastAsia="ru-RU"/>
        </w:rPr>
        <w:t>«</w:t>
      </w:r>
      <w:r w:rsidRPr="008A75CC">
        <w:rPr>
          <w:rFonts w:ascii="Times New Roman" w:eastAsia="Times New Roman" w:hAnsi="Times New Roman" w:cs="Times New Roman"/>
          <w:bCs/>
          <w:sz w:val="26"/>
          <w:szCs w:val="26"/>
          <w:shd w:val="clear" w:color="auto" w:fill="FFFFFF"/>
        </w:rPr>
        <w:t>Об общих принципах организации местного самоуправления в единой системе публичной власти</w:t>
      </w:r>
      <w:r w:rsidRPr="008A75CC">
        <w:rPr>
          <w:rFonts w:ascii="Times New Roman" w:eastAsia="Times New Roman" w:hAnsi="Times New Roman" w:cs="Times New Roman"/>
          <w:sz w:val="26"/>
          <w:szCs w:val="26"/>
          <w:lang w:eastAsia="ru-RU"/>
        </w:rPr>
        <w:t xml:space="preserve">», Совет депутатов сельского поселения Кызласского сельсовета Аскизского муниципального района </w:t>
      </w:r>
      <w:r w:rsidRPr="008A75CC">
        <w:rPr>
          <w:rFonts w:ascii="Times New Roman" w:eastAsia="Times New Roman" w:hAnsi="Times New Roman" w:cs="Times New Roman"/>
          <w:sz w:val="26"/>
          <w:szCs w:val="26"/>
        </w:rPr>
        <w:t>Республики Хакасия</w:t>
      </w:r>
    </w:p>
    <w:p w:rsidR="008A75CC" w:rsidRPr="008A75CC" w:rsidRDefault="008A75CC" w:rsidP="008A75CC">
      <w:pPr>
        <w:spacing w:after="0" w:line="240" w:lineRule="auto"/>
        <w:ind w:firstLine="709"/>
        <w:jc w:val="center"/>
        <w:rPr>
          <w:rFonts w:ascii="Times New Roman" w:eastAsia="Times New Roman" w:hAnsi="Times New Roman" w:cs="Times New Roman"/>
          <w:b/>
          <w:bCs/>
          <w:sz w:val="26"/>
          <w:szCs w:val="26"/>
        </w:rPr>
      </w:pPr>
      <w:r w:rsidRPr="008A75CC">
        <w:rPr>
          <w:rFonts w:ascii="Times New Roman" w:eastAsia="Times New Roman" w:hAnsi="Times New Roman" w:cs="Times New Roman"/>
          <w:b/>
          <w:bCs/>
          <w:sz w:val="26"/>
          <w:szCs w:val="26"/>
        </w:rPr>
        <w:t>РЕШИЛ:</w:t>
      </w:r>
    </w:p>
    <w:p w:rsidR="008A75CC" w:rsidRPr="008A75CC" w:rsidRDefault="008A75CC" w:rsidP="008A75CC">
      <w:pPr>
        <w:spacing w:after="0" w:line="240" w:lineRule="auto"/>
        <w:ind w:firstLine="709"/>
        <w:jc w:val="center"/>
        <w:rPr>
          <w:rFonts w:ascii="Times New Roman" w:eastAsia="Times New Roman" w:hAnsi="Times New Roman" w:cs="Times New Roman"/>
          <w:sz w:val="26"/>
          <w:szCs w:val="26"/>
        </w:rPr>
      </w:pPr>
    </w:p>
    <w:p w:rsidR="008A75CC" w:rsidRPr="008A75CC" w:rsidRDefault="008A75CC" w:rsidP="008A75CC">
      <w:pPr>
        <w:spacing w:after="0" w:line="240" w:lineRule="auto"/>
        <w:ind w:firstLine="709"/>
        <w:jc w:val="both"/>
        <w:rPr>
          <w:rFonts w:ascii="Times New Roman" w:eastAsia="Times New Roman" w:hAnsi="Times New Roman" w:cs="Times New Roman"/>
          <w:bCs/>
          <w:sz w:val="26"/>
          <w:szCs w:val="26"/>
          <w:lang w:eastAsia="ru-RU"/>
        </w:rPr>
      </w:pPr>
      <w:r w:rsidRPr="008A75CC">
        <w:rPr>
          <w:rFonts w:ascii="Times New Roman" w:eastAsia="Times New Roman" w:hAnsi="Times New Roman" w:cs="Times New Roman"/>
          <w:sz w:val="26"/>
          <w:szCs w:val="26"/>
        </w:rPr>
        <w:t xml:space="preserve">1. Утвердить проект Устава </w:t>
      </w:r>
      <w:r w:rsidRPr="008A75CC">
        <w:rPr>
          <w:rFonts w:ascii="Times New Roman" w:eastAsia="Times New Roman" w:hAnsi="Times New Roman" w:cs="Times New Roman"/>
          <w:sz w:val="26"/>
          <w:szCs w:val="26"/>
          <w:lang w:eastAsia="ru-RU"/>
        </w:rPr>
        <w:t>сельского поселения Кызласский сельсовет Аскизского муниципального района Республики Хакасия (приложение 1).</w:t>
      </w:r>
    </w:p>
    <w:p w:rsidR="008A75CC" w:rsidRPr="008A75CC" w:rsidRDefault="008A75CC" w:rsidP="008A75CC">
      <w:pPr>
        <w:spacing w:after="0" w:line="240" w:lineRule="auto"/>
        <w:ind w:firstLine="709"/>
        <w:jc w:val="both"/>
        <w:rPr>
          <w:rFonts w:ascii="Times New Roman" w:eastAsia="Times New Roman" w:hAnsi="Times New Roman" w:cs="Times New Roman"/>
          <w:sz w:val="26"/>
          <w:szCs w:val="26"/>
        </w:rPr>
      </w:pPr>
      <w:r w:rsidRPr="008A75CC">
        <w:rPr>
          <w:rFonts w:ascii="Times New Roman" w:eastAsia="Times New Roman" w:hAnsi="Times New Roman" w:cs="Times New Roman"/>
          <w:sz w:val="26"/>
          <w:szCs w:val="26"/>
        </w:rPr>
        <w:t xml:space="preserve">2. </w:t>
      </w:r>
      <w:r w:rsidRPr="008A75CC">
        <w:rPr>
          <w:rFonts w:ascii="Times New Roman" w:eastAsia="Times New Roman" w:hAnsi="Times New Roman" w:cs="Times New Roman"/>
          <w:sz w:val="26"/>
          <w:szCs w:val="26"/>
          <w:lang w:eastAsia="ru-RU"/>
        </w:rPr>
        <w:t xml:space="preserve">Определить порядок учета предложений по проекту решения о внесении изменений и дополнений в устав сельского поселения Кызласский сельсовет Аскизского муниципального района республики Хакасия, и участия граждан в его обсуждении, утверждённым решением Совета депутатов сельского поселения Кызласский сельсовет Аскизского муниципального района республики Хакасия от 25.11.2005г.№ 07 (приложение 2). </w:t>
      </w:r>
    </w:p>
    <w:p w:rsidR="008A75CC" w:rsidRPr="008A75CC" w:rsidRDefault="008A75CC" w:rsidP="008A75CC">
      <w:pPr>
        <w:spacing w:after="0" w:line="240" w:lineRule="auto"/>
        <w:ind w:firstLine="709"/>
        <w:jc w:val="both"/>
        <w:rPr>
          <w:rFonts w:ascii="Times New Roman" w:eastAsia="Times New Roman" w:hAnsi="Times New Roman" w:cs="Times New Roman"/>
          <w:sz w:val="26"/>
          <w:szCs w:val="26"/>
          <w:lang w:eastAsia="ru-RU"/>
        </w:rPr>
      </w:pPr>
      <w:r w:rsidRPr="008A75CC">
        <w:rPr>
          <w:rFonts w:ascii="Times New Roman" w:eastAsia="Times New Roman" w:hAnsi="Times New Roman" w:cs="Times New Roman"/>
          <w:sz w:val="26"/>
          <w:szCs w:val="26"/>
          <w:lang w:eastAsia="ru-RU"/>
        </w:rPr>
        <w:t>3. Утвердить состав комиссии по подготовке проекта Устава сельского поселения Кызласский сельсовет Аскизского муниципального района республики Хакасия (приложение 3).</w:t>
      </w:r>
    </w:p>
    <w:p w:rsidR="008A75CC" w:rsidRPr="008A75CC" w:rsidRDefault="008A75CC" w:rsidP="008A75CC">
      <w:pPr>
        <w:spacing w:after="0" w:line="240" w:lineRule="auto"/>
        <w:ind w:firstLine="709"/>
        <w:jc w:val="both"/>
        <w:rPr>
          <w:rFonts w:ascii="Times New Roman" w:eastAsia="Times New Roman" w:hAnsi="Times New Roman" w:cs="Times New Roman"/>
          <w:sz w:val="26"/>
          <w:szCs w:val="26"/>
          <w:lang w:eastAsia="ru-RU"/>
        </w:rPr>
      </w:pPr>
      <w:r w:rsidRPr="008A75CC">
        <w:rPr>
          <w:rFonts w:ascii="Times New Roman" w:eastAsia="Times New Roman" w:hAnsi="Times New Roman" w:cs="Times New Roman"/>
          <w:sz w:val="26"/>
          <w:szCs w:val="26"/>
          <w:lang w:eastAsia="ru-RU"/>
        </w:rPr>
        <w:t>4. Настоящее решение вступает в силу после его официального опубликования.</w:t>
      </w:r>
    </w:p>
    <w:p w:rsidR="008A75CC" w:rsidRPr="008A75CC" w:rsidRDefault="008A75CC" w:rsidP="008A75CC">
      <w:pPr>
        <w:spacing w:after="0" w:line="240" w:lineRule="auto"/>
        <w:ind w:firstLine="709"/>
        <w:jc w:val="both"/>
        <w:rPr>
          <w:rFonts w:ascii="Times New Roman" w:eastAsia="Times New Roman" w:hAnsi="Times New Roman" w:cs="Times New Roman"/>
          <w:spacing w:val="-16"/>
          <w:sz w:val="26"/>
          <w:szCs w:val="26"/>
          <w:lang w:eastAsia="ru-RU"/>
        </w:rPr>
      </w:pPr>
    </w:p>
    <w:p w:rsidR="008A75CC" w:rsidRPr="008A75CC" w:rsidRDefault="008A75CC" w:rsidP="008A75CC">
      <w:pPr>
        <w:spacing w:after="0" w:line="240" w:lineRule="auto"/>
        <w:ind w:firstLine="709"/>
        <w:jc w:val="both"/>
        <w:rPr>
          <w:rFonts w:ascii="Times New Roman" w:eastAsia="Times New Roman" w:hAnsi="Times New Roman" w:cs="Times New Roman"/>
          <w:spacing w:val="-16"/>
          <w:sz w:val="26"/>
          <w:szCs w:val="26"/>
          <w:lang w:eastAsia="ru-RU"/>
        </w:rPr>
      </w:pPr>
    </w:p>
    <w:p w:rsidR="008A75CC" w:rsidRPr="008A75CC" w:rsidRDefault="008A75CC" w:rsidP="008A75CC">
      <w:pPr>
        <w:spacing w:after="0" w:line="240" w:lineRule="auto"/>
        <w:rPr>
          <w:rFonts w:ascii="Times New Roman" w:eastAsia="Times New Roman" w:hAnsi="Times New Roman" w:cs="Times New Roman"/>
          <w:sz w:val="26"/>
          <w:szCs w:val="26"/>
          <w:lang w:eastAsia="ru-RU"/>
        </w:rPr>
      </w:pPr>
      <w:r w:rsidRPr="008A75CC">
        <w:rPr>
          <w:rFonts w:ascii="Times New Roman" w:eastAsia="Times New Roman" w:hAnsi="Times New Roman" w:cs="Times New Roman"/>
          <w:sz w:val="26"/>
          <w:szCs w:val="26"/>
          <w:lang w:eastAsia="ru-RU"/>
        </w:rPr>
        <w:t>Глава Кызласского сельсовета</w:t>
      </w:r>
    </w:p>
    <w:p w:rsidR="008A75CC" w:rsidRPr="008A75CC" w:rsidRDefault="008A75CC" w:rsidP="008A75CC">
      <w:pPr>
        <w:spacing w:after="0" w:line="240" w:lineRule="auto"/>
        <w:rPr>
          <w:rFonts w:ascii="Times New Roman" w:eastAsia="Times New Roman" w:hAnsi="Times New Roman" w:cs="Times New Roman"/>
          <w:sz w:val="26"/>
          <w:szCs w:val="26"/>
          <w:lang w:eastAsia="ru-RU"/>
        </w:rPr>
      </w:pPr>
      <w:r w:rsidRPr="008A75CC">
        <w:rPr>
          <w:rFonts w:ascii="Times New Roman" w:eastAsia="Times New Roman" w:hAnsi="Times New Roman" w:cs="Times New Roman"/>
          <w:sz w:val="26"/>
          <w:szCs w:val="26"/>
          <w:lang w:eastAsia="ru-RU"/>
        </w:rPr>
        <w:t xml:space="preserve">Аскизского района Республики Хакасия                                               Г.М. Пакачаков                                                                     </w:t>
      </w:r>
    </w:p>
    <w:p w:rsidR="008A75CC" w:rsidRPr="008A75CC" w:rsidRDefault="008A75CC" w:rsidP="008A75CC">
      <w:pPr>
        <w:spacing w:after="0" w:line="240" w:lineRule="auto"/>
        <w:rPr>
          <w:rFonts w:ascii="Times New Roman" w:eastAsia="Times New Roman" w:hAnsi="Times New Roman" w:cs="Times New Roman"/>
          <w:sz w:val="24"/>
          <w:szCs w:val="24"/>
          <w:lang w:eastAsia="ru-RU"/>
        </w:rPr>
      </w:pPr>
    </w:p>
    <w:p w:rsidR="0025039F" w:rsidRDefault="0025039F"/>
    <w:p w:rsidR="008A75CC" w:rsidRDefault="008A75CC"/>
    <w:p w:rsidR="008A75CC" w:rsidRDefault="008A75CC"/>
    <w:p w:rsidR="008A75CC" w:rsidRDefault="008A75CC"/>
    <w:p w:rsidR="008A75CC" w:rsidRDefault="008A75CC"/>
    <w:p w:rsidR="008A75CC" w:rsidRPr="008A75CC" w:rsidRDefault="008A75CC" w:rsidP="008A75CC">
      <w:pPr>
        <w:spacing w:after="0" w:line="240" w:lineRule="auto"/>
        <w:ind w:firstLine="709"/>
        <w:jc w:val="right"/>
        <w:rPr>
          <w:rFonts w:ascii="PT Astra Serif" w:hAnsi="PT Astra Serif"/>
          <w:sz w:val="24"/>
          <w:szCs w:val="24"/>
          <w:lang w:eastAsia="ru-RU"/>
        </w:rPr>
      </w:pPr>
      <w:r w:rsidRPr="008A75CC">
        <w:rPr>
          <w:rFonts w:ascii="PT Astra Serif" w:hAnsi="PT Astra Serif"/>
          <w:sz w:val="24"/>
          <w:szCs w:val="24"/>
          <w:lang w:eastAsia="ru-RU"/>
        </w:rPr>
        <w:lastRenderedPageBreak/>
        <w:t>Приложение № 1</w:t>
      </w:r>
    </w:p>
    <w:p w:rsidR="008A75CC" w:rsidRPr="008A75CC" w:rsidRDefault="008A75CC" w:rsidP="008A75CC">
      <w:pPr>
        <w:spacing w:after="0" w:line="240" w:lineRule="auto"/>
        <w:ind w:firstLine="709"/>
        <w:jc w:val="right"/>
        <w:rPr>
          <w:rFonts w:ascii="PT Astra Serif" w:hAnsi="PT Astra Serif"/>
          <w:sz w:val="24"/>
          <w:szCs w:val="24"/>
          <w:lang w:eastAsia="ru-RU"/>
        </w:rPr>
      </w:pPr>
      <w:r w:rsidRPr="008A75CC">
        <w:rPr>
          <w:rFonts w:ascii="PT Astra Serif" w:hAnsi="PT Astra Serif"/>
          <w:sz w:val="24"/>
          <w:szCs w:val="24"/>
          <w:lang w:eastAsia="ru-RU"/>
        </w:rPr>
        <w:t xml:space="preserve">к решению Совета депутатов </w:t>
      </w:r>
    </w:p>
    <w:p w:rsidR="008A75CC" w:rsidRPr="008A75CC" w:rsidRDefault="008A75CC" w:rsidP="008A75CC">
      <w:pPr>
        <w:spacing w:after="0" w:line="240" w:lineRule="auto"/>
        <w:ind w:firstLine="709"/>
        <w:jc w:val="right"/>
        <w:rPr>
          <w:rFonts w:ascii="PT Astra Serif" w:hAnsi="PT Astra Serif"/>
          <w:sz w:val="24"/>
          <w:szCs w:val="24"/>
          <w:lang w:eastAsia="ru-RU"/>
        </w:rPr>
      </w:pPr>
      <w:r w:rsidRPr="008A75CC">
        <w:rPr>
          <w:rFonts w:ascii="PT Astra Serif" w:hAnsi="PT Astra Serif"/>
          <w:sz w:val="24"/>
          <w:szCs w:val="24"/>
          <w:lang w:eastAsia="ru-RU"/>
        </w:rPr>
        <w:t>сельского поселения</w:t>
      </w:r>
    </w:p>
    <w:p w:rsidR="008A75CC" w:rsidRPr="008A75CC" w:rsidRDefault="008A75CC" w:rsidP="008A75CC">
      <w:pPr>
        <w:spacing w:after="0" w:line="240" w:lineRule="auto"/>
        <w:ind w:firstLine="709"/>
        <w:jc w:val="right"/>
        <w:rPr>
          <w:rFonts w:ascii="PT Astra Serif" w:hAnsi="PT Astra Serif"/>
          <w:sz w:val="24"/>
          <w:szCs w:val="24"/>
          <w:lang w:eastAsia="ru-RU"/>
        </w:rPr>
      </w:pPr>
      <w:r w:rsidRPr="008A75CC">
        <w:rPr>
          <w:rFonts w:ascii="PT Astra Serif" w:hAnsi="PT Astra Serif"/>
          <w:sz w:val="24"/>
          <w:szCs w:val="24"/>
          <w:lang w:eastAsia="ru-RU"/>
        </w:rPr>
        <w:t xml:space="preserve">Кызласского сельсовета </w:t>
      </w:r>
    </w:p>
    <w:p w:rsidR="008A75CC" w:rsidRPr="008A75CC" w:rsidRDefault="008A75CC" w:rsidP="008A75CC">
      <w:pPr>
        <w:spacing w:after="0" w:line="240" w:lineRule="auto"/>
        <w:ind w:firstLine="709"/>
        <w:jc w:val="right"/>
        <w:rPr>
          <w:rFonts w:ascii="PT Astra Serif" w:hAnsi="PT Astra Serif"/>
          <w:sz w:val="24"/>
          <w:szCs w:val="24"/>
          <w:lang w:eastAsia="ru-RU"/>
        </w:rPr>
      </w:pPr>
      <w:r w:rsidRPr="008A75CC">
        <w:rPr>
          <w:rFonts w:ascii="PT Astra Serif" w:hAnsi="PT Astra Serif"/>
          <w:sz w:val="24"/>
          <w:szCs w:val="24"/>
          <w:lang w:eastAsia="ru-RU"/>
        </w:rPr>
        <w:t xml:space="preserve">Аскизского муниципального района </w:t>
      </w:r>
    </w:p>
    <w:p w:rsidR="008A75CC" w:rsidRPr="008A75CC" w:rsidRDefault="008A75CC" w:rsidP="008A75CC">
      <w:pPr>
        <w:spacing w:after="0" w:line="240" w:lineRule="auto"/>
        <w:ind w:firstLine="709"/>
        <w:jc w:val="right"/>
        <w:rPr>
          <w:rFonts w:ascii="PT Astra Serif" w:hAnsi="PT Astra Serif"/>
          <w:sz w:val="24"/>
          <w:szCs w:val="24"/>
          <w:lang w:eastAsia="ru-RU"/>
        </w:rPr>
      </w:pPr>
      <w:r w:rsidRPr="008A75CC">
        <w:rPr>
          <w:rFonts w:ascii="PT Astra Serif" w:hAnsi="PT Astra Serif"/>
          <w:sz w:val="24"/>
          <w:szCs w:val="24"/>
          <w:lang w:eastAsia="ru-RU"/>
        </w:rPr>
        <w:t>Республики Хакасия</w:t>
      </w:r>
    </w:p>
    <w:p w:rsidR="008A75CC" w:rsidRPr="008A75CC" w:rsidRDefault="008A75CC" w:rsidP="008A75CC">
      <w:pPr>
        <w:spacing w:after="0" w:line="240" w:lineRule="auto"/>
        <w:ind w:firstLine="709"/>
        <w:jc w:val="right"/>
        <w:rPr>
          <w:rFonts w:ascii="PT Astra Serif" w:hAnsi="PT Astra Serif"/>
          <w:sz w:val="24"/>
          <w:szCs w:val="24"/>
          <w:lang w:eastAsia="ru-RU"/>
        </w:rPr>
      </w:pPr>
      <w:r w:rsidRPr="008A75CC">
        <w:rPr>
          <w:rFonts w:ascii="PT Astra Serif" w:hAnsi="PT Astra Serif"/>
          <w:sz w:val="24"/>
          <w:szCs w:val="24"/>
          <w:lang w:eastAsia="ru-RU"/>
        </w:rPr>
        <w:t xml:space="preserve"> от «19» ноября 2025 года № 11</w:t>
      </w:r>
    </w:p>
    <w:p w:rsidR="008A75CC" w:rsidRPr="008A75CC" w:rsidRDefault="008A75CC" w:rsidP="008A75CC">
      <w:pPr>
        <w:spacing w:after="0" w:line="240" w:lineRule="auto"/>
        <w:ind w:firstLine="709"/>
        <w:jc w:val="both"/>
        <w:rPr>
          <w:rFonts w:ascii="PT Astra Serif" w:hAnsi="PT Astra Serif"/>
          <w:sz w:val="24"/>
          <w:szCs w:val="24"/>
          <w:lang w:eastAsia="ru-RU"/>
        </w:rPr>
      </w:pPr>
    </w:p>
    <w:p w:rsidR="008A75CC" w:rsidRPr="008A75CC" w:rsidRDefault="008A75CC" w:rsidP="008A75CC">
      <w:pPr>
        <w:spacing w:after="0" w:line="240" w:lineRule="auto"/>
        <w:ind w:firstLine="709"/>
        <w:jc w:val="both"/>
        <w:rPr>
          <w:rFonts w:ascii="PT Astra Serif" w:hAnsi="PT Astra Serif"/>
          <w:sz w:val="28"/>
          <w:szCs w:val="28"/>
          <w:lang w:eastAsia="ru-RU"/>
        </w:rPr>
      </w:pPr>
    </w:p>
    <w:p w:rsidR="008A75CC" w:rsidRPr="008A75CC" w:rsidRDefault="008A75CC" w:rsidP="008A75CC">
      <w:pPr>
        <w:spacing w:after="0" w:line="240" w:lineRule="auto"/>
        <w:ind w:firstLine="709"/>
        <w:jc w:val="center"/>
        <w:rPr>
          <w:rFonts w:ascii="PT Astra Serif" w:hAnsi="PT Astra Serif"/>
          <w:sz w:val="26"/>
          <w:szCs w:val="26"/>
          <w:lang w:eastAsia="ru-RU"/>
        </w:rPr>
      </w:pPr>
    </w:p>
    <w:p w:rsidR="008A75CC" w:rsidRPr="008A75CC" w:rsidRDefault="008A75CC" w:rsidP="008A75CC">
      <w:pPr>
        <w:spacing w:after="0" w:line="240" w:lineRule="auto"/>
        <w:ind w:firstLine="709"/>
        <w:jc w:val="center"/>
        <w:rPr>
          <w:rFonts w:ascii="PT Astra Serif" w:hAnsi="PT Astra Serif"/>
          <w:b/>
          <w:sz w:val="26"/>
          <w:szCs w:val="26"/>
          <w:lang w:eastAsia="ru-RU"/>
        </w:rPr>
      </w:pPr>
      <w:r w:rsidRPr="008A75CC">
        <w:rPr>
          <w:rFonts w:ascii="PT Astra Serif" w:hAnsi="PT Astra Serif"/>
          <w:b/>
          <w:sz w:val="26"/>
          <w:szCs w:val="26"/>
          <w:lang w:eastAsia="ru-RU"/>
        </w:rPr>
        <w:t>ПРОЕКТ</w:t>
      </w:r>
    </w:p>
    <w:p w:rsidR="008A75CC" w:rsidRPr="008A75CC" w:rsidRDefault="008A75CC" w:rsidP="008A75CC">
      <w:pPr>
        <w:spacing w:after="0" w:line="240" w:lineRule="auto"/>
        <w:ind w:firstLine="709"/>
        <w:jc w:val="center"/>
        <w:rPr>
          <w:rFonts w:ascii="PT Astra Serif" w:hAnsi="PT Astra Serif"/>
          <w:b/>
          <w:sz w:val="26"/>
          <w:szCs w:val="26"/>
          <w:lang w:eastAsia="ru-RU"/>
        </w:rPr>
      </w:pPr>
    </w:p>
    <w:p w:rsidR="008A75CC" w:rsidRPr="008A75CC" w:rsidRDefault="008A75CC" w:rsidP="008A75CC">
      <w:pPr>
        <w:spacing w:after="0" w:line="240" w:lineRule="auto"/>
        <w:ind w:firstLine="709"/>
        <w:jc w:val="center"/>
        <w:rPr>
          <w:rFonts w:ascii="PT Astra Serif" w:eastAsia="Times New Roman" w:hAnsi="PT Astra Serif" w:cs="Times New Roman"/>
          <w:b/>
          <w:sz w:val="26"/>
          <w:szCs w:val="26"/>
          <w:lang w:eastAsia="ru-RU"/>
        </w:rPr>
      </w:pPr>
      <w:r w:rsidRPr="008A75CC">
        <w:rPr>
          <w:rFonts w:ascii="PT Astra Serif" w:eastAsia="Times New Roman" w:hAnsi="PT Astra Serif" w:cs="Times New Roman"/>
          <w:b/>
          <w:sz w:val="26"/>
          <w:szCs w:val="26"/>
          <w:lang w:eastAsia="ru-RU"/>
        </w:rPr>
        <w:t>УСТАВ СЕЛЬСКОГО ПОСЕЛЕНИЯ КЫЗЛАССКИЙ СЕЛЬСОВЕТ АСКИЗСКОГО МУНИЦИПАЛЬНОГО РАЙОНА РЕСПУБЛИКИ ХАКАСИЯ</w:t>
      </w: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center"/>
        <w:rPr>
          <w:rFonts w:ascii="PT Astra Serif" w:eastAsia="Times New Roman" w:hAnsi="PT Astra Serif" w:cs="Times New Roman"/>
          <w:sz w:val="26"/>
          <w:szCs w:val="26"/>
          <w:lang w:eastAsia="ru-RU"/>
        </w:rPr>
      </w:pPr>
    </w:p>
    <w:p w:rsidR="008A75CC" w:rsidRPr="008A75CC" w:rsidRDefault="008A75CC" w:rsidP="008A75CC">
      <w:pPr>
        <w:spacing w:after="0" w:line="240" w:lineRule="auto"/>
        <w:ind w:firstLine="709"/>
        <w:jc w:val="center"/>
        <w:rPr>
          <w:rFonts w:ascii="PT Astra Serif" w:eastAsia="Times New Roman" w:hAnsi="PT Astra Serif" w:cs="Times New Roman"/>
          <w:sz w:val="26"/>
          <w:szCs w:val="26"/>
          <w:lang w:eastAsia="ru-RU"/>
        </w:rPr>
      </w:pPr>
    </w:p>
    <w:p w:rsidR="008A75CC" w:rsidRPr="008A75CC" w:rsidRDefault="008A75CC" w:rsidP="008A75CC">
      <w:pPr>
        <w:spacing w:after="0" w:line="240" w:lineRule="auto"/>
        <w:ind w:firstLine="709"/>
        <w:jc w:val="center"/>
        <w:rPr>
          <w:rFonts w:ascii="PT Astra Serif" w:eastAsia="Times New Roman" w:hAnsi="PT Astra Serif" w:cs="Times New Roman"/>
          <w:sz w:val="26"/>
          <w:szCs w:val="26"/>
          <w:lang w:eastAsia="ru-RU"/>
        </w:rPr>
      </w:pPr>
    </w:p>
    <w:p w:rsidR="008A75CC" w:rsidRPr="008A75CC" w:rsidRDefault="008A75CC" w:rsidP="008A75CC">
      <w:pPr>
        <w:spacing w:after="0" w:line="240" w:lineRule="auto"/>
        <w:ind w:firstLine="709"/>
        <w:jc w:val="center"/>
        <w:rPr>
          <w:rFonts w:ascii="PT Astra Serif" w:eastAsia="Times New Roman" w:hAnsi="PT Astra Serif" w:cs="Times New Roman"/>
          <w:sz w:val="26"/>
          <w:szCs w:val="26"/>
          <w:lang w:eastAsia="ru-RU"/>
        </w:rPr>
      </w:pPr>
    </w:p>
    <w:p w:rsidR="008A75CC" w:rsidRPr="008A75CC" w:rsidRDefault="008A75CC" w:rsidP="008A75CC">
      <w:pPr>
        <w:spacing w:after="0" w:line="240" w:lineRule="auto"/>
        <w:ind w:firstLine="709"/>
        <w:jc w:val="center"/>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сельское поселение Кызласский сельсовет</w:t>
      </w:r>
    </w:p>
    <w:p w:rsidR="008A75CC" w:rsidRPr="008A75CC" w:rsidRDefault="008A75CC" w:rsidP="008A75CC">
      <w:pPr>
        <w:spacing w:after="0" w:line="240" w:lineRule="auto"/>
        <w:ind w:firstLine="709"/>
        <w:jc w:val="center"/>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Аскизского муниципального района Республики Хакасия</w:t>
      </w:r>
    </w:p>
    <w:p w:rsidR="008A75CC" w:rsidRPr="008A75CC" w:rsidRDefault="008A75CC" w:rsidP="008A75CC">
      <w:pPr>
        <w:spacing w:after="0" w:line="240" w:lineRule="auto"/>
        <w:ind w:firstLine="709"/>
        <w:jc w:val="both"/>
        <w:outlineLvl w:val="2"/>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lastRenderedPageBreak/>
        <w:t>ГЛАВА 1. ОБЩИЕ ПОЛОЖЕНИЯ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b/>
          <w:bCs/>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b/>
          <w:bCs/>
          <w:sz w:val="26"/>
          <w:szCs w:val="26"/>
          <w:lang w:eastAsia="ru-RU"/>
        </w:rPr>
        <w:t>Статья 1. Наименование и статус муниципального образования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Наименование муниципального образования – сельское поселение Кызласский сельсовет Аскизского муниципального района Республики Хакасия.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Сокращенная форма наименования муниципального образования – Кызласский сельсовет Аскизского района Республики Хакасия.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Сокращенная форма наименования муниципального образования применяется наравне с наименованием муниципального образования, определённым абзацем первым части 1 настоящей статьи: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в официальных символах сельского поселения Кызласский сельсовет Аскизского муниципального района Республики Хакасия;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в наименованиях органов местного самоуправления, выборных и иных должностных лиц местного самоуправления сельского поселения Кызласский сельсовет Аскизского муниципального района Республики Хакасия;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в наименованиях наград, поощрений и почётных званий сельского поселения Кызласский сельсовет Аскизского муниципального района Республики Хакасия;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в муниципальных правовых актах и иных документах органов местного самоуправления сельского поселения Кызласский сельсовет Аскизского муниципального района Республики Хакасия;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5) в наименованиях муниципальных учреждений и муниципальных унитарных предприятий, учредителями которых является сельское поселение Кызласский сельсовет Аскизского муниципального района Республики Хакасия;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6) в документах муниципальных учреждений и муниципальных унитарных предприятий, учредителями которых является сельское поселение Кызласский сельсовет Аскизского муниципального района Республики Хакасия;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7) на бланках, штампах, печатях органов местного самоуправления сельского поселения Кызласский сельсовет Аскизского муниципального района Республики Хакасия, муниципальных учреждений и муниципальных унитарных предприятий, учредителями которых является сельское поселение Кызласский сельсовет Аскизского муниципального района Республики Хакасия;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8) на вывесках, плакатах, памятниках, стелах и обелисках;</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9) на значках, сувенирной продукции;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10) на официальных сайтах и официальных страницах государственных органов и органов местного самоуправления Республики Хакасия;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11) в средствах массовой информации, на сайтах в информационно-телекоммуникационной сети «Интернет», в печатных изданиях - если использование сокращённой формы наименования сельского поселения Кызласский сельсовет Аскизского муниципального района Республики Хакасия не приведёт к отождествлению его с иным муниципальным образованием.</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Сельское поселение Кызласский сельсовет Аскизского муниципального района Республики Хакасия (далее - поселение) наделено статусом сельского поселения Законом Республики Хакасия от 07.10.2004г. № 67 «Об утверждении границ муниципальных образований Аскизского муниципального района Республики Хакасия и наделении их соответственно статусом муниципального района, городского, сельского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lastRenderedPageBreak/>
        <w:t>4. В границах поселения находятся следующие населенные пункты: село Кызлас, деревня Усть-Хойза, аал Картоев, аал Картузов, аал Лырсы, аал Тюрт-Тас.</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5. Административный центр поселения - село Кызлас.</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6.Территория поселения входит в состав Аскизского муниципального района Республики Хакасия.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2. Органы местного самоуправления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Структура и наименования органов местного самоуправления: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Представительный орган муниципального образования - Совет депутатов сельского поселения Кызласского сельсовета Аскизского муниципального района Республики Хакасия (полное наименование), - Совет депутатов Кызласского сельсовета Аскизского района Республики Хакасия (сокращенное наименование) (далее – Совет депутатов);</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Глава муниципального образования - Глава сельского поселения Кызласского сельсовета Аскизского муниципального района Республики Хакасия (полное наименование), - Глава Кызласского сельсовета Аскизского района Республики Хакасия (сокращенное наименование) (далее – Глава, глава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Местная администрация (исполнительно-распорядительный орган муниципального образования) - администрация сельского поселения Кызласского сельсовета Аскизского муниципального района Республики Хакасия (полное наименование), - администрация Кызласского сельсовета Аскизского района Республики Хакасия (сокращенное наименование) (далее – местная администрация);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Контрольно-счетный орган муниципального образования - ревизионная комиссия сельского поселения Кызласского сельсовета Аскизского муниципального района Республики Хакасия (полное наименование), - ревизионная комиссия Кызласского сельсовета Аскизского района Республики Хакасия (сокращенное наименование) (далее – ревизионная комиссия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Органы местного самоуправления поселения не входят в систему органов государственной власти.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3. Ревизионная комиссия поселения - постоянно действующий орган внешнего муниципального финансового контроля, образуемый Советом депутатов.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Совет депутатов вправе заключать соглашения с представительным органом Аскизского муниципального района Республики Хакасия о передаче контрольно-счетному органу Аскизского муниципального района Республики Хакасия полномочий ревизионной комиссии поселения по осуществлению внешнего муниципального финансового контроля.</w:t>
      </w:r>
    </w:p>
    <w:p w:rsidR="008A75CC" w:rsidRPr="008A75CC" w:rsidRDefault="008A75CC" w:rsidP="008A75CC">
      <w:pPr>
        <w:spacing w:after="0" w:line="240" w:lineRule="auto"/>
        <w:ind w:firstLine="709"/>
        <w:jc w:val="both"/>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3. Муниципальные правовые акты</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В систему муниципальных правовых актов входят:</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правовые акты, принятые на местном референдуме, сходе граждан;</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правовые акты Совета депутатов;</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правовые акты главы поселения, местной администрации.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Устав сельского поселения Кызласский сельсовет Аскизского муниципального района Республики Хакасия (далее – Устав) и оформленные в виде правовых актов решения, принятые на местном референдуме, являются актами высшей юридической силы, имеют прямое действие и применяются на всей территории муниципального образования.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lastRenderedPageBreak/>
        <w:t>3.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Остальные муниципальные правовые акты вступают в силу с момента их подписания, если иной порядок вступления их в силу не установлен в самих актах.</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Муниципальные правовые акты, предусматривающие установление, изменение или отмену местных налогов и сборов, вступают в силу в соответствии с Налоговым кодексом Российской Федерации.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5. Муниципальные правовые акты подлежат официальному опубликованию в муниципальных средствах массовой информации,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6.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газете «Аскизский труженик» или первое размещение на официальном Интернет-сайте «Ассоциация Совет муниципальных образований Республики Хакасия» (AMO19.RU, регистрация в качестве сетевого издания Эл № ФС77-87812 от 30.07.2024).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В качестве дополнительного способа ознакомления граждан используется обнародование муниципального правового акта, соглашения, заключаемого между органами местного самоуправления. Обнародованием муниципального правового акта, соглашения, заключаемого между органами местного самоуправления, является размещение его полного текста на информационном стенде в местной администрации, где он должен находиться в течение 14 дней.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8. Проекты муниципальных правовых актов поселения могут вноситься депутатами Совета депутатов, главой поселения, органами территориального общественного самоуправления, прокурором Аскизского района.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8A75CC" w:rsidRPr="008A75CC" w:rsidRDefault="008A75CC" w:rsidP="008A75CC">
      <w:pPr>
        <w:spacing w:after="0" w:line="240" w:lineRule="auto"/>
        <w:ind w:firstLine="709"/>
        <w:jc w:val="both"/>
        <w:outlineLvl w:val="3"/>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Проекты муниципальных правовых актов опубликовываются в газете «Аскизский труженик» и (или) обнародуются путем размещения их полного текста на срок не менее 14 дней на информационном стенде в местной администрации.</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4. Официальные символы поселения и порядок их использования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Поселение в соответствии с законодательством Российской Федерации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Официальные символы поселения подлежат государственной регистрации в порядке, установленном законодательством Российской Федерации.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Официальные символы поселения и порядок официального использования указанных символов устанавливаются нормативными правовыми актами Совета депутатов.</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b/>
          <w:bCs/>
          <w:sz w:val="26"/>
          <w:szCs w:val="26"/>
          <w:lang w:eastAsia="ru-RU"/>
        </w:rPr>
        <w:t> </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lastRenderedPageBreak/>
        <w:t>Статья 5. Вопросы местного значения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К вопросам местного значения поселения относятся: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установление, изменение и отмена местных налогов и сборов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владение, пользование и распоряжение имуществом, находящимся в муниципальной собственности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обеспечение первичных мер пожарной безопасности в границах населенных пунктов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5) создание условий для обеспечения жителей поселения услугами связи, общественного питания, торговли и бытового обслуживания;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6) создание условий для организации досуга и обеспечения жителей поселения услугами организаций культуры;</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8) формирование архивных фондов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11) содействие в развитии сельскохозяйственного производства, создание условий для развития малого и среднего предпринимательства;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w:t>
      </w:r>
      <w:r w:rsidRPr="008A75CC">
        <w:rPr>
          <w:rFonts w:ascii="PT Astra Serif" w:eastAsia="Times New Roman" w:hAnsi="PT Astra Serif" w:cs="Times New Roman"/>
          <w:sz w:val="26"/>
          <w:szCs w:val="26"/>
          <w:lang w:eastAsia="ru-RU"/>
        </w:rPr>
        <w:lastRenderedPageBreak/>
        <w:t>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15)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16)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17)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18) участие в предупреждении и ликвидации последствий чрезвычайных ситуаций в границах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19)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21)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22) участие в организации деятельности по накоплению (в том числе раздельному накоплению) и транспортированию твердых коммунальных отходов;</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23) организация ритуальных услуг и содержание мест захоронения;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24) осуществление мероприятий по обеспечению безопасности людей на водных объектах, охране их жизни и здоровья;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25)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26)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27)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28) осуществление мер по противодействию коррупции в границах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29) создание условий для предоставления транспортных услуг населению и организация транспортного обслуживания населения в границах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lastRenderedPageBreak/>
        <w:t>30)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31)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b/>
          <w:bCs/>
          <w:sz w:val="26"/>
          <w:szCs w:val="26"/>
          <w:lang w:eastAsia="ru-RU"/>
        </w:rPr>
        <w:t> </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6. Права органов местного самоуправления на решение вопросов, не отнесенных к вопросам местного значения поселений.</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Органы местного самоуправления поселения имеют право на: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создание музеев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совершение нотариальных действий, предусмотренных законодательством, в случае отсутствия в поселении нотариуса;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5) участие в осуществлении деятельности по опеке и попечительству.</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7) создание условий для развития туризма;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8) создание муниципальной пожарной охраны;</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12) осуществление деятельности по обращению с животными без владельцев, обитающими на территории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lastRenderedPageBreak/>
        <w:t>15) осуществление мероприятий по защите прав потребителей, предусмотренных Законом Российской Федерации от 07 февраля 1992 года № 2300-1 «О защите прав потребителей».</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(далее – Федеральный закон № 33-ФЗ)),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Хакасия,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p>
    <w:p w:rsidR="008A75CC" w:rsidRPr="008A75CC" w:rsidRDefault="008A75CC" w:rsidP="008A75CC">
      <w:pPr>
        <w:spacing w:after="0" w:line="240" w:lineRule="auto"/>
        <w:ind w:firstLine="709"/>
        <w:jc w:val="both"/>
        <w:rPr>
          <w:rFonts w:ascii="PT Astra Serif" w:eastAsia="Times New Roman" w:hAnsi="PT Astra Serif" w:cs="Arial"/>
          <w:b/>
          <w:bCs/>
          <w:sz w:val="26"/>
          <w:szCs w:val="26"/>
          <w:lang w:eastAsia="ru-RU"/>
        </w:rPr>
      </w:pPr>
      <w:r w:rsidRPr="008A75CC">
        <w:rPr>
          <w:rFonts w:ascii="PT Astra Serif" w:eastAsia="Times New Roman" w:hAnsi="PT Astra Serif" w:cs="Arial"/>
          <w:b/>
          <w:bCs/>
          <w:sz w:val="26"/>
          <w:szCs w:val="26"/>
          <w:lang w:eastAsia="ru-RU"/>
        </w:rPr>
        <w:t>ГЛАВА 2. НЕПОСРЕДСТВЕННОЕ ОСУЩЕСТВЛЕНИЕ НАСЕЛЕНИЕМ МЕСТНОГО САМОУПРАВЛЕНИЯ И УЧАСТИЕ НАСЕЛЕНИЯ В ОСУЩЕСТВЛЕНИИ МЕСТНОГО САМОУПРАВЛЕНИЯ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Arial"/>
          <w:b/>
          <w:bCs/>
          <w:sz w:val="26"/>
          <w:szCs w:val="26"/>
          <w:lang w:eastAsia="ru-RU"/>
        </w:rPr>
        <w:t>Статья 7. Права граждан на осуществление местного самоуправления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 Органы публичной власти в соответствии с Федеральным законом № 33-ФЗ, другими федеральными законами обеспечивают установленные Конституцией Российской Федерации и Федеральным законом № 33-ФЗ права граждан на осуществление местного самоуправления. </w:t>
      </w:r>
    </w:p>
    <w:p w:rsidR="008A75CC" w:rsidRPr="008A75CC" w:rsidRDefault="008A75CC" w:rsidP="008A75CC">
      <w:pPr>
        <w:spacing w:after="0" w:line="240" w:lineRule="auto"/>
        <w:ind w:firstLine="709"/>
        <w:jc w:val="both"/>
        <w:rPr>
          <w:rFonts w:ascii="PT Astra Serif" w:eastAsia="Times New Roman" w:hAnsi="PT Astra Serif" w:cs="Arial"/>
          <w:b/>
          <w:bCs/>
          <w:sz w:val="26"/>
          <w:szCs w:val="26"/>
          <w:lang w:eastAsia="ru-RU"/>
        </w:rPr>
      </w:pP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Arial"/>
          <w:b/>
          <w:bCs/>
          <w:sz w:val="26"/>
          <w:szCs w:val="26"/>
          <w:lang w:eastAsia="ru-RU"/>
        </w:rPr>
        <w:t>Статья 8. Формы непосредственного осуществления населением местного самоуправления и участия населения в осуществлении местного самоуправления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 К формам непосредственного осуществления населением местного самоуправления относятся: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 местный референдум;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 муниципальные выборы;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3) сход граждан.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 К формам участия населения в осуществлении местного самоуправления относятся: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 опрос;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lastRenderedPageBreak/>
        <w:t xml:space="preserve">2) публичные слушания, общественные обсуждения;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3) собрание граждан;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4) инициативные проекты;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5) территориальное общественное самоуправление.</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3. Наряду с предусмотренными Федеральным законом № 33-ФЗ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 33-ФЗ, другим федеральным законам, законам Республики Хакасия.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 </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9. Местный референдум</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В целях решения непосредственно населением вопросов местного значения проводится местный референдум.</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Местный референдум проводится на всей территории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Решение о назначении местного референдума принимается Советом депутатов:</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по инициативе, выдвинутой гражданами Российской Федерации, имеющими право на участие в референдуме;</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по инициативе, выдвинутой избирательными объединениями иными общественными объединениями, уставы которых предусматривают участие выборах и (или) референдумах и которые зарегистрированы в порядке и сроки, установленные федеральным законом;</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по инициативе Совета депутатов и главы поселения, выдвинутой ими совместно.</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Республики Хакасия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и принимаемым в соответствии с ним законом Республики Хакасия.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Инициатива проведения референдума, выдвинутая совместно Советом депутатов и главой поселения, оформляется правовыми актами Совета депутатов и главы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lastRenderedPageBreak/>
        <w:t>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поселения, органов государственной власти Республики Хакасия, Избирательной комиссии Республики Хакасия или прокурора. Назначенный судом местный референдум организуется соответствующей </w:t>
      </w:r>
      <w:r w:rsidRPr="008A75CC">
        <w:rPr>
          <w:rFonts w:ascii="PT Astra Serif" w:eastAsia="Times New Roman" w:hAnsi="PT Astra Serif" w:cs="Times New Roman"/>
          <w:sz w:val="26"/>
          <w:szCs w:val="26"/>
          <w:shd w:val="clear" w:color="auto" w:fill="FFFFFF"/>
          <w:lang w:eastAsia="ru-RU"/>
        </w:rPr>
        <w:t>территориальной избирательной комиссией</w:t>
      </w:r>
      <w:r w:rsidRPr="008A75CC">
        <w:rPr>
          <w:rFonts w:ascii="PT Astra Serif" w:eastAsia="Times New Roman" w:hAnsi="PT Astra Serif" w:cs="Times New Roman"/>
          <w:sz w:val="26"/>
          <w:szCs w:val="26"/>
          <w:lang w:eastAsia="ru-RU"/>
        </w:rPr>
        <w:t>, а обеспечение его проведения осуществляется исполнительным органом государственной власти Республики Хакасия или иным органом, на который судом возложено обеспечение проведения местного референдума.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6. В местном референдуме имеют право участвовать граждане Российской Федерации, место жительства которых расположено в границах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Итоги голосования и принятое на местном референдуме решение подлежат официальному опубликованию.</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7. Принятое на местном референдуме решение подлежит обязательному исполнению на территории поселения и не нуждается в утверждении какими-либо органами публичной власти, их должностными лицами.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10. 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Республики Хакасия.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b/>
          <w:bCs/>
          <w:sz w:val="26"/>
          <w:szCs w:val="26"/>
          <w:lang w:eastAsia="ru-RU"/>
        </w:rPr>
        <w:t> </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10. Муниципальные выборы</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Муниципальные выборы проводятся в целях избрания депутатов Совета депутатов и главы поселения на основе всеобщего равного и прямого избирательного права при тайном голосовании.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Для избрания депутатов Совета депутатов в муниципальном образовании применяется мажоритарная избирательная система относительного большинства, при которой депутаты избираются по одномандатным и (или) многомандатным избирательным округам.</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Глава поселения избирается по избирательной системе относительного большинства по единому избирательному округу, который включает в себя всю территорию муниципального образования.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 Муниципальные выборы назначаются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lastRenderedPageBreak/>
        <w:t>В случае досрочного прекращения полномочий главы поселения или депутатов Совета депутатов, влекущего за собой неправомочность Совета депутатов, досрочные выборы должны быть проведены не позднее чем через шесть месяцев со дня такого досрочного прекращения полномочий.</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законом Республики Хакасия.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Итоги муниципальных выборов подлежат официальному опубликованию.</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Arial"/>
          <w:b/>
          <w:bCs/>
          <w:sz w:val="26"/>
          <w:szCs w:val="26"/>
          <w:lang w:eastAsia="ru-RU"/>
        </w:rPr>
        <w:t>Статья 11. Сход граждан</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 В случаях, предусмотренных Федеральным законом № 33-ФЗ, сход граждан может проводиться: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 в соответствии с законом Республики Хакасия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3) на территории муниципального образования или на части его территории по вопросу выявления мнения граждан о поддержке инициативного проекта.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 Сход граждан может созываться главой поселения либо Советом депутатов, в том числе по инициативе группы жителей соответствующей части территории населенного пункта численностью не менее 10 человек.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3. Проведение схода граждан обеспечивается главой поселения.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4. Жители муниципального образования за 15 дней до дня проведения схода граждан должны быть оповещены о времени и месте его проведения, а также ознакомлены с проектом муниципального правового акта и материалами по вопросам, выносимым на решение схода граждан.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5. Критерии определения границ части территории населенного пункта, входящего в состав территории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Республики Хакасия.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7.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8. Решение схода граждан считается принятым, если за него проголосовало более половины участников схода граждан.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9. Органы местного самоуправления и должностные лица местного самоуправления обеспечивают исполнение решений, принятых на сходе граждан, в </w:t>
      </w:r>
      <w:r w:rsidRPr="008A75CC">
        <w:rPr>
          <w:rFonts w:ascii="PT Astra Serif" w:eastAsia="Times New Roman" w:hAnsi="PT Astra Serif" w:cs="Times New Roman"/>
          <w:sz w:val="26"/>
          <w:szCs w:val="26"/>
          <w:lang w:eastAsia="ru-RU"/>
        </w:rPr>
        <w:lastRenderedPageBreak/>
        <w:t xml:space="preserve">соответствии с разграничением полномочий между ними, определенным настоящим Уставом.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10. Решения, принятые на сходе граждан, подлежат официальному опубликованию.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 xml:space="preserve">Статья 12. Опрос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Опрос граждан может проводиться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Республики Хакасия в части осуществления полномочий по решению вопросов установления общих принципов организации местного самоуправления.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В опросе граждан вправе участвовать жители </w:t>
      </w:r>
      <w:r w:rsidRPr="008A75CC">
        <w:rPr>
          <w:rFonts w:ascii="PT Astra Serif" w:hAnsi="PT Astra Serif"/>
          <w:sz w:val="26"/>
          <w:szCs w:val="26"/>
          <w:lang w:eastAsia="ru-RU"/>
        </w:rPr>
        <w:t>поселения</w:t>
      </w:r>
      <w:r w:rsidRPr="008A75CC">
        <w:rPr>
          <w:rFonts w:ascii="PT Astra Serif" w:eastAsia="Times New Roman" w:hAnsi="PT Astra Serif" w:cs="Times New Roman"/>
          <w:sz w:val="26"/>
          <w:szCs w:val="26"/>
          <w:lang w:eastAsia="ru-RU"/>
        </w:rPr>
        <w:t>,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 Опрос граждан проводится по инициативе: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 Совета депутатов, главы поселения или главы местной администрации;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 органов государственной власти субъектов Российской Федерации;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3. Порядок назначения и проведения опроса граждан определяется нормативным правовым актом </w:t>
      </w:r>
      <w:r w:rsidRPr="008A75CC">
        <w:rPr>
          <w:rFonts w:ascii="PT Astra Serif" w:hAnsi="PT Astra Serif"/>
          <w:sz w:val="26"/>
          <w:szCs w:val="26"/>
          <w:lang w:eastAsia="ru-RU"/>
        </w:rPr>
        <w:t>Совета депутатов</w:t>
      </w:r>
      <w:r w:rsidRPr="008A75CC">
        <w:rPr>
          <w:rFonts w:ascii="PT Astra Serif" w:eastAsia="Times New Roman" w:hAnsi="PT Astra Serif" w:cs="Times New Roman"/>
          <w:sz w:val="26"/>
          <w:szCs w:val="26"/>
          <w:lang w:eastAsia="ru-RU"/>
        </w:rPr>
        <w:t xml:space="preserve"> в соответствии с законом Республики Хакасия.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4. Результаты опроса подлежат обнародованию. </w:t>
      </w: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13. Публичные слушания, общественные обсуждения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 </w:t>
      </w:r>
      <w:r w:rsidRPr="008A75CC">
        <w:rPr>
          <w:rFonts w:ascii="PT Astra Serif" w:hAnsi="PT Astra Serif"/>
          <w:sz w:val="26"/>
          <w:szCs w:val="26"/>
          <w:lang w:eastAsia="ru-RU"/>
        </w:rPr>
        <w:t>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На публичные слушания выносятся: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Республики Хакасия или законов Республики Хакасия в целях приведения данного устава в соответствие с этими нормативными правовыми актами;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проект местного бюджета и отчет о его исполнении;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Arial"/>
          <w:sz w:val="26"/>
          <w:szCs w:val="26"/>
          <w:lang w:eastAsia="ru-RU"/>
        </w:rPr>
        <w:t>3</w:t>
      </w:r>
      <w:r w:rsidRPr="008A75CC">
        <w:rPr>
          <w:rFonts w:ascii="PT Astra Serif" w:eastAsia="Times New Roman" w:hAnsi="PT Astra Serif" w:cs="Times New Roman"/>
          <w:sz w:val="26"/>
          <w:szCs w:val="26"/>
          <w:lang w:eastAsia="ru-RU"/>
        </w:rPr>
        <w:t xml:space="preserve">) вопросы о преобразовании </w:t>
      </w:r>
      <w:r w:rsidRPr="008A75CC">
        <w:rPr>
          <w:rFonts w:ascii="PT Astra Serif" w:hAnsi="PT Astra Serif"/>
          <w:sz w:val="26"/>
          <w:szCs w:val="26"/>
          <w:lang w:eastAsia="ru-RU"/>
        </w:rPr>
        <w:t>муниципального образования</w:t>
      </w:r>
      <w:r w:rsidRPr="008A75CC">
        <w:rPr>
          <w:rFonts w:ascii="PT Astra Serif" w:eastAsia="Times New Roman" w:hAnsi="PT Astra Serif" w:cs="Times New Roman"/>
          <w:sz w:val="26"/>
          <w:szCs w:val="26"/>
          <w:lang w:eastAsia="ru-RU"/>
        </w:rPr>
        <w:t>.</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3. Публичные слушания проводятся по инициативе: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 Совета депутатов;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 главы поселения;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lastRenderedPageBreak/>
        <w:t xml:space="preserve">3) жителей муниципального образования.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4. </w:t>
      </w:r>
      <w:r w:rsidRPr="008A75CC">
        <w:rPr>
          <w:rFonts w:ascii="PT Astra Serif" w:hAnsi="PT Astra Serif"/>
          <w:sz w:val="26"/>
          <w:szCs w:val="26"/>
          <w:lang w:eastAsia="ru-RU"/>
        </w:rPr>
        <w:t>Порядок назначения и проведения публичных слушаний определяется нормативными правовыми актами Совета депутатов в соответствии с законом Республики Хакасия</w:t>
      </w:r>
      <w:r w:rsidRPr="008A75CC">
        <w:rPr>
          <w:rFonts w:ascii="PT Astra Serif" w:eastAsia="Times New Roman" w:hAnsi="PT Astra Serif" w:cs="Times New Roman"/>
          <w:sz w:val="26"/>
          <w:szCs w:val="26"/>
          <w:lang w:eastAsia="ru-RU"/>
        </w:rPr>
        <w:t>.</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5.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6. Результаты публичных слушаний, общественных обсуждений, включая мотивированное обоснование принятых решений, подлежат обнародованию.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7. Результаты публичных слушаний, общественных обсуждений носят рекомендательный характер. </w:t>
      </w: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14. Собрание граждан</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Собрания граждан могут проводиться: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для обсуждения вопросов местного значения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для информирования населения о деятельности органов местного самоуправления и должностных лиц местного самоуправления;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на территории поселения или на части его территории по вопросу выявления мнения граждан о поддержке инициативного проекта;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в целях осуществления территориального общественного самоуправления на части территории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 Собрание граждан проводится по инициативе населения, </w:t>
      </w:r>
      <w:r w:rsidRPr="008A75CC">
        <w:rPr>
          <w:rFonts w:ascii="PT Astra Serif" w:hAnsi="PT Astra Serif"/>
          <w:sz w:val="26"/>
          <w:szCs w:val="26"/>
          <w:lang w:eastAsia="ru-RU"/>
        </w:rPr>
        <w:t>Совета депутатов</w:t>
      </w:r>
      <w:r w:rsidRPr="008A75CC">
        <w:rPr>
          <w:rFonts w:ascii="PT Astra Serif" w:eastAsia="Times New Roman" w:hAnsi="PT Astra Serif" w:cs="Times New Roman"/>
          <w:sz w:val="26"/>
          <w:szCs w:val="26"/>
          <w:lang w:eastAsia="ru-RU"/>
        </w:rPr>
        <w:t xml:space="preserve">, главы </w:t>
      </w:r>
      <w:r w:rsidRPr="008A75CC">
        <w:rPr>
          <w:rFonts w:ascii="PT Astra Serif" w:hAnsi="PT Astra Serif"/>
          <w:sz w:val="26"/>
          <w:szCs w:val="26"/>
          <w:lang w:eastAsia="ru-RU"/>
        </w:rPr>
        <w:t>поселения</w:t>
      </w:r>
      <w:r w:rsidRPr="008A75CC">
        <w:rPr>
          <w:rFonts w:ascii="PT Astra Serif" w:eastAsia="Times New Roman" w:hAnsi="PT Astra Serif" w:cs="Times New Roman"/>
          <w:sz w:val="26"/>
          <w:szCs w:val="26"/>
          <w:lang w:eastAsia="ru-RU"/>
        </w:rPr>
        <w:t>, а также в случаях, предусмотренных уставом территориального общественного самоуправления.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3. Собрание граждан, проводимое по инициативе населения или </w:t>
      </w:r>
      <w:r w:rsidRPr="008A75CC">
        <w:rPr>
          <w:rFonts w:ascii="PT Astra Serif" w:hAnsi="PT Astra Serif"/>
          <w:sz w:val="26"/>
          <w:szCs w:val="26"/>
          <w:lang w:eastAsia="ru-RU"/>
        </w:rPr>
        <w:t>Совета депутатов</w:t>
      </w:r>
      <w:r w:rsidRPr="008A75CC">
        <w:rPr>
          <w:rFonts w:ascii="PT Astra Serif" w:eastAsia="Times New Roman" w:hAnsi="PT Astra Serif" w:cs="Times New Roman"/>
          <w:sz w:val="26"/>
          <w:szCs w:val="26"/>
          <w:lang w:eastAsia="ru-RU"/>
        </w:rPr>
        <w:t xml:space="preserve">, назначается </w:t>
      </w:r>
      <w:r w:rsidRPr="008A75CC">
        <w:rPr>
          <w:rFonts w:ascii="PT Astra Serif" w:hAnsi="PT Astra Serif"/>
          <w:sz w:val="26"/>
          <w:szCs w:val="26"/>
          <w:lang w:eastAsia="ru-RU"/>
        </w:rPr>
        <w:t>Советом депутатов</w:t>
      </w:r>
      <w:r w:rsidRPr="008A75CC">
        <w:rPr>
          <w:rFonts w:ascii="PT Astra Serif" w:eastAsia="Times New Roman" w:hAnsi="PT Astra Serif" w:cs="Times New Roman"/>
          <w:sz w:val="26"/>
          <w:szCs w:val="26"/>
          <w:lang w:eastAsia="ru-RU"/>
        </w:rPr>
        <w:t>.</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Собрание граждан, проводимое по инициативе главы </w:t>
      </w:r>
      <w:r w:rsidRPr="008A75CC">
        <w:rPr>
          <w:rFonts w:ascii="PT Astra Serif" w:hAnsi="PT Astra Serif"/>
          <w:sz w:val="26"/>
          <w:szCs w:val="26"/>
          <w:lang w:eastAsia="ru-RU"/>
        </w:rPr>
        <w:t>поселения</w:t>
      </w:r>
      <w:r w:rsidRPr="008A75CC">
        <w:rPr>
          <w:rFonts w:ascii="PT Astra Serif" w:eastAsia="Times New Roman" w:hAnsi="PT Astra Serif" w:cs="Times New Roman"/>
          <w:sz w:val="26"/>
          <w:szCs w:val="26"/>
          <w:lang w:eastAsia="ru-RU"/>
        </w:rPr>
        <w:t xml:space="preserve">, назначается главой </w:t>
      </w:r>
      <w:r w:rsidRPr="008A75CC">
        <w:rPr>
          <w:rFonts w:ascii="PT Astra Serif" w:hAnsi="PT Astra Serif"/>
          <w:sz w:val="26"/>
          <w:szCs w:val="26"/>
          <w:lang w:eastAsia="ru-RU"/>
        </w:rPr>
        <w:t>поселения</w:t>
      </w:r>
      <w:r w:rsidRPr="008A75CC">
        <w:rPr>
          <w:rFonts w:ascii="PT Astra Serif" w:eastAsia="Times New Roman" w:hAnsi="PT Astra Serif" w:cs="Times New Roman"/>
          <w:sz w:val="26"/>
          <w:szCs w:val="26"/>
          <w:lang w:eastAsia="ru-RU"/>
        </w:rPr>
        <w:t>.</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Итоги собрания граждан подлежат официальному обнародованию.</w:t>
      </w: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b/>
          <w:bCs/>
          <w:sz w:val="26"/>
          <w:szCs w:val="26"/>
          <w:lang w:eastAsia="ru-RU"/>
        </w:rPr>
        <w:t>Статья 15. Инициативные проекты</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может быть внесен инициативный проект. </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rPr>
        <w:t xml:space="preserve">2. </w:t>
      </w:r>
      <w:r w:rsidRPr="008A75CC">
        <w:rPr>
          <w:rFonts w:ascii="PT Astra Serif" w:eastAsia="Times New Roman" w:hAnsi="PT Astra Serif" w:cs="Times New Roman"/>
          <w:spacing w:val="4"/>
          <w:sz w:val="26"/>
          <w:szCs w:val="26"/>
          <w:lang w:eastAsia="ru-RU" w:bidi="ru-RU"/>
        </w:rPr>
        <w:t>Порядок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 отнесенные Федеральным законом № 33-ФЗ к компетенции Совета депутатов, определяются Советом депутатов.</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p>
    <w:p w:rsidR="008A75CC" w:rsidRPr="008A75CC" w:rsidRDefault="008A75CC" w:rsidP="008A75CC">
      <w:pPr>
        <w:widowControl w:val="0"/>
        <w:spacing w:after="0" w:line="240" w:lineRule="auto"/>
        <w:ind w:firstLine="709"/>
        <w:jc w:val="both"/>
        <w:outlineLvl w:val="0"/>
        <w:rPr>
          <w:rFonts w:ascii="PT Astra Serif" w:eastAsia="Times New Roman" w:hAnsi="PT Astra Serif" w:cs="Times New Roman"/>
          <w:b/>
          <w:bCs/>
          <w:spacing w:val="-1"/>
          <w:sz w:val="26"/>
          <w:szCs w:val="26"/>
          <w:lang w:eastAsia="ru-RU" w:bidi="ru-RU"/>
        </w:rPr>
      </w:pPr>
      <w:bookmarkStart w:id="0" w:name="bookmark31"/>
      <w:bookmarkStart w:id="1" w:name="bookmark32"/>
      <w:r w:rsidRPr="008A75CC">
        <w:rPr>
          <w:rFonts w:ascii="PT Astra Serif" w:eastAsia="Times New Roman" w:hAnsi="PT Astra Serif" w:cs="Times New Roman"/>
          <w:b/>
          <w:bCs/>
          <w:spacing w:val="-1"/>
          <w:sz w:val="26"/>
          <w:szCs w:val="26"/>
          <w:lang w:eastAsia="ru-RU" w:bidi="ru-RU"/>
        </w:rPr>
        <w:t>Статья 16. Территориальное общественное самоуправление</w:t>
      </w:r>
      <w:bookmarkEnd w:id="0"/>
      <w:bookmarkEnd w:id="1"/>
    </w:p>
    <w:p w:rsidR="008A75CC" w:rsidRPr="008A75CC" w:rsidRDefault="008A75CC" w:rsidP="008A75CC">
      <w:pPr>
        <w:widowControl w:val="0"/>
        <w:spacing w:after="0" w:line="240" w:lineRule="auto"/>
        <w:ind w:firstLine="709"/>
        <w:jc w:val="both"/>
        <w:outlineLvl w:val="0"/>
        <w:rPr>
          <w:rFonts w:ascii="PT Astra Serif" w:eastAsia="Times New Roman" w:hAnsi="PT Astra Serif" w:cs="Times New Roman"/>
          <w:b/>
          <w:bCs/>
          <w:spacing w:val="-1"/>
          <w:sz w:val="26"/>
          <w:szCs w:val="26"/>
          <w:lang w:eastAsia="ru-RU"/>
        </w:rPr>
      </w:pP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 xml:space="preserve">1.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w:t>
      </w:r>
      <w:r w:rsidRPr="008A75CC">
        <w:rPr>
          <w:rFonts w:ascii="PT Astra Serif" w:eastAsia="Times New Roman" w:hAnsi="PT Astra Serif" w:cs="Times New Roman"/>
          <w:spacing w:val="4"/>
          <w:sz w:val="26"/>
          <w:szCs w:val="26"/>
          <w:lang w:eastAsia="ru-RU" w:bidi="ru-RU"/>
        </w:rPr>
        <w:lastRenderedPageBreak/>
        <w:t>общественного самоуправления.</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5. Территориальное общественное самоуправление считается учрежденным с момента регистрации местной администрацией устава территориального общественного самоуправления.</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6.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8. Конференция граждан (собрание делегатов) может осуществлять полномочия собрания граждан в порядке и в случаях, предусмотренных нормативным правовым актом Совета депутатов, уставом территориального общественного самоуправления.</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9. Порядок назначения и проведения конференций граждан (собраний делегатов), избрание делегатов определяется нормативными правовыми актами Совета депутатов, уставом территориального общественного самоуправления.</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11. К исключительным полномочиям собрания, конференции граждан, осуществляющих территориальное общественное самоуправление, относятся:</w:t>
      </w:r>
    </w:p>
    <w:p w:rsidR="008A75CC" w:rsidRPr="008A75CC" w:rsidRDefault="008A75CC" w:rsidP="008A75CC">
      <w:pPr>
        <w:widowControl w:val="0"/>
        <w:tabs>
          <w:tab w:val="left" w:pos="2919"/>
          <w:tab w:val="right" w:pos="10066"/>
          <w:tab w:val="left" w:pos="1058"/>
        </w:tabs>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1) установление структуры органов территориального общественного самоуправления;</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2) принятие устава территориального общественного самоуправления, внесение в него изменений и дополнений;</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3) избрание органов территориального общественного самоуправления;</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4) определение основных направлений деятельности территориального общественного самоуправления;</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5) утверждение сметы доходов и расходов территориального общественного самоуправления и отчета о ее исполнении;</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6) рассмотрение и утверждение отчетов о деятельности органов территориального общественного самоуправления;</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 xml:space="preserve">7) обсуждение инициативного проекта и принятие решения по вопросу о </w:t>
      </w:r>
      <w:r w:rsidRPr="008A75CC">
        <w:rPr>
          <w:rFonts w:ascii="PT Astra Serif" w:eastAsia="Times New Roman" w:hAnsi="PT Astra Serif" w:cs="Times New Roman"/>
          <w:spacing w:val="4"/>
          <w:sz w:val="26"/>
          <w:szCs w:val="26"/>
          <w:lang w:eastAsia="ru-RU" w:bidi="ru-RU"/>
        </w:rPr>
        <w:lastRenderedPageBreak/>
        <w:t>его одобрении.</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12. Органы территориального общественного самоуправления:</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1) действуют в интересах населения, проживающего на соответствующей территории;</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13. Органы территориального общественного самоуправления могут выдвигать инициативный проект в качестве инициаторов проекта.</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14.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местного бюджета определяется положением, утверждаемым решением Совета депутатов.</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p>
    <w:p w:rsidR="008A75CC" w:rsidRPr="008A75CC" w:rsidRDefault="008A75CC" w:rsidP="008A75CC">
      <w:pPr>
        <w:spacing w:after="0" w:line="240" w:lineRule="auto"/>
        <w:ind w:firstLine="709"/>
        <w:jc w:val="both"/>
        <w:outlineLvl w:val="2"/>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ГЛАВА 3. ОРГАНЫ И ДОЛЖНОСТНЫЕ ЛИЦА МЕСТНОГО САМОУПРАВЛЕНИЯ</w:t>
      </w:r>
    </w:p>
    <w:p w:rsidR="008A75CC" w:rsidRPr="008A75CC" w:rsidRDefault="008A75CC" w:rsidP="008A75CC">
      <w:pPr>
        <w:spacing w:after="0" w:line="240" w:lineRule="auto"/>
        <w:ind w:firstLine="709"/>
        <w:jc w:val="both"/>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 xml:space="preserve">Статья 17. Совет депутатов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Совет депутатов (далее - Совет) - представительный орган местного самоуправления, обладающий правами представлять интересы населения и принимать от его имени решения, действующие на территории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Совет состоит из 11 депутатов, избираемых на основе всеобщего равного и прямого избирательного права по одномандатным и (или) многомандатным избирательным округам при тайном голосовании в соответствии с федеральными законами и законами Республики Хакасия сроком на 5 лет.</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Совет правомочен при избрании не менее двух третей от установленной численности депутатов Совета.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Заседание Совета депутатов не может считаться правомочным, если на нем присутствует менее 50 процентов от числа избранных депутатов. Заседания Совета депутатов проводятся не реже одного раза в три месяца.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5. Вновь избранный Совет депутатов собирается на первое заседание в срок, который не может превышать 30 дней со дня избрания Совета депутатов в правомочном составе.</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6. Полномочия Совета депутатов начинаются со дня проведения первой сессии Совета депутатов соответствующего созыва и прекращаются со дня начала работы Совета депутатов нового созыва.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lastRenderedPageBreak/>
        <w:t>7. Первое заседание вновь избранного Совета депутатов созывает и ведет глава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8. Совет не обладает правами юридического лица.</w:t>
      </w:r>
    </w:p>
    <w:p w:rsidR="008A75CC" w:rsidRPr="008A75CC" w:rsidRDefault="008A75CC" w:rsidP="008A75CC">
      <w:pPr>
        <w:spacing w:after="0" w:line="240" w:lineRule="auto"/>
        <w:ind w:firstLine="709"/>
        <w:jc w:val="both"/>
        <w:rPr>
          <w:rFonts w:ascii="Calibri" w:eastAsia="Times New Roman" w:hAnsi="Calibri" w:cs="Times New Roman"/>
          <w:sz w:val="26"/>
          <w:szCs w:val="26"/>
          <w:lang w:eastAsia="ru-RU"/>
        </w:rPr>
      </w:pPr>
      <w:r w:rsidRPr="008A75CC">
        <w:rPr>
          <w:rFonts w:ascii="PT Astra Serif" w:eastAsia="Times New Roman" w:hAnsi="PT Astra Serif" w:cs="Times New Roman"/>
          <w:sz w:val="26"/>
          <w:szCs w:val="26"/>
          <w:lang w:eastAsia="ru-RU"/>
        </w:rPr>
        <w:t>9. Полномочия председателя Совета исполняет глава поселения.</w:t>
      </w:r>
    </w:p>
    <w:p w:rsidR="008A75CC" w:rsidRPr="008A75CC" w:rsidRDefault="008A75CC" w:rsidP="008A75CC">
      <w:pPr>
        <w:spacing w:after="0" w:line="240" w:lineRule="auto"/>
        <w:ind w:firstLine="709"/>
        <w:jc w:val="both"/>
        <w:rPr>
          <w:rFonts w:ascii="Calibri" w:eastAsia="Times New Roman" w:hAnsi="Calibri" w:cs="Times New Roman"/>
          <w:sz w:val="26"/>
          <w:szCs w:val="26"/>
          <w:lang w:eastAsia="ru-RU"/>
        </w:rPr>
      </w:pPr>
      <w:r w:rsidRPr="008A75CC">
        <w:rPr>
          <w:rFonts w:ascii="PT Astra Serif" w:eastAsia="Times New Roman" w:hAnsi="PT Astra Serif" w:cs="Times New Roman"/>
          <w:sz w:val="26"/>
          <w:szCs w:val="26"/>
          <w:lang w:eastAsia="ru-RU"/>
        </w:rPr>
        <w:t>10. Порядок и организация работы Совета регулируются регламентом.</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18. Полномочия Совета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К исключительной компетенции Совета относится: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принятие Устава, внесение в него изменений и дополнений;</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утверждение местного бюджета и отчета о его исполнении;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hAnsi="PT Astra Serif"/>
          <w:sz w:val="26"/>
          <w:szCs w:val="26"/>
          <w:lang w:eastAsia="ru-RU" w:bidi="ru-RU"/>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утверждение стратегии социально-экономического развития муниципального образования;</w:t>
      </w:r>
    </w:p>
    <w:p w:rsidR="008A75CC" w:rsidRPr="008A75CC" w:rsidRDefault="008A75CC" w:rsidP="008A75CC">
      <w:pPr>
        <w:widowControl w:val="0"/>
        <w:tabs>
          <w:tab w:val="left" w:leader="underscore" w:pos="5871"/>
        </w:tabs>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rPr>
        <w:t xml:space="preserve">5) </w:t>
      </w:r>
      <w:r w:rsidRPr="008A75CC">
        <w:rPr>
          <w:rFonts w:ascii="PT Astra Serif" w:eastAsia="Times New Roman" w:hAnsi="PT Astra Serif" w:cs="Times New Roman"/>
          <w:spacing w:val="4"/>
          <w:sz w:val="26"/>
          <w:szCs w:val="26"/>
          <w:lang w:eastAsia="ru-RU" w:bidi="ru-RU"/>
        </w:rPr>
        <w:t>определение порядка управления и распоряжения имуществом, находящимся в муниципальной собственности;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7) определение порядка материально-технического и организационного обеспечения деятельности органов местного самоуправления;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8) контроль за исполнением органами и должностными лицами местного самоуправления полномочий по решению вопросов местного значения;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9) принятие решения об удалении главы поселения в отставку;</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10) утверждение правил благоустройства территории муниципального образования; </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 xml:space="preserve">11) заслушивание ежегодных отчетов главы </w:t>
      </w:r>
      <w:r w:rsidRPr="008A75CC">
        <w:rPr>
          <w:rFonts w:ascii="PT Astra Serif" w:eastAsia="Times New Roman" w:hAnsi="PT Astra Serif" w:cs="Times New Roman"/>
          <w:spacing w:val="4"/>
          <w:sz w:val="26"/>
          <w:szCs w:val="26"/>
          <w:lang w:eastAsia="ru-RU"/>
        </w:rPr>
        <w:t>поселения</w:t>
      </w:r>
      <w:r w:rsidRPr="008A75CC">
        <w:rPr>
          <w:rFonts w:ascii="PT Astra Serif" w:eastAsia="Times New Roman" w:hAnsi="PT Astra Serif" w:cs="Times New Roman"/>
          <w:spacing w:val="4"/>
          <w:sz w:val="26"/>
          <w:szCs w:val="26"/>
          <w:lang w:eastAsia="ru-RU" w:bidi="ru-RU"/>
        </w:rPr>
        <w:t xml:space="preserve"> о результатах его деятельности, деятельности местной администрации поселения и иных подведомственных главы </w:t>
      </w:r>
      <w:r w:rsidRPr="008A75CC">
        <w:rPr>
          <w:rFonts w:ascii="PT Astra Serif" w:eastAsia="Times New Roman" w:hAnsi="PT Astra Serif" w:cs="Times New Roman"/>
          <w:spacing w:val="4"/>
          <w:sz w:val="26"/>
          <w:szCs w:val="26"/>
          <w:lang w:eastAsia="ru-RU"/>
        </w:rPr>
        <w:t>поселения</w:t>
      </w:r>
      <w:r w:rsidRPr="008A75CC">
        <w:rPr>
          <w:rFonts w:ascii="PT Astra Serif" w:eastAsia="Times New Roman" w:hAnsi="PT Astra Serif" w:cs="Times New Roman"/>
          <w:spacing w:val="4"/>
          <w:sz w:val="26"/>
          <w:szCs w:val="26"/>
          <w:lang w:eastAsia="ru-RU" w:bidi="ru-RU"/>
        </w:rPr>
        <w:t xml:space="preserve"> органов местного самоуправления, в том числе о решении вопросов, поставленных Советом.</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hAnsi="PT Astra Serif"/>
          <w:sz w:val="26"/>
          <w:szCs w:val="26"/>
          <w:lang w:eastAsia="ru-RU" w:bidi="ru-RU"/>
        </w:rPr>
        <w:t>2. К компетенции Совета также относится: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установление официальных символов поселения и порядка их использования;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назначение местного референдума, муниципальных выборов, опроса граждан;</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утверждение структуры местной администрации по представлению главы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утверждение положения о ревизионной комиссии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5) определение порядка участия поселения в организациях межмуниципального сотрудничества;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6) определение порядка рассмотрения проекта бюджета поселения, утверждения и исполнения бюджета поселения, осуществления контроля за его исполнением и утверждения отчета об исполнении бюджета поселения;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7)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w:t>
      </w:r>
      <w:r w:rsidRPr="008A75CC">
        <w:rPr>
          <w:rFonts w:ascii="PT Astra Serif" w:eastAsia="Times New Roman" w:hAnsi="PT Astra Serif" w:cs="Times New Roman"/>
          <w:sz w:val="26"/>
          <w:szCs w:val="26"/>
          <w:lang w:eastAsia="ru-RU"/>
        </w:rPr>
        <w:lastRenderedPageBreak/>
        <w:t>по договорам социального найма жилых помещений муниципального жилищного фонда;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8) определение порядка предоставления жилых помещений муниципального специализированного жилищного фонда;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9) решение иных вопросов, отнесенных к компетенции Совета федеральными законами, Конституцией Республики Хакасия, законами Республики Хакасия, а также настоящим Уставом.</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19. Депутат Совета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Депутат Совета - лицо, избранное избирателями соответствующего избирательного округа в Совет на муниципальных выборах на основе всеобщего равного и прямого избирательного права при тайном голосовании.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Полномочия депутата Совета начинаются со дня его избрания и прекращаются со дня начала работы первой сессии Совета нового созыва.</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rPr>
        <w:t xml:space="preserve">3. </w:t>
      </w:r>
      <w:r w:rsidRPr="008A75CC">
        <w:rPr>
          <w:rFonts w:ascii="PT Astra Serif" w:eastAsia="Times New Roman" w:hAnsi="PT Astra Serif" w:cs="Times New Roman"/>
          <w:spacing w:val="4"/>
          <w:sz w:val="26"/>
          <w:szCs w:val="26"/>
          <w:lang w:eastAsia="ru-RU" w:bidi="ru-RU"/>
        </w:rPr>
        <w:t>Ни один депутат Совета не осуществляет свои полномочия на постоянной основе.</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4. Депутат Совета: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 принимает участие в работе Совета;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присутствует на заседаниях Совета;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работает в комиссиях, иных органах Совета, в состав которых он избран;</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вправе вносить на рассмотрение сессии проекты решений Совета;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5) осуществляет иные права и обязанности в соответствии с действующим законодательством, настоящим Уставом и решениями Совета.</w:t>
      </w:r>
    </w:p>
    <w:p w:rsidR="008A75CC" w:rsidRPr="008A75CC" w:rsidRDefault="008A75CC" w:rsidP="008A75CC">
      <w:pPr>
        <w:spacing w:after="0" w:line="240" w:lineRule="auto"/>
        <w:ind w:firstLine="709"/>
        <w:jc w:val="both"/>
        <w:rPr>
          <w:rFonts w:ascii="PT Astra Serif" w:hAnsi="PT Astra Serif"/>
          <w:sz w:val="26"/>
          <w:szCs w:val="26"/>
          <w:lang w:eastAsia="ru-RU" w:bidi="ru-RU"/>
        </w:rPr>
      </w:pPr>
      <w:r w:rsidRPr="008A75CC">
        <w:rPr>
          <w:rFonts w:ascii="PT Astra Serif" w:eastAsia="Times New Roman" w:hAnsi="PT Astra Serif" w:cs="Times New Roman"/>
          <w:sz w:val="26"/>
          <w:szCs w:val="26"/>
          <w:lang w:eastAsia="ru-RU"/>
        </w:rPr>
        <w:t xml:space="preserve">5. </w:t>
      </w:r>
      <w:r w:rsidRPr="008A75CC">
        <w:rPr>
          <w:rFonts w:ascii="PT Astra Serif" w:hAnsi="PT Astra Serif"/>
          <w:sz w:val="26"/>
          <w:szCs w:val="26"/>
          <w:lang w:eastAsia="ru-RU" w:bidi="ru-RU"/>
        </w:rPr>
        <w:t>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6. На депутата Совета распространяются гарантии, установленные федеральными законами и законами Республики Хакасия.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7. Депутату Совета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2 рабочих дня в месяц.</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8. Полномочия депутата Совета прекращаются досрочно в случае:</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смерти;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отставки по собственному желанию;</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признания судом недееспособным или ограниченно дееспособным;</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признания судом безвестно отсутствующим или объявления умершим;</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5) вступления в отношении его в законную силу обвинительного приговора суда;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6) выезда за пределы Российской Федерации на постоянное место жительства;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8) досрочного прекращения полномочий Совета;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9) призыва на военную службу или направления на заменяющую ее альтернативную гражданскую службу;</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10) приобретение статуса иностранного агента;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lastRenderedPageBreak/>
        <w:t>11) в иных случаях, установленных Федеральным законом № 33-ФЗ и другими федеральными законами.</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 xml:space="preserve">9. Полномочия депутата </w:t>
      </w:r>
      <w:r w:rsidRPr="008A75CC">
        <w:rPr>
          <w:rFonts w:ascii="PT Astra Serif" w:eastAsia="Times New Roman" w:hAnsi="PT Astra Serif" w:cs="Times New Roman"/>
          <w:spacing w:val="4"/>
          <w:sz w:val="26"/>
          <w:szCs w:val="26"/>
          <w:lang w:eastAsia="ru-RU"/>
        </w:rPr>
        <w:t>Совета</w:t>
      </w:r>
      <w:r w:rsidRPr="008A75CC">
        <w:rPr>
          <w:rFonts w:ascii="PT Astra Serif" w:eastAsia="Times New Roman" w:hAnsi="PT Astra Serif" w:cs="Times New Roman"/>
          <w:spacing w:val="4"/>
          <w:sz w:val="26"/>
          <w:szCs w:val="26"/>
          <w:lang w:eastAsia="ru-RU" w:bidi="ru-RU"/>
        </w:rPr>
        <w:t xml:space="preserve"> прекращаются досрочно в случае несоблюдения ограничений, установленных Федеральным закона № 33-ФЗ.</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 xml:space="preserve">10. Полномочия депутата </w:t>
      </w:r>
      <w:r w:rsidRPr="008A75CC">
        <w:rPr>
          <w:rFonts w:ascii="PT Astra Serif" w:eastAsia="Times New Roman" w:hAnsi="PT Astra Serif" w:cs="Times New Roman"/>
          <w:spacing w:val="4"/>
          <w:sz w:val="26"/>
          <w:szCs w:val="26"/>
          <w:lang w:eastAsia="ru-RU"/>
        </w:rPr>
        <w:t>Совета</w:t>
      </w:r>
      <w:r w:rsidRPr="008A75CC">
        <w:rPr>
          <w:rFonts w:ascii="PT Astra Serif" w:eastAsia="Times New Roman" w:hAnsi="PT Astra Serif" w:cs="Times New Roman"/>
          <w:spacing w:val="4"/>
          <w:sz w:val="26"/>
          <w:szCs w:val="26"/>
          <w:lang w:eastAsia="ru-RU" w:bidi="ru-RU"/>
        </w:rPr>
        <w:t xml:space="preserve"> прекращаются досрочно решением Совета в случае отсутствия депутата </w:t>
      </w:r>
      <w:r w:rsidRPr="008A75CC">
        <w:rPr>
          <w:rFonts w:ascii="PT Astra Serif" w:eastAsia="Times New Roman" w:hAnsi="PT Astra Serif" w:cs="Times New Roman"/>
          <w:spacing w:val="4"/>
          <w:sz w:val="26"/>
          <w:szCs w:val="26"/>
          <w:lang w:eastAsia="ru-RU"/>
        </w:rPr>
        <w:t>Совета</w:t>
      </w:r>
      <w:r w:rsidRPr="008A75CC">
        <w:rPr>
          <w:rFonts w:ascii="PT Astra Serif" w:eastAsia="Times New Roman" w:hAnsi="PT Astra Serif" w:cs="Times New Roman"/>
          <w:spacing w:val="4"/>
          <w:sz w:val="26"/>
          <w:szCs w:val="26"/>
          <w:lang w:eastAsia="ru-RU" w:bidi="ru-RU"/>
        </w:rPr>
        <w:t xml:space="preserve"> без уважительных причин на всех заседаниях Совета в течение шести месяцев подряд.</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11. 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 xml:space="preserve">12. Депутат </w:t>
      </w:r>
      <w:r w:rsidRPr="008A75CC">
        <w:rPr>
          <w:rFonts w:ascii="PT Astra Serif" w:eastAsia="Times New Roman" w:hAnsi="PT Astra Serif" w:cs="Times New Roman"/>
          <w:spacing w:val="4"/>
          <w:sz w:val="26"/>
          <w:szCs w:val="26"/>
          <w:lang w:eastAsia="ru-RU"/>
        </w:rPr>
        <w:t>Совета</w:t>
      </w:r>
      <w:r w:rsidRPr="008A75CC">
        <w:rPr>
          <w:rFonts w:ascii="PT Astra Serif" w:eastAsia="Times New Roman" w:hAnsi="PT Astra Serif" w:cs="Times New Roman"/>
          <w:spacing w:val="4"/>
          <w:sz w:val="26"/>
          <w:szCs w:val="26"/>
          <w:lang w:eastAsia="ru-RU" w:bidi="ru-RU"/>
        </w:rPr>
        <w:t>, в отношении которого Советом принято решение о досрочном прекращении полномочий депутата</w:t>
      </w:r>
      <w:r w:rsidRPr="008A75CC">
        <w:rPr>
          <w:rFonts w:ascii="PT Astra Serif" w:eastAsia="Times New Roman" w:hAnsi="PT Astra Serif" w:cs="Times New Roman"/>
          <w:spacing w:val="4"/>
          <w:sz w:val="26"/>
          <w:szCs w:val="26"/>
          <w:lang w:eastAsia="ru-RU"/>
        </w:rPr>
        <w:t xml:space="preserve"> Совета</w:t>
      </w:r>
      <w:r w:rsidRPr="008A75CC">
        <w:rPr>
          <w:rFonts w:ascii="PT Astra Serif" w:eastAsia="Times New Roman" w:hAnsi="PT Astra Serif" w:cs="Times New Roman"/>
          <w:spacing w:val="4"/>
          <w:sz w:val="26"/>
          <w:szCs w:val="26"/>
          <w:lang w:eastAsia="ru-RU" w:bidi="ru-RU"/>
        </w:rPr>
        <w:t>,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13. В случае, если депутат</w:t>
      </w:r>
      <w:r w:rsidRPr="008A75CC">
        <w:rPr>
          <w:rFonts w:ascii="PT Astra Serif" w:eastAsia="Times New Roman" w:hAnsi="PT Astra Serif" w:cs="Times New Roman"/>
          <w:spacing w:val="4"/>
          <w:sz w:val="26"/>
          <w:szCs w:val="26"/>
          <w:lang w:eastAsia="ru-RU"/>
        </w:rPr>
        <w:t xml:space="preserve"> Совета</w:t>
      </w:r>
      <w:r w:rsidRPr="008A75CC">
        <w:rPr>
          <w:rFonts w:ascii="PT Astra Serif" w:eastAsia="Times New Roman" w:hAnsi="PT Astra Serif" w:cs="Times New Roman"/>
          <w:spacing w:val="4"/>
          <w:sz w:val="26"/>
          <w:szCs w:val="26"/>
          <w:lang w:eastAsia="ru-RU" w:bidi="ru-RU"/>
        </w:rPr>
        <w:t xml:space="preserve">, полномочия которого прекращены досрочно на основании решения Совета о досрочном прекращении полномочий депутата </w:t>
      </w:r>
      <w:r w:rsidRPr="008A75CC">
        <w:rPr>
          <w:rFonts w:ascii="PT Astra Serif" w:eastAsia="Times New Roman" w:hAnsi="PT Astra Serif" w:cs="Times New Roman"/>
          <w:spacing w:val="4"/>
          <w:sz w:val="26"/>
          <w:szCs w:val="26"/>
          <w:lang w:eastAsia="ru-RU"/>
        </w:rPr>
        <w:t>Совета</w:t>
      </w:r>
      <w:r w:rsidRPr="008A75CC">
        <w:rPr>
          <w:rFonts w:ascii="PT Astra Serif" w:eastAsia="Times New Roman" w:hAnsi="PT Astra Serif" w:cs="Times New Roman"/>
          <w:spacing w:val="4"/>
          <w:sz w:val="26"/>
          <w:szCs w:val="26"/>
          <w:lang w:eastAsia="ru-RU" w:bidi="ru-RU"/>
        </w:rPr>
        <w:t xml:space="preserve">, обжалует указанное решение в судебном порядке, Совет не вправе принимать решение о назначении дополнительных выборов депутатов </w:t>
      </w:r>
      <w:r w:rsidRPr="008A75CC">
        <w:rPr>
          <w:rFonts w:ascii="PT Astra Serif" w:eastAsia="Times New Roman" w:hAnsi="PT Astra Serif" w:cs="Times New Roman"/>
          <w:spacing w:val="4"/>
          <w:sz w:val="26"/>
          <w:szCs w:val="26"/>
          <w:lang w:eastAsia="ru-RU"/>
        </w:rPr>
        <w:t>Совета</w:t>
      </w:r>
      <w:r w:rsidRPr="008A75CC">
        <w:rPr>
          <w:rFonts w:ascii="PT Astra Serif" w:eastAsia="Times New Roman" w:hAnsi="PT Astra Serif" w:cs="Times New Roman"/>
          <w:spacing w:val="4"/>
          <w:sz w:val="26"/>
          <w:szCs w:val="26"/>
          <w:lang w:eastAsia="ru-RU" w:bidi="ru-RU"/>
        </w:rPr>
        <w:t xml:space="preserve"> до вступления решения суда в законную силу.</w:t>
      </w:r>
    </w:p>
    <w:p w:rsidR="008A75CC" w:rsidRPr="008A75CC" w:rsidRDefault="008A75CC" w:rsidP="008A75CC">
      <w:pPr>
        <w:spacing w:after="0" w:line="240" w:lineRule="auto"/>
        <w:ind w:firstLine="709"/>
        <w:jc w:val="both"/>
        <w:outlineLvl w:val="3"/>
        <w:rPr>
          <w:rFonts w:ascii="PT Astra Serif" w:eastAsia="Times New Roman" w:hAnsi="PT Astra Serif" w:cs="Times New Roman"/>
          <w:bCs/>
          <w:sz w:val="26"/>
          <w:szCs w:val="26"/>
          <w:lang w:eastAsia="ru-RU"/>
        </w:rPr>
      </w:pPr>
      <w:r w:rsidRPr="008A75CC">
        <w:rPr>
          <w:rFonts w:ascii="PT Astra Serif" w:eastAsia="Times New Roman" w:hAnsi="PT Astra Serif" w:cs="Times New Roman"/>
          <w:bCs/>
          <w:sz w:val="26"/>
          <w:szCs w:val="26"/>
          <w:lang w:eastAsia="ru-RU"/>
        </w:rPr>
        <w:t>14. В случае обращения Главы Республики Хакасия - Председателя Правительства Республики Хакасия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 xml:space="preserve">Статья 20. Нормативные и иные правовые акты Совета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color w:val="000000"/>
          <w:spacing w:val="4"/>
          <w:sz w:val="26"/>
          <w:szCs w:val="26"/>
          <w:lang w:eastAsia="ru-RU" w:bidi="ru-RU"/>
        </w:rPr>
        <w:t>1. К нормативным правовым актам Совета относятся:</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color w:val="000000"/>
          <w:spacing w:val="4"/>
          <w:sz w:val="26"/>
          <w:szCs w:val="26"/>
          <w:lang w:eastAsia="ru-RU" w:bidi="ru-RU"/>
        </w:rPr>
        <w:t>1) решение об утверждении Устава;</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color w:val="000000"/>
          <w:spacing w:val="4"/>
          <w:sz w:val="26"/>
          <w:szCs w:val="26"/>
          <w:lang w:eastAsia="ru-RU" w:bidi="ru-RU"/>
        </w:rPr>
        <w:t>2) решение об утверждении бюджета поселения;</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color w:val="000000"/>
          <w:spacing w:val="4"/>
          <w:sz w:val="26"/>
          <w:szCs w:val="26"/>
          <w:lang w:eastAsia="ru-RU" w:bidi="ru-RU"/>
        </w:rPr>
        <w:t>3) правила благоустройства территории поселения;</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color w:val="000000"/>
          <w:spacing w:val="4"/>
          <w:sz w:val="26"/>
          <w:szCs w:val="26"/>
          <w:lang w:eastAsia="ru-RU" w:bidi="ru-RU"/>
        </w:rPr>
        <w:t>4) решение об утверждении соглашений, заключаемых между органами местного самоуправления;</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color w:val="000000"/>
          <w:spacing w:val="4"/>
          <w:sz w:val="26"/>
          <w:szCs w:val="26"/>
          <w:lang w:eastAsia="ru-RU" w:bidi="ru-RU"/>
        </w:rPr>
        <w:t>5) иные нормативные правовые акты, принятые Советом по вопросам, отнесенным к его компетенции федеральными законами, законами Республики Хакасия, Уставом.</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color w:val="000000"/>
          <w:spacing w:val="4"/>
          <w:sz w:val="26"/>
          <w:szCs w:val="26"/>
          <w:lang w:eastAsia="ru-RU" w:bidi="ru-RU"/>
        </w:rPr>
        <w:t>2. Совет по вопросам, отнесенным к его компетенции федеральными законами, законами Республики Хакасия, настоящим Уставом, принимает:</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color w:val="000000"/>
          <w:spacing w:val="4"/>
          <w:sz w:val="26"/>
          <w:szCs w:val="26"/>
          <w:lang w:eastAsia="ru-RU" w:bidi="ru-RU"/>
        </w:rPr>
        <w:t>1) решения, устанавливающие правила, обязательные для исполнения на территории поселения;</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color w:val="000000"/>
          <w:spacing w:val="4"/>
          <w:sz w:val="26"/>
          <w:szCs w:val="26"/>
          <w:lang w:eastAsia="ru-RU" w:bidi="ru-RU"/>
        </w:rPr>
        <w:t>2) решение об удалении главы поселения в отставку;</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color w:val="000000"/>
          <w:spacing w:val="4"/>
          <w:sz w:val="26"/>
          <w:szCs w:val="26"/>
          <w:lang w:eastAsia="ru-RU" w:bidi="ru-RU"/>
        </w:rPr>
        <w:t>3) решения по вопросам организации деятельности Совета;</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color w:val="000000"/>
          <w:spacing w:val="4"/>
          <w:sz w:val="26"/>
          <w:szCs w:val="26"/>
          <w:lang w:eastAsia="ru-RU" w:bidi="ru-RU"/>
        </w:rPr>
        <w:t>4) решения по иным вопросам, отнесенным к его компетенции федеральными законами, законами Республики Хакасия, настоящим Уставом.</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color w:val="000000"/>
          <w:spacing w:val="4"/>
          <w:sz w:val="26"/>
          <w:szCs w:val="26"/>
          <w:lang w:eastAsia="ru-RU" w:bidi="ru-RU"/>
        </w:rPr>
        <w:t>3. Решение Совета, в том числе устанавливающее правила, обязательные для исполнения на территории поселения, а также по вопросам организации деятельности Совета, не может считаться принятым, если за него проголосовало менее половины от установленной численности депутатов Совета.</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color w:val="000000"/>
          <w:spacing w:val="4"/>
          <w:sz w:val="26"/>
          <w:szCs w:val="26"/>
          <w:lang w:eastAsia="ru-RU" w:bidi="ru-RU"/>
        </w:rPr>
        <w:lastRenderedPageBreak/>
        <w:t>Решения Совета,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если иное не установлено Федеральным закона № 33-ФЗ.</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color w:val="000000"/>
          <w:spacing w:val="4"/>
          <w:sz w:val="26"/>
          <w:szCs w:val="26"/>
          <w:lang w:eastAsia="ru-RU" w:bidi="ru-RU"/>
        </w:rPr>
        <w:t>Совет принимает решения на своих заседаниях в порядке, установленном Советом и настоящим Уставом.</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color w:val="000000"/>
          <w:spacing w:val="4"/>
          <w:sz w:val="26"/>
          <w:szCs w:val="26"/>
          <w:lang w:eastAsia="ru-RU" w:bidi="ru-RU"/>
        </w:rPr>
        <w:t>4. Проекты нормативных правовых актов Совета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предусматривающие расходы, финансовое обеспечение которых осуществляется за счет средств местного бюджета, рассматриваются Советом по представлению главы поселения либо при наличии заключения указанного лица. Данное заключение представляется в Совет в срок не ранее чем за 20 дней до рассмотрения указанных проектов.</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color w:val="000000"/>
          <w:spacing w:val="4"/>
          <w:sz w:val="26"/>
          <w:szCs w:val="26"/>
          <w:lang w:eastAsia="ru-RU" w:bidi="ru-RU"/>
        </w:rPr>
        <w:t>5. Нормативный правовой акт, принятый Советом, направляется главе поселения для подписания и опубликования в течение 10 дней.</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color w:val="000000"/>
          <w:spacing w:val="4"/>
          <w:sz w:val="26"/>
          <w:szCs w:val="26"/>
          <w:lang w:eastAsia="ru-RU" w:bidi="ru-RU"/>
        </w:rPr>
        <w:t>Отклоненный главой поселения нормативный правовой акт, повторно рассматривается Советом.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поселения в течение семи дней и обнародованию.</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color w:val="000000"/>
          <w:spacing w:val="4"/>
          <w:sz w:val="26"/>
          <w:szCs w:val="26"/>
          <w:lang w:eastAsia="ru-RU" w:bidi="ru-RU"/>
        </w:rPr>
        <w:t>6. Решение Совета по вопросам организации деятельности Совета принимается большинством голосов от числа депутатов присутствующих на заседании Совета и вступает в силу с момента принятия решения, если иной порядок вступления в силу не установлен в самом акте.</w:t>
      </w:r>
    </w:p>
    <w:p w:rsidR="008A75CC" w:rsidRPr="008A75CC" w:rsidRDefault="008A75CC" w:rsidP="008A75CC">
      <w:pPr>
        <w:widowControl w:val="0"/>
        <w:spacing w:after="0" w:line="240" w:lineRule="auto"/>
        <w:ind w:firstLine="709"/>
        <w:jc w:val="both"/>
        <w:rPr>
          <w:rFonts w:ascii="PT Astra Serif" w:eastAsia="Times New Roman" w:hAnsi="PT Astra Serif" w:cs="Times New Roman"/>
          <w:color w:val="000000"/>
          <w:spacing w:val="4"/>
          <w:sz w:val="26"/>
          <w:szCs w:val="26"/>
          <w:vertAlign w:val="superscript"/>
          <w:lang w:eastAsia="ru-RU" w:bidi="ru-RU"/>
        </w:rPr>
      </w:pPr>
      <w:r w:rsidRPr="008A75CC">
        <w:rPr>
          <w:rFonts w:ascii="PT Astra Serif" w:eastAsia="Times New Roman" w:hAnsi="PT Astra Serif" w:cs="Times New Roman"/>
          <w:color w:val="000000"/>
          <w:spacing w:val="4"/>
          <w:sz w:val="26"/>
          <w:szCs w:val="26"/>
          <w:lang w:eastAsia="ru-RU" w:bidi="ru-RU"/>
        </w:rPr>
        <w:t>7. Решение Совета о самороспуске принимается большинством голосов от установленного числа депутатов Совета.</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21. Досрочное прекращение полномочий Совета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Полномочия Совета прекращаются досрочно в случаях:</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вступления в силу закона Республики Хакасия о его роспуске;</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 принятие Советом в порядке, определенном настоящим Уставом, решения о самороспуске;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3) вступление в силу решения соответственно Верховного Суда Республики Хакасия о неправомочности данного состава депутатов Совета, в том числе в связи со сложением депутатами Совета своих полномочий;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4) </w:t>
      </w:r>
      <w:r w:rsidRPr="008A75CC">
        <w:rPr>
          <w:rFonts w:ascii="PT Astra Serif" w:hAnsi="PT Astra Serif"/>
          <w:sz w:val="26"/>
          <w:szCs w:val="26"/>
          <w:lang w:eastAsia="ru-RU"/>
        </w:rPr>
        <w:t>преобразование муниципального образования, осуществляемое в соответствии с частями 6 и 7 статьи 12 Федерального закона № 33-ФЗ;</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5) увеличения численности избирателей муниципального образования более чем на 25 процентов;</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6) 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Досрочное прекращение полномочий Совета влечет досрочное прекращение полномочий его депутатов.</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В случае досрочного прекращения полномочий Совета, досрочные выборы в Совет проводятся в сроки, установленные федеральным законом.</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22. Глава поселения</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1. Глава поселения - выборное высшее должностное лицо поселения, наделенное согласно Уставу собственной компетенцией по решению вопросов местного значения и иными полномочиями в соответствии с действующим законодательством, являющееся главой местной администрации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Глава поселения осуществляет свои полномочия на постоянной основе.</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Глава поселения действует в пределах полномочий, определенных законодательством, настоящим Уставом и решениями Совета.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Глава поселения подконтролен и подотчетен населению и Совету.</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Глава поселения избирается жителями на муниципальных выборах поселения на основе равного всеобщего и прямого избирательного права при тайном голосовании.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Главой поселения может быть избран гражданин Российской Федерации в возрасте не моложе 21 года, обладающий избирательным правом в соответствии с законодательством Российской Федерации о выборах и референдумах.</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5. Порядок проведения выборов главы поселения определяется Федеральным законом и принимаемым в соответствии с ним законом Республики Хакасия.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6. Срок полномочий главы поселения - 5 лет.</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7. Полномочия главы поселения начинаются со дня его вступления в должность в торжественной обстановке и прекращаются в день вступления в должность вновь избранного главы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8. Глава поселения вступает в должность в день выдачи ему соответствующей </w:t>
      </w:r>
      <w:r w:rsidRPr="008A75CC">
        <w:rPr>
          <w:rFonts w:ascii="PT Astra Serif" w:eastAsia="Times New Roman" w:hAnsi="PT Astra Serif" w:cs="Times New Roman"/>
          <w:sz w:val="26"/>
          <w:szCs w:val="26"/>
          <w:shd w:val="clear" w:color="auto" w:fill="FFFFFF"/>
          <w:lang w:eastAsia="ru-RU"/>
        </w:rPr>
        <w:t>территориальной избирательной комиссией</w:t>
      </w:r>
      <w:r w:rsidRPr="008A75CC">
        <w:rPr>
          <w:rFonts w:ascii="PT Astra Serif" w:eastAsia="Times New Roman" w:hAnsi="PT Astra Serif" w:cs="Times New Roman"/>
          <w:sz w:val="26"/>
          <w:szCs w:val="26"/>
          <w:lang w:eastAsia="ru-RU"/>
        </w:rPr>
        <w:t xml:space="preserve"> удостоверения об избрании. При вступлении в должность глава поселения в присутствии депутатов Совета приносит присягу: «Клянусь верно служить народу, добросовестно выполнять возложенные на меня обязанности главы сельского поселения Кызласского сельсовета Аскизского муниципального района Республики Хакасия, уважать, защищать права и свободы человека и гражданина, соблюдать законодательство и Устав сельского поселения Кызласский сельсовет Аскизского муниципального района Республики Хакасия».</w:t>
      </w:r>
    </w:p>
    <w:p w:rsidR="008A75CC" w:rsidRPr="008A75CC" w:rsidRDefault="008A75CC" w:rsidP="008A75CC">
      <w:pPr>
        <w:widowControl w:val="0"/>
        <w:tabs>
          <w:tab w:val="left" w:pos="1188"/>
        </w:tabs>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9. Глава поселения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 33-ФЗ.</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10. На главу поселения распространяются гарантии, установленные федеральными законами и законами Республики Хакасия.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23. Полномочия главы поселения</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rPr>
        <w:t>1.  </w:t>
      </w:r>
      <w:r w:rsidRPr="008A75CC">
        <w:rPr>
          <w:rFonts w:ascii="PT Astra Serif" w:eastAsia="Times New Roman" w:hAnsi="PT Astra Serif" w:cs="Times New Roman"/>
          <w:spacing w:val="4"/>
          <w:sz w:val="26"/>
          <w:szCs w:val="26"/>
          <w:lang w:eastAsia="ru-RU" w:bidi="ru-RU"/>
        </w:rPr>
        <w:t>В исключительной компетенции главы поселения находятся:</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1) представительство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2) подписание и обнародование в порядке, установленном настоящим Уставом, нормативных правовых актов, принятых Советом;</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3) издание в пределах своих полномочий правовых актов;</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4) право требования созыва внеочередного заседания Совета.</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2. К компетенции главы поселения также относится:</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 xml:space="preserve">1) приобретение и осуществление имущественных и иных прав и </w:t>
      </w:r>
      <w:r w:rsidRPr="008A75CC">
        <w:rPr>
          <w:rFonts w:ascii="PT Astra Serif" w:eastAsia="Times New Roman" w:hAnsi="PT Astra Serif" w:cs="Times New Roman"/>
          <w:spacing w:val="4"/>
          <w:sz w:val="26"/>
          <w:szCs w:val="26"/>
          <w:lang w:eastAsia="ru-RU" w:bidi="ru-RU"/>
        </w:rPr>
        <w:lastRenderedPageBreak/>
        <w:t>обязанностей, выступление в суде без доверенности</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 xml:space="preserve">2) 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w:t>
      </w:r>
      <w:r w:rsidRPr="008A75CC">
        <w:rPr>
          <w:rFonts w:ascii="PT Astra Serif" w:eastAsia="Times New Roman" w:hAnsi="PT Astra Serif" w:cs="Times New Roman"/>
          <w:spacing w:val="4"/>
          <w:sz w:val="26"/>
          <w:szCs w:val="26"/>
          <w:lang w:eastAsia="ru-RU"/>
        </w:rPr>
        <w:t>Республики Хакасия</w:t>
      </w:r>
      <w:r w:rsidRPr="008A75CC">
        <w:rPr>
          <w:rFonts w:ascii="PT Astra Serif" w:eastAsia="Times New Roman" w:hAnsi="PT Astra Serif" w:cs="Times New Roman"/>
          <w:spacing w:val="4"/>
          <w:sz w:val="26"/>
          <w:szCs w:val="26"/>
          <w:lang w:eastAsia="ru-RU" w:bidi="ru-RU"/>
        </w:rPr>
        <w:t>;</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3) обеспечение составления проекта бюджета сельсовета, обеспечение его исполнения;</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4) внесение в Совет проекты муниципальных правовых актов в порядке, установленном Советом;</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5) руководство гражданской обороной на территории сельсовета;</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6) организация приема граждан в местной администрации поселения, рассмотрение их обращений, принятие по ним решений;</w:t>
      </w:r>
    </w:p>
    <w:p w:rsidR="008A75CC" w:rsidRPr="008A75CC" w:rsidRDefault="008A75CC" w:rsidP="008A75CC">
      <w:pPr>
        <w:widowControl w:val="0"/>
        <w:tabs>
          <w:tab w:val="left" w:leader="underscore" w:pos="6116"/>
        </w:tabs>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7) предоставление Совету ежегодных отчетов о результатах своей деятельности, деятельности местной администрации поселения, и иных подведомственных ему органов местного самоуправления, в том числе о решении вопросов, поставленных Советом;</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8) создание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 xml:space="preserve">9) осуществление иных полномочий в соответствии с федеральными законами, законами </w:t>
      </w:r>
      <w:r w:rsidRPr="008A75CC">
        <w:rPr>
          <w:rFonts w:ascii="PT Astra Serif" w:eastAsia="Times New Roman" w:hAnsi="PT Astra Serif" w:cs="Times New Roman"/>
          <w:spacing w:val="4"/>
          <w:sz w:val="26"/>
          <w:szCs w:val="26"/>
          <w:lang w:eastAsia="ru-RU"/>
        </w:rPr>
        <w:t>Республики Хакасия</w:t>
      </w:r>
      <w:r w:rsidRPr="008A75CC">
        <w:rPr>
          <w:rFonts w:ascii="PT Astra Serif" w:eastAsia="Times New Roman" w:hAnsi="PT Astra Serif" w:cs="Times New Roman"/>
          <w:spacing w:val="4"/>
          <w:sz w:val="26"/>
          <w:szCs w:val="26"/>
          <w:lang w:eastAsia="ru-RU" w:bidi="ru-RU"/>
        </w:rPr>
        <w:t xml:space="preserve"> и настоящим Уставом.</w:t>
      </w:r>
    </w:p>
    <w:p w:rsidR="008A75CC" w:rsidRPr="008A75CC" w:rsidRDefault="008A75CC" w:rsidP="008A75CC">
      <w:pPr>
        <w:widowControl w:val="0"/>
        <w:spacing w:after="0" w:line="240" w:lineRule="auto"/>
        <w:ind w:firstLine="709"/>
        <w:jc w:val="both"/>
        <w:outlineLvl w:val="1"/>
        <w:rPr>
          <w:rFonts w:ascii="PT Astra Serif" w:eastAsia="Times New Roman" w:hAnsi="PT Astra Serif" w:cs="Times New Roman"/>
          <w:b/>
          <w:bCs/>
          <w:spacing w:val="-1"/>
          <w:sz w:val="26"/>
          <w:szCs w:val="26"/>
          <w:lang w:eastAsia="ru-RU" w:bidi="ru-RU"/>
        </w:rPr>
      </w:pPr>
      <w:bookmarkStart w:id="2" w:name="bookmark58"/>
      <w:bookmarkStart w:id="3" w:name="bookmark59"/>
    </w:p>
    <w:p w:rsidR="008A75CC" w:rsidRPr="008A75CC" w:rsidRDefault="008A75CC" w:rsidP="008A75CC">
      <w:pPr>
        <w:widowControl w:val="0"/>
        <w:spacing w:after="0" w:line="240" w:lineRule="auto"/>
        <w:ind w:firstLine="709"/>
        <w:jc w:val="both"/>
        <w:outlineLvl w:val="1"/>
        <w:rPr>
          <w:rFonts w:ascii="PT Astra Serif" w:eastAsia="Times New Roman" w:hAnsi="PT Astra Serif" w:cs="Times New Roman"/>
          <w:b/>
          <w:bCs/>
          <w:spacing w:val="-1"/>
          <w:sz w:val="26"/>
          <w:szCs w:val="26"/>
          <w:lang w:eastAsia="ru-RU" w:bidi="ru-RU"/>
        </w:rPr>
      </w:pPr>
      <w:r w:rsidRPr="008A75CC">
        <w:rPr>
          <w:rFonts w:ascii="PT Astra Serif" w:eastAsia="Times New Roman" w:hAnsi="PT Astra Serif" w:cs="Times New Roman"/>
          <w:b/>
          <w:bCs/>
          <w:spacing w:val="-1"/>
          <w:sz w:val="26"/>
          <w:szCs w:val="26"/>
          <w:lang w:eastAsia="ru-RU" w:bidi="ru-RU"/>
        </w:rPr>
        <w:t xml:space="preserve">Статья 24. Временно исполняющий полномочия главы </w:t>
      </w:r>
      <w:bookmarkEnd w:id="2"/>
      <w:bookmarkEnd w:id="3"/>
      <w:r w:rsidRPr="008A75CC">
        <w:rPr>
          <w:rFonts w:ascii="PT Astra Serif" w:eastAsia="Times New Roman" w:hAnsi="PT Astra Serif" w:cs="Times New Roman"/>
          <w:b/>
          <w:bCs/>
          <w:spacing w:val="-1"/>
          <w:sz w:val="26"/>
          <w:szCs w:val="26"/>
          <w:lang w:eastAsia="ru-RU" w:bidi="ru-RU"/>
        </w:rPr>
        <w:t>поселения</w:t>
      </w:r>
    </w:p>
    <w:p w:rsidR="008A75CC" w:rsidRPr="008A75CC" w:rsidRDefault="008A75CC" w:rsidP="008A75CC">
      <w:pPr>
        <w:widowControl w:val="0"/>
        <w:spacing w:after="0" w:line="240" w:lineRule="auto"/>
        <w:ind w:firstLine="709"/>
        <w:jc w:val="both"/>
        <w:outlineLvl w:val="1"/>
        <w:rPr>
          <w:rFonts w:ascii="PT Astra Serif" w:eastAsia="Times New Roman" w:hAnsi="PT Astra Serif" w:cs="Times New Roman"/>
          <w:b/>
          <w:bCs/>
          <w:spacing w:val="-1"/>
          <w:sz w:val="26"/>
          <w:szCs w:val="26"/>
          <w:lang w:eastAsia="ru-RU"/>
        </w:rPr>
      </w:pP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 xml:space="preserve">1. В случае, если глава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Pr="008A75CC">
        <w:rPr>
          <w:rFonts w:ascii="PT Astra Serif" w:eastAsia="Times New Roman" w:hAnsi="PT Astra Serif" w:cs="Times New Roman"/>
          <w:spacing w:val="4"/>
          <w:sz w:val="26"/>
          <w:szCs w:val="26"/>
          <w:lang w:eastAsia="ru-RU"/>
        </w:rPr>
        <w:t>специалист 1 категории местной администрации.</w:t>
      </w:r>
    </w:p>
    <w:p w:rsidR="008A75CC" w:rsidRPr="008A75CC" w:rsidRDefault="008A75CC" w:rsidP="008A75CC">
      <w:pPr>
        <w:shd w:val="clear" w:color="auto" w:fill="FFFFFF"/>
        <w:spacing w:after="0" w:line="240" w:lineRule="auto"/>
        <w:ind w:firstLine="709"/>
        <w:contextualSpacing/>
        <w:jc w:val="both"/>
        <w:rPr>
          <w:rFonts w:ascii="PT Astra Serif" w:eastAsia="Times New Roman" w:hAnsi="PT Astra Serif" w:cs="Times New Roman"/>
          <w:sz w:val="26"/>
          <w:szCs w:val="26"/>
          <w:lang w:eastAsia="ru-RU"/>
        </w:rPr>
      </w:pPr>
      <w:r w:rsidRPr="008A75CC">
        <w:rPr>
          <w:rFonts w:ascii="PT Astra Serif" w:eastAsia="Times New Roman" w:hAnsi="PT Astra Serif" w:cs="Arial"/>
          <w:sz w:val="26"/>
          <w:szCs w:val="26"/>
          <w:lang w:eastAsia="ru-RU"/>
        </w:rPr>
        <w:t xml:space="preserve">2. В случае, если </w:t>
      </w:r>
      <w:r w:rsidRPr="008A75CC">
        <w:rPr>
          <w:rFonts w:ascii="PT Astra Serif" w:hAnsi="PT Astra Serif"/>
          <w:sz w:val="26"/>
          <w:szCs w:val="26"/>
          <w:lang w:eastAsia="ru-RU"/>
        </w:rPr>
        <w:t>специалист 1 категории местной администрации</w:t>
      </w:r>
      <w:r w:rsidRPr="008A75CC">
        <w:rPr>
          <w:rFonts w:ascii="PT Astra Serif" w:eastAsia="Times New Roman" w:hAnsi="PT Astra Serif" w:cs="Arial"/>
          <w:sz w:val="26"/>
          <w:szCs w:val="26"/>
          <w:lang w:eastAsia="ru-RU"/>
        </w:rPr>
        <w:t xml:space="preserve"> отсутствует или не назначен, указанные в части 1 настоящей статьи полномочия исполняет должностное лицо местной администрации, на основании решения Совета.</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3. Временно исполняющий полномочия главы поселения в случае, предусмотренном частью 16 статьи 21 Федерального закона № 33-ФЗ, назначается Главой Республики Хакасия – Председателем Правительства Республики Хакасия на срок до дня избрания главы поселения в установленном порядке и вступления его в должность.</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4. Временно исполняющий полномочия главы поселения обладает правами и обязанностями главы поселения.</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 xml:space="preserve">5. Объем полномочий временно исполняющего полномочия главы поселения может быть ограничен нормативным правовым актом Главы Республики Хакасия – Председателя Правительства Республики Хакасия о назначении временно исполняющего полномочия главы поселения (в случае, предусмотренном частью 3 настоящей статьи). </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6. На временно исполняющего полномочия главы поселения, назначаемого Главой Республики Хакасия – Председателем Правительства Республики Хакасия распространяются требований, установленные частями 25 - 27 статьи 19 Федерального закона № 33-ФЗ.</w:t>
      </w:r>
    </w:p>
    <w:p w:rsidR="008A75CC" w:rsidRPr="008A75CC" w:rsidRDefault="008A75CC" w:rsidP="008A75CC">
      <w:pPr>
        <w:widowControl w:val="0"/>
        <w:tabs>
          <w:tab w:val="left" w:pos="2962"/>
        </w:tabs>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 xml:space="preserve">7. Нарушение требований, установленных частями 25 - 27 статьи 19 </w:t>
      </w:r>
      <w:r w:rsidRPr="008A75CC">
        <w:rPr>
          <w:rFonts w:ascii="PT Astra Serif" w:eastAsia="Times New Roman" w:hAnsi="PT Astra Serif" w:cs="Times New Roman"/>
          <w:spacing w:val="4"/>
          <w:sz w:val="26"/>
          <w:szCs w:val="26"/>
          <w:lang w:eastAsia="ru-RU" w:bidi="ru-RU"/>
        </w:rPr>
        <w:lastRenderedPageBreak/>
        <w:t>Федерального закона № 33-ФЗ, является основанием для досрочного прекращения полномочий временно исполняющего полномочия главы поселения, назначаемого Главой Республики Хакасия – Председателем Правительства Республики Хакасия в случае, предусмотренном частью 3 настоящей статьи.</w:t>
      </w:r>
    </w:p>
    <w:p w:rsidR="008A75CC" w:rsidRPr="008A75CC" w:rsidRDefault="008A75CC" w:rsidP="008A75CC">
      <w:pPr>
        <w:spacing w:after="0" w:line="240" w:lineRule="auto"/>
        <w:ind w:firstLine="709"/>
        <w:jc w:val="both"/>
        <w:rPr>
          <w:rFonts w:ascii="PT Astra Serif" w:eastAsia="Times New Roman" w:hAnsi="PT Astra Serif" w:cs="Arial"/>
          <w:sz w:val="26"/>
          <w:szCs w:val="26"/>
          <w:lang w:eastAsia="ru-RU"/>
        </w:rPr>
      </w:pPr>
    </w:p>
    <w:p w:rsidR="008A75CC" w:rsidRPr="008A75CC" w:rsidRDefault="008A75CC" w:rsidP="008A75CC">
      <w:pPr>
        <w:spacing w:after="0" w:line="240" w:lineRule="auto"/>
        <w:ind w:firstLine="709"/>
        <w:jc w:val="both"/>
        <w:rPr>
          <w:rFonts w:ascii="PT Astra Serif" w:eastAsia="Times New Roman" w:hAnsi="PT Astra Serif" w:cs="Times New Roman"/>
          <w:b/>
          <w:sz w:val="26"/>
          <w:szCs w:val="26"/>
          <w:lang w:eastAsia="ru-RU"/>
        </w:rPr>
      </w:pPr>
      <w:r w:rsidRPr="008A75CC">
        <w:rPr>
          <w:rFonts w:ascii="PT Astra Serif" w:eastAsia="Times New Roman" w:hAnsi="PT Astra Serif" w:cs="Arial"/>
          <w:b/>
          <w:sz w:val="26"/>
          <w:szCs w:val="26"/>
          <w:lang w:eastAsia="ru-RU"/>
        </w:rPr>
        <w:t>Статья 25. Гарантии осуществления полномочий главы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Главе поселения обеспечиваются: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условия для беспрепятственного осуществления им своих полномочий;</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обращение в органы государственной власти и органы местного самоуправления и получение соответствующей информации.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Главе поселения предоставляются: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денежное содержание;</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ежегодный оплачиваемый отпуск (основной и дополнительный);</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ежемесячная денежная выплата после выхода на страховую пенсию по старости.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b/>
          <w:bCs/>
          <w:sz w:val="26"/>
          <w:szCs w:val="26"/>
          <w:lang w:eastAsia="ru-RU"/>
        </w:rPr>
        <w:t>Статья 26. Денежное содержание главы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bookmarkStart w:id="4" w:name="sub_1702"/>
      <w:r w:rsidRPr="008A75CC">
        <w:rPr>
          <w:rFonts w:ascii="PT Astra Serif" w:eastAsia="Times New Roman" w:hAnsi="PT Astra Serif" w:cs="Times New Roman"/>
          <w:sz w:val="26"/>
          <w:szCs w:val="26"/>
          <w:lang w:eastAsia="ru-RU"/>
        </w:rPr>
        <w:t>1. Денежное содержание главы поселения состоит из должностного оклада, а также из ежемесячных и иных дополнительных выплат.</w:t>
      </w:r>
      <w:bookmarkEnd w:id="4"/>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В состав денежного содержания главы поселения включаются: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должностной оклад;</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надбавка к должностному окладу за особые условия труда в размере 50 процентов должностного оклада в месяц;</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надбавка за выслугу лет в следующих размерах от должностного оклада в месяц:</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при стаже службы размер надбавки (в процентах)</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от 1 года до 5 лет - 10</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от 5 до 10 лет - 20</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от 10 до 15 лет - 30</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свыше 15 лет - 40</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Стаж службы главы поселения исчисляется аналогично исчислению стажа муниципальной службы муниципальных служащих;</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ежемесячная процентная надбавка к должностному окладу за работу со сведениями, составляющими государственную тайну, в размерах и порядке, установленных федеральными законами и иными нормативными правовыми актами;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5) ежемесячное денежное поощрение в размере четырех должностных окладов в год (ежемесячно в размере 33,33 процента от должностного оклада, последний месяц квартала 33,34 процента от должностного оклада);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6) материальная помощь, выплачиваемая перед отпуском или стационарным лечением в размере двух должностных окладов в год.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На денежное содержание главы поселения начисляются районный коэффициент, процентная надбавка к заработной плате за стаж работы в районах Крайнего Севера, приравненных к ним местностях, в южных районах Дальнего Востока, Красноярского края, Иркутской и Читинской областей, Республики Бурятия, в Республике Тыва, Республике Хакасия.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Arial"/>
          <w:b/>
          <w:sz w:val="26"/>
          <w:szCs w:val="26"/>
          <w:lang w:eastAsia="ru-RU"/>
        </w:rPr>
        <w:lastRenderedPageBreak/>
        <w:t>Статья 27.</w:t>
      </w:r>
      <w:r w:rsidRPr="008A75CC">
        <w:rPr>
          <w:rFonts w:ascii="PT Astra Serif" w:eastAsia="Times New Roman" w:hAnsi="PT Astra Serif" w:cs="Arial"/>
          <w:sz w:val="26"/>
          <w:szCs w:val="26"/>
          <w:lang w:eastAsia="ru-RU"/>
        </w:rPr>
        <w:t xml:space="preserve"> </w:t>
      </w:r>
      <w:r w:rsidRPr="008A75CC">
        <w:rPr>
          <w:rFonts w:ascii="PT Astra Serif" w:eastAsia="Times New Roman" w:hAnsi="PT Astra Serif" w:cs="Arial"/>
          <w:b/>
          <w:sz w:val="26"/>
          <w:szCs w:val="26"/>
          <w:lang w:eastAsia="ru-RU"/>
        </w:rPr>
        <w:t>Е</w:t>
      </w:r>
      <w:r w:rsidRPr="008A75CC">
        <w:rPr>
          <w:rFonts w:ascii="PT Astra Serif" w:eastAsia="Times New Roman" w:hAnsi="PT Astra Serif" w:cs="Times New Roman"/>
          <w:b/>
          <w:bCs/>
          <w:sz w:val="26"/>
          <w:szCs w:val="26"/>
          <w:lang w:eastAsia="ru-RU"/>
        </w:rPr>
        <w:t>жемесячная денежная выплата после выхода на страховую пенсию по старости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 Главе поселения, осуществлявшему свои полномочия на постоянной основе не менее трех лет и получавшему денежное содержание за счет средств местного бюджета, освобожденному от должности в связи с прекращением полномочий (в том числе досрочно), за исключением случаев прекращения полномочий, связанных с виновными действиями и достигшего пенсионного возраста или потерявшего трудоспособность в период осуществления им полномочий, устанавливается ежемесячная денежная выплата после выхода на страховую пенсию по старости (далее – ежемесячная денежная выплата), за исключением лиц, полномочия которых были прекращены по основаниям, предусмотренным пунктами 1 - 3 части 1 статьи 21, пунктами 6, 7 и 10 части 1 статьи 30 Федерального закона № 33-ФЗ.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Ежемесячная денежная выплата не устанавливается и (или) не выплачивается со дня вступления в силу обвинительного приговора суда за совершение преступления в период осуществления главой поселения своих полномочий. Ежемесячная денежная выплата устанавливается к пенсии по государственному пенсионному обеспечению (далее – государственная пенсия) или страховой пенсии по старости (далее – страховая пенсия).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 </w:t>
      </w:r>
      <w:r w:rsidRPr="008A75CC">
        <w:rPr>
          <w:rFonts w:ascii="PT Astra Serif" w:eastAsia="Times New Roman" w:hAnsi="PT Astra Serif" w:cs="Arial"/>
          <w:sz w:val="26"/>
          <w:szCs w:val="26"/>
          <w:lang w:eastAsia="ru-RU"/>
        </w:rPr>
        <w:t>Е</w:t>
      </w:r>
      <w:r w:rsidRPr="008A75CC">
        <w:rPr>
          <w:rFonts w:ascii="PT Astra Serif" w:eastAsia="Times New Roman" w:hAnsi="PT Astra Serif" w:cs="Times New Roman"/>
          <w:sz w:val="26"/>
          <w:szCs w:val="26"/>
          <w:lang w:eastAsia="ru-RU"/>
        </w:rPr>
        <w:t>жемесячная денежная выплата к государственной или страховой пенсии устанавливается в таком размере, чтобы сумма государственной или страховой пенсии и ежемесячной денежной выплаты к ней не превышала: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при замещении главой поселения муниципальной должности от трех лет до пяти лет – 55 процентов его месячного денежного содержания;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при замещении главой поселения муниципальной должности пять лет и более или отработавшему срок полномочий, установленный уставом муниципального образования на момент его избрания, – 75 процентов его месячного денежного содержания;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при замещении муниципальных должностей лицом, избранным в соответствии с Законом Республики Хакасия от 22.03.2005 № 6-ЗРХ «Об определении даты выборов в представительные органы первого созыва муниципальных образований и глав вновь образованных муниципальных образований Республики Хакасия» и доработавшим до дня вступления в должность избранного на выборах, назначенных на 10.10.2010, должностного лица местного самоуправления, - 75 процентов его месячного денежного содержания.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Месячное денежное содержание главы поселения для исчисления размера ежемесячной денежной выплаты к государственной или страховой пенсии определяется (по выбору главы поселения) по замещаемой должности на день достижения им возраста, дающего право на государственную или страховую пенсию, либо по последней муниципальной должности, полномочия по которой были прекращены (в том числе досрочно).</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Порядок установления, выплаты и перерасчета размера ежемесячной денежной выплаты после выхода главы поселения на страховую пенсию устанавливается нормативным правовым актом Совета.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Установление, выплата и перерасчет размера ежемесячной денежной выплаты к государственной или страховой пенсии главе поселения производятся в соответствии с правовым актом местной администрации.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b/>
          <w:bCs/>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b/>
          <w:bCs/>
          <w:sz w:val="26"/>
          <w:szCs w:val="26"/>
          <w:lang w:eastAsia="ru-RU"/>
        </w:rPr>
        <w:t>Статья 28. Ежегодный оплачиваемый отпуск</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lastRenderedPageBreak/>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Главе поселения предоставляется ежегодный оплачиваемый отпуск, который состоит из основного оплачиваемого отпуска и дополнительных оплачиваемых отпусков.</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 Ежегодный основной оплачиваемый отпуск предоставляется продолжительностью 28 календарных дней.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Ежегодные дополнительные оплачиваемые отпуска предоставляются продолжительностью:</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- 8 календарных дней в соответствии с Законом Российской Федерации от 19.02.1993 № 4520-I «О государственных гарантиях и компенсациях для лиц, работающих и проживающих в районах Крайнего Севера и приравненных к ним местностях»;</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- 17 календарных дней за ненормированный рабочий день.</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Предоставление ежегодного оплачиваемого отпуска осуществляется в соответствии с Трудовым кодексом Российской Федерации.</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29. Муниципальные правовые акты, издаваемые главой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Глава поселения в пределах своих полномочий, установленных федеральными законами, законами Республики Хакасия, настоящим Уставом, нормативными правовыми актами Совета,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Хакасия, а также распоряжения местной администрации по вопросам организации работы местной администрации.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Глава поселения издает постановления и распоряжения по иным вопросам, отнесенным к его компетенции уставом муниципального образования в соответствии с Федеральным законом № 33-ФЗ, другими федеральными законами.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Муниципальные правовые акты главы поселения, кроме указанных в пункте 3 настоящей статьи, вступают в силу со дня их подписания, если в самом акте не определено иное.</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Муниципальные нормативные правовые акты главы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вступают в силу после их официального опубликования.</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30. Прекращение полномочий главы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Полномочия главы поселения прекращаются в день вступления в должность вновь избранного главы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Полномочия главы поселения прекращаются досрочно в случаях:</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1) смерть;</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2) отставка по собственному желанию;</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3) признание судом недееспособным или ограниченно дееспособным;</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4) признание судом безвестно отсутствующим или объявление умершим;</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 xml:space="preserve">5) вступление в отношении его в законную силу обвинительного приговора </w:t>
      </w:r>
      <w:r w:rsidRPr="008A75CC">
        <w:rPr>
          <w:rFonts w:ascii="PT Astra Serif" w:eastAsia="Times New Roman" w:hAnsi="PT Astra Serif" w:cs="Times New Roman"/>
          <w:spacing w:val="4"/>
          <w:sz w:val="26"/>
          <w:szCs w:val="26"/>
          <w:lang w:eastAsia="ru-RU" w:bidi="ru-RU"/>
        </w:rPr>
        <w:lastRenderedPageBreak/>
        <w:t>суда;</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6) выезд за пределы Российской Федерации на постоянное место жительства;</w:t>
      </w:r>
    </w:p>
    <w:p w:rsidR="008A75CC" w:rsidRPr="008A75CC" w:rsidRDefault="008A75CC" w:rsidP="008A75CC">
      <w:pPr>
        <w:spacing w:after="0" w:line="240" w:lineRule="auto"/>
        <w:ind w:firstLine="709"/>
        <w:jc w:val="both"/>
        <w:rPr>
          <w:rFonts w:ascii="PT Astra Serif" w:hAnsi="PT Astra Serif"/>
          <w:sz w:val="26"/>
          <w:szCs w:val="26"/>
          <w:lang w:eastAsia="ru-RU" w:bidi="ru-RU"/>
        </w:rPr>
      </w:pPr>
      <w:r w:rsidRPr="008A75CC">
        <w:rPr>
          <w:rFonts w:ascii="PT Astra Serif" w:hAnsi="PT Astra Serif"/>
          <w:sz w:val="26"/>
          <w:szCs w:val="26"/>
          <w:lang w:eastAsia="ru-RU" w:bidi="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8) призыв на военную службу или направление на заменяющую ее альтернативную гражданскую службу;</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9) приобретение статуса иностранного агента;</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10) утрата доверия Президента Российской Федерации;</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11) удаление в отставку;</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12) отрешение от должности;</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13) установленная в судебном порядке стойкая неспособность по состоянию здоровья осуществлять полномочия главы поселения;</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14) преобразование поселения, осуществляемое в соответствии с частями 6 и 7 статьи 12 Федерального закона № 33-ФЗ;</w:t>
      </w:r>
    </w:p>
    <w:p w:rsidR="008A75CC" w:rsidRPr="008A75CC" w:rsidRDefault="008A75CC" w:rsidP="008A75CC">
      <w:pPr>
        <w:widowControl w:val="0"/>
        <w:tabs>
          <w:tab w:val="left" w:leader="underscore" w:pos="6726"/>
        </w:tabs>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15) увеличение численности избирателей поселения более чем на 25 процентов;</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spacing w:val="4"/>
          <w:sz w:val="26"/>
          <w:szCs w:val="26"/>
          <w:lang w:eastAsia="ru-RU" w:bidi="ru-RU"/>
        </w:rPr>
        <w:t>17) иные случаи, установленные Федеральным законом № 33-ФЗ и другими федеральными законами.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Решение о досрочном прекращении полномочий главы поселения принимается Советом и оформляется решением, в котором указывается дата прекращения полномочий, определенная моментом наступления одного из перечисленных выше оснований. В решении Совета указываются и иные вопросы, связанные с прекращением полномочий главы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Решение о досрочном прекращении полномочий должно быть принято в течение 10 дней после установления основания, влекущего прекращение полномочий.</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31. Местная администрация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Местная администрация поселения (далее - администрация) является исполнительно-распорядительным органом местного самоуправления.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Деятельностью администрации руководит на основе единоначалия глава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Администрация подотчетна Совету.</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4.Структура администрации утверждается Советом по представлению главы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5.Администрация обладает правами юридического лица.</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32. Компетенция администрации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Администрация: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разрабатывает проект местного бюджета, исполняет местный бюджет и готовит отчет об его исполнении, ведет реестр расходных обязательств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lastRenderedPageBreak/>
        <w:t>2) обеспечивает выполнение муниципальных правовых актов;</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обеспечивает владение, пользование и распоряжение имуществом, находящимся в собственности поселения, ведет реестр муниципальной собственности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готовит ежегодный отчет главы поселения о положении дел в поселении;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5) осуществляет организационное, материально-техническое обеспечение деятельности органов местного самоуправления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6) осуществляет учет муниципального жилищного фонда;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7) осуществляет в установленном порядке учет граждан в качестве нуждающихся в жилых помещениях, предоставляемых по договорам социального найма;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8) предоставление в установленном порядке малоимущим гражданам по договорам социального найма жилых помещений муниципального жилищного фонда;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9) осуществляет муниципальный жилищный контроль;</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10) принимает в установленном порядке решения о переводе жилых помещений в нежилые помещения и нежилых помещений в жилые помещения;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11) участвует в предупреждении и ликвидации последствий чрезвычайных ситуаций в границах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12) осуществляет муниципальный контроль в области охраны и использования особо охраняемых природных территорий местного значения;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13) осуществляет закупки товаров, работ, услуг для обеспечения муниципальных нужд;</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14) обеспечивает условия для развития на территории поселения физической культуры, школьного сорта и массового спорта, организация проведения официальных физкультурно-оздоровительных и спортивных мероприятий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15) оказывает содействие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16) формирует архивный фонд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17) присваивает адреса объектам адресации, изменяет, аннулирует адреса, присваивает наименования элементам улично-дородной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размещают информацию в государственном адресном реестре;</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18) содержит места захоронения;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19) создание условий для развития туризма;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20)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для проведения встреч депутатов с избирателями, и порядок их предоставления;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21) осуществляет мероприятия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22) осуществляет меры по противодействию коррупции в границах поселений;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lastRenderedPageBreak/>
        <w:t>23) осуществляет иные полномочия в соответствии с федеральными законами, законами Республики Хакасия.</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b/>
          <w:bCs/>
          <w:sz w:val="26"/>
          <w:szCs w:val="26"/>
          <w:lang w:eastAsia="ru-RU"/>
        </w:rPr>
        <w:t>Статья 33. Муниципальный контроль</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b/>
          <w:bCs/>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Организация и осуществление муниципального контроля за соблюдением требований, установленных муниципальными правовыми актами муниципального образования, а также требований, установленных федеральными законами, законами Республики Хакасия, в случаях, если соответствующие виды контроля относятся к вопросам местного значения, при осуществлении деятельности юридическими лицами, индивидуальными предпринимателями, реализуется в соответствии с Федеральным законом от 31.07.2020 № 248-ФЗ «О государственном контроле (надзоре) и муниципальном контроле в Российской Федерации».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Органом местного самоуправления, уполномоченным на осуществление муниципального контроля на территории муниципального образования, является администрация.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Организационная структура, полномочия, функции, порядок деятельности органа местного самоуправления, уполномоченного на осуществление муниципального контроля, определение перечня должностных лиц и их полномочий при осуществлении муниципального контроля устанавливаются муниципальными правовыми актами, принимаемыми Советом депутатов.</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Муниципальный контроль подлежит осуществлению при наличии в границах поселения объектов соответствующего вида контроля. </w:t>
      </w:r>
    </w:p>
    <w:p w:rsidR="008A75CC" w:rsidRPr="008A75CC" w:rsidRDefault="008A75CC" w:rsidP="008A75CC">
      <w:pPr>
        <w:shd w:val="clear" w:color="auto" w:fill="FFFFFF"/>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К полномочиям администрации поселения относятся:</w:t>
      </w:r>
    </w:p>
    <w:p w:rsidR="008A75CC" w:rsidRPr="008A75CC" w:rsidRDefault="008A75CC" w:rsidP="008A75CC">
      <w:pPr>
        <w:shd w:val="clear" w:color="auto" w:fill="FFFFFF"/>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Arial"/>
          <w:sz w:val="26"/>
          <w:szCs w:val="26"/>
          <w:lang w:eastAsia="ru-RU"/>
        </w:rPr>
        <w:t>1)</w:t>
      </w:r>
      <w:r w:rsidRPr="008A75CC">
        <w:rPr>
          <w:rFonts w:ascii="PT Astra Serif" w:eastAsia="Times New Roman" w:hAnsi="PT Astra Serif" w:cs="Times New Roman"/>
          <w:sz w:val="26"/>
          <w:szCs w:val="26"/>
          <w:lang w:eastAsia="ru-RU"/>
        </w:rPr>
        <w:t xml:space="preserve"> организация и осуществление муниципального контроля на территории поселения;</w:t>
      </w:r>
    </w:p>
    <w:p w:rsidR="008A75CC" w:rsidRPr="008A75CC" w:rsidRDefault="008A75CC" w:rsidP="008A75CC">
      <w:pPr>
        <w:shd w:val="clear" w:color="auto" w:fill="FFFFFF"/>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Arial"/>
          <w:sz w:val="26"/>
          <w:szCs w:val="26"/>
          <w:lang w:eastAsia="ru-RU"/>
        </w:rPr>
        <w:t>2)</w:t>
      </w:r>
      <w:r w:rsidRPr="008A75CC">
        <w:rPr>
          <w:rFonts w:ascii="PT Astra Serif" w:eastAsia="Times New Roman" w:hAnsi="PT Astra Serif" w:cs="Times New Roman"/>
          <w:sz w:val="26"/>
          <w:szCs w:val="26"/>
          <w:lang w:eastAsia="ru-RU"/>
        </w:rPr>
        <w:t xml:space="preserve"> иные полномочия в соответствии с Федеральным законом от 31 июля 2020 года № 248-ФЗ «О государственном контроле (надзоре) и муниципальном контроле в Российской Федерации», другими федеральными законами. </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rPr>
          <w:rFonts w:ascii="PT Astra Serif" w:hAnsi="PT Astra Serif"/>
          <w:b/>
          <w:sz w:val="26"/>
          <w:szCs w:val="26"/>
          <w:lang w:eastAsia="ru-RU"/>
        </w:rPr>
      </w:pPr>
      <w:r w:rsidRPr="008A75CC">
        <w:rPr>
          <w:rFonts w:ascii="PT Astra Serif" w:hAnsi="PT Astra Serif"/>
          <w:b/>
          <w:sz w:val="26"/>
          <w:szCs w:val="26"/>
          <w:lang w:eastAsia="ru-RU"/>
        </w:rPr>
        <w:t>ГЛАВА 4. МУНИЦИПАЛЬНАЯ СЛУЖБА</w:t>
      </w: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34. Организация муниципальной службы</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Муниципальная служба - профессиональная деятельность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которая осуществляется на постоянной основе на должностях муниципальной службы, замещаемых путем заключения трудового договора (контракта).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муниципального образования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w:t>
      </w:r>
      <w:r w:rsidRPr="008A75CC">
        <w:rPr>
          <w:rFonts w:ascii="PT Astra Serif" w:eastAsia="Times New Roman" w:hAnsi="PT Astra Serif" w:cs="Times New Roman"/>
          <w:sz w:val="26"/>
          <w:szCs w:val="26"/>
          <w:lang w:eastAsia="ru-RU"/>
        </w:rPr>
        <w:lastRenderedPageBreak/>
        <w:t>осуществляется федеральным законом, а также принимаемыми в соответствии с ним законами Республики Хакасия, настоящим уставом и иными муниципальными правовыми актами.</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35. Должности муниципальной службы</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Должность муниципальной службы - должность в органе местного самоуправления, который образуется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Должности муниципальной службы устанавливаются муниципальными правовыми актами в соответствии с реестром должностей муниципальной службы в Республике Хакасия, утверждаемым законом Республики Хакасия.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Одновременно с установлением должности муниципальной службы утверждается должностная инструкция по данной должности, содержащая квалификационные требования для ее замещения и конкретные обязанности по исполнению либо обеспечению исполнения полномочий соответствующего органа местного самоуправления.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Для урегулирования конфликта интересов в органах местного самоуправления, в порядке, определяемом муниципальным правовым актом, могут образовываться комиссии по урегулированию конфликта интересов.</w:t>
      </w: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outlineLvl w:val="2"/>
        <w:rPr>
          <w:rFonts w:ascii="PT Astra Serif" w:hAnsi="PT Astra Serif"/>
          <w:sz w:val="26"/>
          <w:szCs w:val="26"/>
          <w:lang w:eastAsia="ru-RU"/>
        </w:rPr>
      </w:pPr>
      <w:r w:rsidRPr="008A75CC">
        <w:rPr>
          <w:rFonts w:ascii="PT Astra Serif" w:eastAsia="Times New Roman" w:hAnsi="PT Astra Serif" w:cs="Times New Roman"/>
          <w:b/>
          <w:bCs/>
          <w:sz w:val="26"/>
          <w:szCs w:val="26"/>
          <w:lang w:eastAsia="ru-RU"/>
        </w:rPr>
        <w:t xml:space="preserve">ГЛАВА 5. </w:t>
      </w:r>
      <w:r w:rsidRPr="008A75CC">
        <w:rPr>
          <w:rFonts w:ascii="PT Astra Serif" w:hAnsi="PT Astra Serif"/>
          <w:b/>
          <w:sz w:val="26"/>
          <w:szCs w:val="26"/>
          <w:lang w:eastAsia="ru-RU"/>
        </w:rPr>
        <w:t>ЭКОНОМИЧЕСКАЯ ОСНОВА МЕСТНОГО САМОУПРАВЛЕНИЯ</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36. Муниципальное имущество. Владение, пользование и распоряжение муниципальным имуществом</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 В собственности муниципального образования может находиться имущество, перечень которого определен частью 1 статьи 63 Федерального закона № 33-ФЗ.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Органы местного самоуправления поселения от имени муниципального образования самостоятельно владеют, пользуются и распоряжаются муниципальным имуществом в порядке, установленном Конституцией Российской Федерации, федеральными законами, настоящим Уставом и решениями Совета.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Глава поселения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Порядок и условия приватизации муниципального имущества определяются нормативными правовыми актами Совета в соответствии с федеральными законами.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Доходы от использования и приватизации муниципального имущества поступают в местный бюджет.</w:t>
      </w: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37. Бюджет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lastRenderedPageBreak/>
        <w:t>1. Поселение имеет собственный бюджет (местный бюджет).</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Бюджет поселения разрабатывается и утверждается в форме решения Совета.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Бюджетные полномочия поселения устанавливаются Бюджетным кодексом Российской Федерации.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b/>
          <w:bCs/>
          <w:sz w:val="26"/>
          <w:szCs w:val="26"/>
          <w:lang w:eastAsia="ru-RU"/>
        </w:rPr>
        <w:t>Статья 38. Расходы местного бюджета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 Формирование расходов местного бюджета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муниципального образования в соответствии с требованиями </w:t>
      </w:r>
      <w:hyperlink r:id="rId5" w:tgtFrame="_blank" w:history="1">
        <w:r w:rsidRPr="008A75CC">
          <w:rPr>
            <w:rFonts w:ascii="PT Astra Serif" w:eastAsia="Times New Roman" w:hAnsi="PT Astra Serif" w:cs="Times New Roman"/>
            <w:sz w:val="26"/>
            <w:szCs w:val="26"/>
            <w:lang w:eastAsia="ru-RU"/>
          </w:rPr>
          <w:t>Бюджетного кодекса Российской Федерации</w:t>
        </w:r>
      </w:hyperlink>
      <w:r w:rsidRPr="008A75CC">
        <w:rPr>
          <w:rFonts w:ascii="PT Astra Serif" w:eastAsia="Times New Roman" w:hAnsi="PT Astra Serif" w:cs="Times New Roman"/>
          <w:sz w:val="26"/>
          <w:szCs w:val="26"/>
          <w:lang w:eastAsia="ru-RU"/>
        </w:rPr>
        <w:t>.</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8A75CC" w:rsidRPr="008A75CC" w:rsidRDefault="008A75CC" w:rsidP="008A75CC">
      <w:pPr>
        <w:widowControl w:val="0"/>
        <w:spacing w:after="0" w:line="240" w:lineRule="auto"/>
        <w:ind w:firstLine="709"/>
        <w:jc w:val="both"/>
        <w:outlineLvl w:val="1"/>
        <w:rPr>
          <w:rFonts w:ascii="PT Astra Serif" w:eastAsia="Times New Roman" w:hAnsi="PT Astra Serif" w:cs="Times New Roman"/>
          <w:b/>
          <w:bCs/>
          <w:color w:val="000000"/>
          <w:spacing w:val="-1"/>
          <w:sz w:val="26"/>
          <w:szCs w:val="26"/>
          <w:lang w:eastAsia="ru-RU" w:bidi="ru-RU"/>
        </w:rPr>
      </w:pPr>
      <w:bookmarkStart w:id="5" w:name="bookmark83"/>
      <w:bookmarkStart w:id="6" w:name="bookmark84"/>
    </w:p>
    <w:p w:rsidR="008A75CC" w:rsidRPr="008A75CC" w:rsidRDefault="008A75CC" w:rsidP="008A75CC">
      <w:pPr>
        <w:widowControl w:val="0"/>
        <w:spacing w:after="0" w:line="240" w:lineRule="auto"/>
        <w:ind w:firstLine="709"/>
        <w:jc w:val="both"/>
        <w:outlineLvl w:val="1"/>
        <w:rPr>
          <w:rFonts w:ascii="PT Astra Serif" w:eastAsia="Times New Roman" w:hAnsi="PT Astra Serif" w:cs="Times New Roman"/>
          <w:b/>
          <w:bCs/>
          <w:color w:val="000000"/>
          <w:spacing w:val="-1"/>
          <w:sz w:val="26"/>
          <w:szCs w:val="26"/>
          <w:lang w:eastAsia="ru-RU" w:bidi="ru-RU"/>
        </w:rPr>
      </w:pPr>
      <w:r w:rsidRPr="008A75CC">
        <w:rPr>
          <w:rFonts w:ascii="PT Astra Serif" w:eastAsia="Times New Roman" w:hAnsi="PT Astra Serif" w:cs="Times New Roman"/>
          <w:b/>
          <w:bCs/>
          <w:color w:val="000000"/>
          <w:spacing w:val="-1"/>
          <w:sz w:val="26"/>
          <w:szCs w:val="26"/>
          <w:lang w:eastAsia="ru-RU" w:bidi="ru-RU"/>
        </w:rPr>
        <w:t>Статья 39. Доходы местного бюджета</w:t>
      </w:r>
      <w:bookmarkEnd w:id="5"/>
      <w:bookmarkEnd w:id="6"/>
    </w:p>
    <w:p w:rsidR="008A75CC" w:rsidRPr="008A75CC" w:rsidRDefault="008A75CC" w:rsidP="008A75CC">
      <w:pPr>
        <w:widowControl w:val="0"/>
        <w:spacing w:after="0" w:line="240" w:lineRule="auto"/>
        <w:ind w:firstLine="709"/>
        <w:jc w:val="both"/>
        <w:outlineLvl w:val="1"/>
        <w:rPr>
          <w:rFonts w:ascii="PT Astra Serif" w:eastAsia="Times New Roman" w:hAnsi="PT Astra Serif" w:cs="Times New Roman"/>
          <w:b/>
          <w:bCs/>
          <w:spacing w:val="-1"/>
          <w:sz w:val="26"/>
          <w:szCs w:val="26"/>
          <w:lang w:eastAsia="ru-RU"/>
        </w:rPr>
      </w:pPr>
    </w:p>
    <w:p w:rsidR="008A75CC" w:rsidRPr="008A75CC" w:rsidRDefault="008A75CC" w:rsidP="008A75CC">
      <w:pPr>
        <w:widowControl w:val="0"/>
        <w:spacing w:after="0" w:line="240" w:lineRule="auto"/>
        <w:ind w:firstLine="709"/>
        <w:jc w:val="both"/>
        <w:rPr>
          <w:rFonts w:ascii="PT Astra Serif" w:eastAsia="Times New Roman" w:hAnsi="PT Astra Serif" w:cs="Times New Roman"/>
          <w:spacing w:val="4"/>
          <w:sz w:val="26"/>
          <w:szCs w:val="26"/>
          <w:lang w:eastAsia="ru-RU"/>
        </w:rPr>
      </w:pPr>
      <w:r w:rsidRPr="008A75CC">
        <w:rPr>
          <w:rFonts w:ascii="PT Astra Serif" w:eastAsia="Times New Roman" w:hAnsi="PT Astra Serif" w:cs="Times New Roman"/>
          <w:color w:val="000000"/>
          <w:spacing w:val="4"/>
          <w:sz w:val="26"/>
          <w:szCs w:val="26"/>
          <w:lang w:eastAsia="ru-RU" w:bidi="ru-RU"/>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40. Составление и рассмотрение проекта местного бюджета, утверждение местного бюджета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 Составление проекта местного бюджета - исключительная прерогатива администрации. Порядок и сроки составления проекта местного бюджета устанавливаются администрацией с соблюдением требований, устанавливаемых </w:t>
      </w:r>
      <w:hyperlink r:id="rId6" w:tgtFrame="_blank" w:history="1">
        <w:r w:rsidRPr="008A75CC">
          <w:rPr>
            <w:rFonts w:ascii="PT Astra Serif" w:eastAsia="Times New Roman" w:hAnsi="PT Astra Serif" w:cs="Times New Roman"/>
            <w:sz w:val="26"/>
            <w:szCs w:val="26"/>
            <w:lang w:eastAsia="ru-RU"/>
          </w:rPr>
          <w:t>Бюджетным кодексом Российской Федерации</w:t>
        </w:r>
      </w:hyperlink>
      <w:r w:rsidRPr="008A75CC">
        <w:rPr>
          <w:rFonts w:ascii="PT Astra Serif" w:eastAsia="Times New Roman" w:hAnsi="PT Astra Serif" w:cs="Times New Roman"/>
          <w:sz w:val="26"/>
          <w:szCs w:val="26"/>
          <w:lang w:eastAsia="ru-RU"/>
        </w:rPr>
        <w:t xml:space="preserve"> и муниципальным правовым актом Совета.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 В решении о местном бюджете должны содержаться основные характеристики местного бюджета, к которым относятся общий объем доходов местного бюджета, общий объем расходов, дефицит (профицит) местного бюджета, а также иные показатели, установленные </w:t>
      </w:r>
      <w:hyperlink r:id="rId7" w:tgtFrame="_blank" w:history="1">
        <w:r w:rsidRPr="008A75CC">
          <w:rPr>
            <w:rFonts w:ascii="PT Astra Serif" w:eastAsia="Times New Roman" w:hAnsi="PT Astra Serif" w:cs="Times New Roman"/>
            <w:sz w:val="26"/>
            <w:szCs w:val="26"/>
            <w:lang w:eastAsia="ru-RU"/>
          </w:rPr>
          <w:t>Бюджетным кодексом Российской Федерации</w:t>
        </w:r>
      </w:hyperlink>
      <w:r w:rsidRPr="008A75CC">
        <w:rPr>
          <w:rFonts w:ascii="PT Astra Serif" w:eastAsia="Times New Roman" w:hAnsi="PT Astra Serif" w:cs="Times New Roman"/>
          <w:sz w:val="26"/>
          <w:szCs w:val="26"/>
          <w:lang w:eastAsia="ru-RU"/>
        </w:rPr>
        <w:t xml:space="preserve">, муниципальными правовыми актами Совета (кроме решения о местном бюджете).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3. Администрация вносит проект решения о бюджете поселения на очередной финансовый год на рассмотрение Совета депутатов в сроки, установленные </w:t>
      </w:r>
      <w:r w:rsidRPr="008A75CC">
        <w:rPr>
          <w:rFonts w:ascii="PT Astra Serif" w:eastAsia="Times New Roman" w:hAnsi="PT Astra Serif" w:cs="Times New Roman"/>
          <w:sz w:val="26"/>
          <w:szCs w:val="26"/>
          <w:lang w:eastAsia="ru-RU"/>
        </w:rPr>
        <w:lastRenderedPageBreak/>
        <w:t xml:space="preserve">муниципальным правовым актом Совета депутатов, но не позднее 15 ноября текущего года. Одновременно с проектом бюджета Совету представляются документы и материалы в соответствии с </w:t>
      </w:r>
      <w:hyperlink r:id="rId8" w:tgtFrame="_blank" w:history="1">
        <w:r w:rsidRPr="008A75CC">
          <w:rPr>
            <w:rFonts w:ascii="PT Astra Serif" w:eastAsia="Times New Roman" w:hAnsi="PT Astra Serif" w:cs="Times New Roman"/>
            <w:sz w:val="26"/>
            <w:szCs w:val="26"/>
            <w:lang w:eastAsia="ru-RU"/>
          </w:rPr>
          <w:t>Бюджетным кодексом Российской Федерации</w:t>
        </w:r>
      </w:hyperlink>
      <w:r w:rsidRPr="008A75CC">
        <w:rPr>
          <w:rFonts w:ascii="PT Astra Serif" w:eastAsia="Times New Roman" w:hAnsi="PT Astra Serif" w:cs="Times New Roman"/>
          <w:sz w:val="26"/>
          <w:szCs w:val="26"/>
          <w:lang w:eastAsia="ru-RU"/>
        </w:rPr>
        <w:t>.</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Совет рассматривает и утверждает внесенный проект решения о бюджете поселения. Порядок рассмотрения проекта решения о бюджете и его утверждения определяется решением Совета в соответствии с требованиями Бюджетного кодекса Российской Федерации.</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b/>
          <w:bCs/>
          <w:sz w:val="26"/>
          <w:szCs w:val="26"/>
          <w:lang w:eastAsia="ru-RU"/>
        </w:rPr>
        <w:t>Статья 41. Исполнение местного бюджета, контроль за исполнением местного бюджета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Исполнение местного бюджета обеспечивается администрацией.</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Местный бюджет исполняется на основе единства кассы и подведомственности расходов.</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Совет осуществляет контроль за исполнением местного бюджета в ходе рассмотрения отдельных вопросов исполнения местного бюджета на своих заседаниях, заседаниях комиссий, рабочих групп, в ходе проводимых Советом слушаний и в связи с депутатскими запросами.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Администрация предоставляет всю необходимую информацию Совету в пределах его компетенции по бюджетным вопросам, установленной </w:t>
      </w:r>
      <w:hyperlink r:id="rId9" w:tgtFrame="_blank" w:history="1">
        <w:r w:rsidRPr="008A75CC">
          <w:rPr>
            <w:rFonts w:ascii="PT Astra Serif" w:eastAsia="Times New Roman" w:hAnsi="PT Astra Serif" w:cs="Times New Roman"/>
            <w:sz w:val="26"/>
            <w:szCs w:val="26"/>
            <w:lang w:eastAsia="ru-RU"/>
          </w:rPr>
          <w:t>Конституцией Российской Федерации</w:t>
        </w:r>
      </w:hyperlink>
      <w:r w:rsidRPr="008A75CC">
        <w:rPr>
          <w:rFonts w:ascii="PT Astra Serif" w:eastAsia="Times New Roman" w:hAnsi="PT Astra Serif" w:cs="Times New Roman"/>
          <w:sz w:val="26"/>
          <w:szCs w:val="26"/>
          <w:lang w:eastAsia="ru-RU"/>
        </w:rPr>
        <w:t xml:space="preserve">, </w:t>
      </w:r>
      <w:hyperlink r:id="rId10" w:tgtFrame="_blank" w:history="1">
        <w:r w:rsidRPr="008A75CC">
          <w:rPr>
            <w:rFonts w:ascii="PT Astra Serif" w:eastAsia="Times New Roman" w:hAnsi="PT Astra Serif" w:cs="Times New Roman"/>
            <w:sz w:val="26"/>
            <w:szCs w:val="26"/>
            <w:lang w:eastAsia="ru-RU"/>
          </w:rPr>
          <w:t>Бюджетным кодексом Российской Федерации</w:t>
        </w:r>
      </w:hyperlink>
      <w:r w:rsidRPr="008A75CC">
        <w:rPr>
          <w:rFonts w:ascii="PT Astra Serif" w:eastAsia="Times New Roman" w:hAnsi="PT Astra Serif" w:cs="Times New Roman"/>
          <w:sz w:val="26"/>
          <w:szCs w:val="26"/>
          <w:lang w:eastAsia="ru-RU"/>
        </w:rPr>
        <w:t>, иными нормативными правовыми актами Российской Федерации, для обеспечения его полномочий.</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b/>
          <w:bCs/>
          <w:sz w:val="26"/>
          <w:szCs w:val="26"/>
          <w:lang w:eastAsia="ru-RU"/>
        </w:rPr>
        <w:t>Статья 42. Составление и утверждение отчета об исполнении местного бюджета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Отчет об исполнении местного бюджета составляется администрацией.</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 Отчет об исполнении местного бюджета является ежеквартальным.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Отчет об исполнении местного бюджета за первый квартал, полугодие и девять месяцев текущего финансового года утверждается администрацией и направляется в Совет и ревизионную комиссию поселения.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Годовой отчет об исполнении местного бюджета утверждается муниципальным правовым актом Совета.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Порядок представления, рассмотрения и утверждения годового отчета об исполнении местного бюджета устанавливается Советом в соответствии с положениями Бюджетного кодекса Российской Федерации.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5.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6. Годовой отчет об исполнении местного бюджета представляется администрацией в Совет не позднее 1 мая текущего года.</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b/>
          <w:bCs/>
          <w:sz w:val="26"/>
          <w:szCs w:val="26"/>
          <w:lang w:eastAsia="ru-RU"/>
        </w:rPr>
        <w:t>Статья 43. Закупки для обеспечения муниципальных нужд</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b/>
          <w:bCs/>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lastRenderedPageBreak/>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44. Средства самообложения граждан</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(населенного пункта (части территории населенного пункта), входящего в состав территории поселения), за исключением отдельных категорий граждан, численность которых не может превышать 30 процентов от общего числа жителей поселения (населенного пункта (части территории населенного пункта), входящего в состав территории поселения) и для которых размер платежей может быть уменьшен.</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 33-ФЗ, на сходе граждан.</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rPr>
          <w:rFonts w:ascii="PT Astra Serif" w:eastAsia="Times New Roman" w:hAnsi="PT Astra Serif" w:cs="Times New Roman"/>
          <w:b/>
          <w:bCs/>
          <w:sz w:val="26"/>
          <w:szCs w:val="26"/>
          <w:lang w:eastAsia="ru-RU"/>
        </w:rPr>
      </w:pPr>
      <w:r w:rsidRPr="008A75CC">
        <w:rPr>
          <w:rFonts w:ascii="PT Astra Serif" w:hAnsi="PT Astra Serif"/>
          <w:b/>
          <w:sz w:val="26"/>
          <w:szCs w:val="26"/>
          <w:lang w:eastAsia="ru-RU"/>
        </w:rPr>
        <w:t>ГЛАВА 6.</w:t>
      </w:r>
      <w:r w:rsidRPr="008A75CC">
        <w:rPr>
          <w:rFonts w:ascii="PT Astra Serif" w:hAnsi="PT Astra Serif"/>
          <w:sz w:val="26"/>
          <w:szCs w:val="26"/>
          <w:lang w:eastAsia="ru-RU"/>
        </w:rPr>
        <w:t xml:space="preserve"> </w:t>
      </w:r>
      <w:r w:rsidRPr="008A75CC">
        <w:rPr>
          <w:rFonts w:ascii="PT Astra Serif" w:eastAsia="Times New Roman" w:hAnsi="PT Astra Serif" w:cs="Times New Roman"/>
          <w:b/>
          <w:bCs/>
          <w:sz w:val="26"/>
          <w:szCs w:val="26"/>
          <w:lang w:eastAsia="ru-RU"/>
        </w:rPr>
        <w:t>ОТВЕТСТВЕННОСТЬ ОРГАНОВ МЕСТНОГО САМОУПРАВЛЕНИЯ И ДОЛЖНОСТНЫХ ЛИЦ МЕСТНОГО САМОУПРАВЛЕНИЯ</w:t>
      </w:r>
    </w:p>
    <w:p w:rsidR="008A75CC" w:rsidRPr="008A75CC" w:rsidRDefault="008A75CC" w:rsidP="008A75CC">
      <w:pPr>
        <w:spacing w:after="0" w:line="240" w:lineRule="auto"/>
        <w:ind w:firstLine="709"/>
        <w:jc w:val="both"/>
        <w:rPr>
          <w:rFonts w:ascii="PT Astra Serif" w:hAnsi="PT Astra Serif"/>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45. Ответственность органов местного самоуправления и должностных лиц местного самоуправления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Республики Хакасия, законов Республики Хакасия,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b/>
          <w:bCs/>
          <w:sz w:val="26"/>
          <w:szCs w:val="26"/>
          <w:lang w:eastAsia="ru-RU"/>
        </w:rPr>
        <w:t>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Arial"/>
          <w:b/>
          <w:bCs/>
          <w:sz w:val="26"/>
          <w:szCs w:val="26"/>
          <w:lang w:eastAsia="ru-RU"/>
        </w:rPr>
        <w:t>Статья 46. Ответственность лиц, замещающих муниципальные должности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 33-ФЗ.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bookmarkStart w:id="7" w:name="p3"/>
      <w:bookmarkEnd w:id="7"/>
      <w:r w:rsidRPr="008A75CC">
        <w:rPr>
          <w:rFonts w:ascii="PT Astra Serif" w:eastAsia="Times New Roman" w:hAnsi="PT Astra Serif" w:cs="Times New Roman"/>
          <w:sz w:val="26"/>
          <w:szCs w:val="26"/>
          <w:lang w:eastAsia="ru-RU"/>
        </w:rPr>
        <w:t xml:space="preserve">2. Проверка достоверности и полноты сведений о доходах, расходах, об имуществе и обязательствах имущественного характера, представляемых в </w:t>
      </w:r>
      <w:r w:rsidRPr="008A75CC">
        <w:rPr>
          <w:rFonts w:ascii="PT Astra Serif" w:eastAsia="Times New Roman" w:hAnsi="PT Astra Serif" w:cs="Times New Roman"/>
          <w:sz w:val="26"/>
          <w:szCs w:val="26"/>
          <w:lang w:eastAsia="ru-RU"/>
        </w:rPr>
        <w:lastRenderedPageBreak/>
        <w:t xml:space="preserve">соответствии с законодательством Российской Федерации о противодействии коррупции лицом, замещающим муниципальную должность, проводится по решению Главы Республики Хакасия - Председателя Правительства Республики Хакасия в порядке, установленном законом Республики Хакасия.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3. 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Глава Республики Хакасия - Председатель Правительства Республики Хакасия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bookmarkStart w:id="8" w:name="p5"/>
      <w:bookmarkEnd w:id="8"/>
      <w:r w:rsidRPr="008A75CC">
        <w:rPr>
          <w:rFonts w:ascii="PT Astra Serif" w:eastAsia="Times New Roman" w:hAnsi="PT Astra Serif" w:cs="Times New Roman"/>
          <w:sz w:val="26"/>
          <w:szCs w:val="26"/>
          <w:lang w:eastAsia="ru-RU"/>
        </w:rPr>
        <w:t xml:space="preserve">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 предупреждение;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4) запрет занимать должности в соответствующем органе местного самоуправления до прекращения срока его полномочий;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5) запрет исполнять полномочия на постоянной основе до прекращения срока его полномочий.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Республики Хакасия.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25.12.2008 № 273-ФЗ «О противодействии коррупции».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7. Глава Республики Хакасия - Председатель Правительства Республики Хакасия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w:t>
      </w:r>
      <w:r w:rsidRPr="008A75CC">
        <w:rPr>
          <w:rFonts w:ascii="PT Astra Serif" w:eastAsia="Times New Roman" w:hAnsi="PT Astra Serif" w:cs="Times New Roman"/>
          <w:sz w:val="26"/>
          <w:szCs w:val="26"/>
          <w:lang w:eastAsia="ru-RU"/>
        </w:rPr>
        <w:lastRenderedPageBreak/>
        <w:t xml:space="preserve">полномочий, переданных органам местного самоуправления федеральными законами и (или) законами Республики Хакасия.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 </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47. Удаление главы поселения в отставку</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 Совет в соответствии с Федеральным законом № 33-ФЗ вправе удалить главу поселения в отставку по инициативе депутатов Совета или по инициативе </w:t>
      </w:r>
      <w:r w:rsidRPr="008A75CC">
        <w:rPr>
          <w:rFonts w:ascii="PT Astra Serif" w:hAnsi="PT Astra Serif"/>
          <w:sz w:val="26"/>
          <w:szCs w:val="26"/>
          <w:lang w:eastAsia="ru-RU"/>
        </w:rPr>
        <w:t>Главы Республики Хакасия - Председателя Правительства Республики Хакасия</w:t>
      </w:r>
      <w:r w:rsidRPr="008A75CC">
        <w:rPr>
          <w:rFonts w:ascii="PT Astra Serif" w:eastAsia="Times New Roman" w:hAnsi="PT Astra Serif" w:cs="Times New Roman"/>
          <w:sz w:val="26"/>
          <w:szCs w:val="26"/>
          <w:lang w:eastAsia="ru-RU"/>
        </w:rPr>
        <w:t>.</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 Основаниями для удаления главы поселения в отставку являются: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 решения, действия (бездействие) главы поселения, повлекшие (повлекшее) за собой наступление последствий, предусмотренных пунктами 2 и 3 части 1 статьи 38 Федерального закона № 33-ФЗ;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 33-ФЗ,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Хакасия;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3) неудовлетворительная оценка деятельности главы поселения Советом по результатам его ежегодного отчета перед Советом, данная два раза подряд;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 33-ФЗ;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lastRenderedPageBreak/>
        <w:t xml:space="preserve">5) допущение главой поселения,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bookmarkStart w:id="9" w:name="p7"/>
      <w:bookmarkEnd w:id="9"/>
      <w:r w:rsidRPr="008A75CC">
        <w:rPr>
          <w:rFonts w:ascii="PT Astra Serif" w:eastAsia="Times New Roman" w:hAnsi="PT Astra Serif" w:cs="Times New Roman"/>
          <w:sz w:val="26"/>
          <w:szCs w:val="26"/>
          <w:lang w:eastAsia="ru-RU"/>
        </w:rPr>
        <w:t xml:space="preserve">6) систематическое недостижение показателей эффективности деятельности органов местного самоуправления.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3. 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поселения в отставку. О выдвижении данной инициативы глава поселения и </w:t>
      </w:r>
      <w:r w:rsidRPr="008A75CC">
        <w:rPr>
          <w:rFonts w:ascii="PT Astra Serif" w:hAnsi="PT Astra Serif"/>
          <w:sz w:val="26"/>
          <w:szCs w:val="26"/>
          <w:lang w:eastAsia="ru-RU"/>
        </w:rPr>
        <w:t>Глава Республики Хакасия - Председатель Правительства Республики Хакасия</w:t>
      </w:r>
      <w:r w:rsidRPr="008A75CC">
        <w:rPr>
          <w:rFonts w:ascii="PT Astra Serif" w:eastAsia="Times New Roman" w:hAnsi="PT Astra Serif" w:cs="Times New Roman"/>
          <w:sz w:val="26"/>
          <w:szCs w:val="26"/>
          <w:lang w:eastAsia="ru-RU"/>
        </w:rPr>
        <w:t xml:space="preserve"> уведомляются не позднее дня, следующего за днем внесения указанного обращения в Совет.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4. Рассмотрение инициативы депутатов Совета об удалении главы поселения в отставку осуществляется с учетом мнения </w:t>
      </w:r>
      <w:r w:rsidRPr="008A75CC">
        <w:rPr>
          <w:rFonts w:ascii="PT Astra Serif" w:hAnsi="PT Astra Serif"/>
          <w:sz w:val="26"/>
          <w:szCs w:val="26"/>
          <w:lang w:eastAsia="ru-RU"/>
        </w:rPr>
        <w:t>Главы Республики Хакасия – Председателя Правительства Республики Хакасия</w:t>
      </w:r>
      <w:r w:rsidRPr="008A75CC">
        <w:rPr>
          <w:rFonts w:ascii="PT Astra Serif" w:eastAsia="Times New Roman" w:hAnsi="PT Astra Serif" w:cs="Times New Roman"/>
          <w:sz w:val="26"/>
          <w:szCs w:val="26"/>
          <w:lang w:eastAsia="ru-RU"/>
        </w:rPr>
        <w:t xml:space="preserve">.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5. В случае,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Хакасия, и (или) решений, действий (бездействия) главы поселения, повлекших (повлекшего) наступление последствий, предусмотренных пунктами 2 и 3 части 1 статьи 38 Федерального закона № 33-ФЗ, решение об удалении главы поселения в отставку может быть принято только при согласии </w:t>
      </w:r>
      <w:r w:rsidRPr="008A75CC">
        <w:rPr>
          <w:rFonts w:ascii="PT Astra Serif" w:hAnsi="PT Astra Serif"/>
          <w:sz w:val="26"/>
          <w:szCs w:val="26"/>
          <w:lang w:eastAsia="ru-RU"/>
        </w:rPr>
        <w:t>Главы Республики Хакасия - Председателя Правительства Республики Хакасия</w:t>
      </w:r>
      <w:r w:rsidRPr="008A75CC">
        <w:rPr>
          <w:rFonts w:ascii="PT Astra Serif" w:eastAsia="Times New Roman" w:hAnsi="PT Astra Serif" w:cs="Times New Roman"/>
          <w:sz w:val="26"/>
          <w:szCs w:val="26"/>
          <w:lang w:eastAsia="ru-RU"/>
        </w:rPr>
        <w:t xml:space="preserve">.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6. Инициатива </w:t>
      </w:r>
      <w:r w:rsidRPr="008A75CC">
        <w:rPr>
          <w:rFonts w:ascii="PT Astra Serif" w:hAnsi="PT Astra Serif"/>
          <w:sz w:val="26"/>
          <w:szCs w:val="26"/>
          <w:lang w:eastAsia="ru-RU"/>
        </w:rPr>
        <w:t xml:space="preserve">Главы Республики Хакасия - Председателя Правительства Республики Хакасия </w:t>
      </w:r>
      <w:r w:rsidRPr="008A75CC">
        <w:rPr>
          <w:rFonts w:ascii="PT Astra Serif" w:eastAsia="Times New Roman" w:hAnsi="PT Astra Serif" w:cs="Times New Roman"/>
          <w:sz w:val="26"/>
          <w:szCs w:val="26"/>
          <w:lang w:eastAsia="ru-RU"/>
        </w:rPr>
        <w:t xml:space="preserve">об удалении главы поселения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поселения уведомляется не позднее дня, следующего за днем внесения указанного обращения в Совет.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7. Инициатива об удалении главы поселения в отставку по основанию, предусмотренному пунктом 6 части 2 настоящей статьи, вносится в Совет </w:t>
      </w:r>
      <w:r w:rsidRPr="008A75CC">
        <w:rPr>
          <w:rFonts w:ascii="PT Astra Serif" w:hAnsi="PT Astra Serif"/>
          <w:sz w:val="26"/>
          <w:szCs w:val="26"/>
          <w:lang w:eastAsia="ru-RU"/>
        </w:rPr>
        <w:t>Главой Республики Хакасия - Председателем Правительства Республики Хакасия</w:t>
      </w:r>
      <w:r w:rsidRPr="008A75CC">
        <w:rPr>
          <w:rFonts w:ascii="PT Astra Serif" w:eastAsia="Times New Roman" w:hAnsi="PT Astra Serif" w:cs="Times New Roman"/>
          <w:sz w:val="26"/>
          <w:szCs w:val="26"/>
          <w:lang w:eastAsia="ru-RU"/>
        </w:rPr>
        <w:t xml:space="preserve">. При этом такая инициатива может быть внесена в Совет </w:t>
      </w:r>
      <w:r w:rsidRPr="008A75CC">
        <w:rPr>
          <w:rFonts w:ascii="PT Astra Serif" w:hAnsi="PT Astra Serif"/>
          <w:sz w:val="26"/>
          <w:szCs w:val="26"/>
          <w:lang w:eastAsia="ru-RU"/>
        </w:rPr>
        <w:t>Главой Республики Хакасия - Председателем Правительства Республики Хакасия</w:t>
      </w:r>
      <w:r w:rsidRPr="008A75CC">
        <w:rPr>
          <w:rFonts w:ascii="PT Astra Serif" w:eastAsia="Times New Roman" w:hAnsi="PT Astra Serif" w:cs="Times New Roman"/>
          <w:sz w:val="26"/>
          <w:szCs w:val="26"/>
          <w:lang w:eastAsia="ru-RU"/>
        </w:rPr>
        <w:t xml:space="preserve"> не ранее чем через один год со дня вступления в должность главы поселения.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8. Рассмотрение инициативы депутатов Совета или </w:t>
      </w:r>
      <w:r w:rsidRPr="008A75CC">
        <w:rPr>
          <w:rFonts w:ascii="PT Astra Serif" w:hAnsi="PT Astra Serif"/>
          <w:sz w:val="26"/>
          <w:szCs w:val="26"/>
          <w:lang w:eastAsia="ru-RU"/>
        </w:rPr>
        <w:t xml:space="preserve">Главы Республики Хакасия - Председателя Правительства Республики Хакасия </w:t>
      </w:r>
      <w:r w:rsidRPr="008A75CC">
        <w:rPr>
          <w:rFonts w:ascii="PT Astra Serif" w:eastAsia="Times New Roman" w:hAnsi="PT Astra Serif" w:cs="Times New Roman"/>
          <w:sz w:val="26"/>
          <w:szCs w:val="26"/>
          <w:lang w:eastAsia="ru-RU"/>
        </w:rPr>
        <w:t xml:space="preserve">об удалении главы поселения в отставку осуществляется Советом в течение одного месяца со дня внесения соответствующего обращения.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lastRenderedPageBreak/>
        <w:t>9. 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10. При рассмотрении и принятии Советом решения об удалении главы поселения в отставку должны быть обеспечены: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 заблаговременное получение им уведомления о дате и месте проведения соответствующего заседания, ознакомление с обращением депутатов Совета или </w:t>
      </w:r>
      <w:r w:rsidRPr="008A75CC">
        <w:rPr>
          <w:rFonts w:ascii="PT Astra Serif" w:hAnsi="PT Astra Serif"/>
          <w:sz w:val="26"/>
          <w:szCs w:val="26"/>
          <w:lang w:eastAsia="ru-RU"/>
        </w:rPr>
        <w:t xml:space="preserve">Главы Республики Хакасия - Председателя Правительства Республики Хакасия </w:t>
      </w:r>
      <w:r w:rsidRPr="008A75CC">
        <w:rPr>
          <w:rFonts w:ascii="PT Astra Serif" w:eastAsia="Times New Roman" w:hAnsi="PT Astra Serif" w:cs="Times New Roman"/>
          <w:sz w:val="26"/>
          <w:szCs w:val="26"/>
          <w:lang w:eastAsia="ru-RU"/>
        </w:rPr>
        <w:t xml:space="preserve">и проектом решения Совета об удалении главы поселения в отставку;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 предоставление ему возможности дать депутатам Совета объяснения по поводу обстоятельств, выдвигаемых в качестве основания для удаления в отставку.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11. Решение Совета об удалении главы поселения в отставку подлежит обнародованию не позднее чем через пять дней со дня его принятия.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12. В случае, если инициатива депутатов Совета или </w:t>
      </w:r>
      <w:r w:rsidRPr="008A75CC">
        <w:rPr>
          <w:rFonts w:ascii="PT Astra Serif" w:hAnsi="PT Astra Serif"/>
          <w:sz w:val="26"/>
          <w:szCs w:val="26"/>
          <w:lang w:eastAsia="ru-RU"/>
        </w:rPr>
        <w:t xml:space="preserve">Главы Республики Хакасия - Председателя Правительства Республики Хакасия </w:t>
      </w:r>
      <w:r w:rsidRPr="008A75CC">
        <w:rPr>
          <w:rFonts w:ascii="PT Astra Serif" w:eastAsia="Times New Roman" w:hAnsi="PT Astra Serif" w:cs="Times New Roman"/>
          <w:sz w:val="26"/>
          <w:szCs w:val="26"/>
          <w:lang w:eastAsia="ru-RU"/>
        </w:rPr>
        <w:t xml:space="preserve">об удалении главы поселения в отставку отклонена Советом, вопрос об 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13. Глава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 </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48. Ответственность Совета перед государством</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1. В случае вступления в силу закона Республики Хакасия о роспуске Совета его полномочия прекращаются досрочно со дня вступления в силу Республики Хакасия о его роспуске.</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 Глава Республики Хакасия – Председатель Правительства Республики Хакасия вносит в Верховный Совет Республики Хакасия проект закона Республики Хакасия о роспуске Совета в течение трех месяцев со дня вступления в силу решения суда, установившего: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1) факт принятия Советом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Хакасия, законам Республики Хакасия, настоящему Уставу,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2) что избранный в правомочном составе Совет в течение трех месяцев подряд не проводил заседание;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bookmarkStart w:id="10" w:name="p4"/>
      <w:bookmarkEnd w:id="10"/>
      <w:r w:rsidRPr="008A75CC">
        <w:rPr>
          <w:rFonts w:ascii="PT Astra Serif" w:eastAsia="Times New Roman" w:hAnsi="PT Astra Serif" w:cs="Times New Roman"/>
          <w:sz w:val="26"/>
          <w:szCs w:val="26"/>
          <w:lang w:eastAsia="ru-RU"/>
        </w:rPr>
        <w:t xml:space="preserve">3) что вновь избранный в правомочном составе Совет в течение трех месяцев подряд со дня его избрания не проводил заседание.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3. Закон Республики Хакасия о роспуске Совета может быть обжалован в судебном порядке в течение 10 дней со дня вступления в силу.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4. Депутаты Совета, распущенного на основании пунктов 2 и 3 части 2 настоящей статьи, вправе в течение 10 дней со дня вступления в силу закона Республики Хакасия о роспуске Совета обратиться в суд с заявлением для </w:t>
      </w:r>
      <w:r w:rsidRPr="008A75CC">
        <w:rPr>
          <w:rFonts w:ascii="PT Astra Serif" w:eastAsia="Times New Roman" w:hAnsi="PT Astra Serif" w:cs="Times New Roman"/>
          <w:sz w:val="26"/>
          <w:szCs w:val="26"/>
          <w:lang w:eastAsia="ru-RU"/>
        </w:rPr>
        <w:lastRenderedPageBreak/>
        <w:t xml:space="preserve">установления факта отсутствия их вины за непроведение Советом правомочного заседания в течение трех месяцев подряд. </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 xml:space="preserve">5. Досрочное прекращение полномочий Совета влечет за собой досрочное прекращение полномочий его депутатов. </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rPr>
          <w:rFonts w:ascii="PT Astra Serif" w:eastAsia="Times New Roman" w:hAnsi="PT Astra Serif" w:cs="Times New Roman"/>
          <w:b/>
          <w:sz w:val="26"/>
          <w:szCs w:val="26"/>
          <w:lang w:eastAsia="ru-RU"/>
        </w:rPr>
      </w:pPr>
      <w:r w:rsidRPr="008A75CC">
        <w:rPr>
          <w:rFonts w:ascii="PT Astra Serif" w:eastAsia="Times New Roman" w:hAnsi="PT Astra Serif" w:cs="Times New Roman"/>
          <w:b/>
          <w:sz w:val="26"/>
          <w:szCs w:val="26"/>
          <w:lang w:eastAsia="ru-RU"/>
        </w:rPr>
        <w:t>ГЛАВА 7. ПОРЯДОК ВНЕСЕНИЯ ИЗМЕНЕНИЙ И ДОПОЛНЕНИЙ В УСТАВ</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p>
    <w:p w:rsidR="008A75CC" w:rsidRPr="008A75CC" w:rsidRDefault="008A75CC" w:rsidP="008A75CC">
      <w:pPr>
        <w:spacing w:after="0" w:line="240" w:lineRule="auto"/>
        <w:ind w:firstLine="709"/>
        <w:jc w:val="both"/>
        <w:rPr>
          <w:rFonts w:ascii="PT Astra Serif" w:eastAsia="Times New Roman" w:hAnsi="PT Astra Serif" w:cs="Times New Roman"/>
          <w:b/>
          <w:bCs/>
          <w:sz w:val="26"/>
          <w:szCs w:val="26"/>
          <w:lang w:eastAsia="ru-RU"/>
        </w:rPr>
      </w:pPr>
      <w:r w:rsidRPr="008A75CC">
        <w:rPr>
          <w:rFonts w:ascii="PT Astra Serif" w:eastAsia="Times New Roman" w:hAnsi="PT Astra Serif" w:cs="Times New Roman"/>
          <w:b/>
          <w:bCs/>
          <w:sz w:val="26"/>
          <w:szCs w:val="26"/>
          <w:lang w:eastAsia="ru-RU"/>
        </w:rPr>
        <w:t>Статья 49. Устав муниципального образования</w:t>
      </w:r>
    </w:p>
    <w:p w:rsidR="008A75CC" w:rsidRPr="008A75CC" w:rsidRDefault="008A75CC" w:rsidP="008A75CC">
      <w:pPr>
        <w:spacing w:after="0" w:line="240" w:lineRule="auto"/>
        <w:ind w:firstLine="709"/>
        <w:jc w:val="both"/>
        <w:rPr>
          <w:rFonts w:ascii="PT Astra Serif" w:eastAsia="Times New Roman" w:hAnsi="PT Astra Serif" w:cs="Times New Roman"/>
          <w:b/>
          <w:bCs/>
          <w:sz w:val="26"/>
          <w:szCs w:val="26"/>
          <w:lang w:eastAsia="ru-RU"/>
        </w:rPr>
      </w:pPr>
    </w:p>
    <w:p w:rsidR="008A75CC" w:rsidRPr="008A75CC" w:rsidRDefault="008A75CC" w:rsidP="008A75CC">
      <w:pPr>
        <w:spacing w:after="0" w:line="240" w:lineRule="auto"/>
        <w:ind w:firstLine="709"/>
        <w:jc w:val="both"/>
        <w:rPr>
          <w:rFonts w:ascii="PT Astra Serif" w:eastAsia="Times New Roman" w:hAnsi="PT Astra Serif" w:cs="Times New Roman"/>
          <w:bCs/>
          <w:sz w:val="26"/>
          <w:szCs w:val="26"/>
          <w:lang w:eastAsia="ru-RU"/>
        </w:rPr>
      </w:pPr>
      <w:r w:rsidRPr="008A75CC">
        <w:rPr>
          <w:rFonts w:ascii="PT Astra Serif" w:eastAsia="Times New Roman" w:hAnsi="PT Astra Serif" w:cs="Times New Roman"/>
          <w:bCs/>
          <w:sz w:val="26"/>
          <w:szCs w:val="26"/>
          <w:lang w:eastAsia="ru-RU"/>
        </w:rPr>
        <w:t>1. Устав, муниципальный правовой акт о внесении изменений и дополнений в настоящий устав принимаются Советом большинством в две трети голосов от установленной численности депутатов Совета.</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2. Проект устава, проект муниципального правового акта о внесении изменений и дополнений в устав не позднее чем за 30 дней до дня рассмотрения вопроса о принятии устава, внесении изменений и дополнений в устав подлежат официальному опубликованию с одновременным официальным опубликованием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если в устав вносятся изменения в форме точного воспроизведения положений Конституции Российской Федерации, федеральных законов, Конституции Республики Хакасия или законов Республики Хакасия в целях приведения данного устава в соответствие с этими нормативными правовыми актами.</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3. Устав, муниципальный правовой акт о внесении изменений и дополнений в устав подлежат государственной регистрации в порядке, установленном федеральным законом.</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4. Отказ в государственной регистрации устава, муниципального правового акта о внесении изменений и дополнений в устав и нарушение установленных сроков государственной регистрации устава, муниципального правового акта о внесении изменений и дополнений в устав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5. Устав, муниципальный правовой акт о внесении изменений и дополнений в устав подлежат официальному опубликованию после их государственной регистрации и вступают в силу после их официального опубликования.</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Зарегистрированные устав, муниципальный правовой акт о внесении изменений и дополнений в устав подлежат официальному опубликованию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уведомления о включении сведений об уставе, муниципальном правовом акте о внесении изменений и дополнений в устав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lastRenderedPageBreak/>
        <w:t>В качестве дополнительного источника официального опубликования (обнародования) устава и муниципальных правовых актов о внесении в него изменений также используется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05.03.2018).</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eastAsia="Times New Roman" w:hAnsi="PT Astra Serif" w:cs="Times New Roman"/>
          <w:sz w:val="26"/>
          <w:szCs w:val="26"/>
          <w:lang w:eastAsia="ru-RU"/>
        </w:rPr>
        <w:t>6.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rsidR="008A75CC" w:rsidRPr="008A75CC" w:rsidRDefault="008A75CC" w:rsidP="008A75CC">
      <w:pPr>
        <w:spacing w:after="0" w:line="240" w:lineRule="auto"/>
        <w:ind w:firstLine="709"/>
        <w:jc w:val="both"/>
        <w:rPr>
          <w:rFonts w:ascii="PT Astra Serif" w:eastAsia="Times New Roman" w:hAnsi="PT Astra Serif" w:cs="Times New Roman"/>
          <w:b/>
          <w:sz w:val="26"/>
          <w:szCs w:val="26"/>
          <w:lang w:eastAsia="ru-RU"/>
        </w:rPr>
      </w:pPr>
    </w:p>
    <w:p w:rsidR="008A75CC" w:rsidRPr="008A75CC" w:rsidRDefault="008A75CC" w:rsidP="008A75CC">
      <w:pPr>
        <w:spacing w:after="0" w:line="240" w:lineRule="auto"/>
        <w:ind w:firstLine="709"/>
        <w:jc w:val="both"/>
        <w:rPr>
          <w:rFonts w:ascii="PT Astra Serif" w:eastAsia="Times New Roman" w:hAnsi="PT Astra Serif" w:cs="Times New Roman"/>
          <w:b/>
          <w:sz w:val="26"/>
          <w:szCs w:val="26"/>
          <w:lang w:eastAsia="ru-RU"/>
        </w:rPr>
      </w:pPr>
      <w:r w:rsidRPr="008A75CC">
        <w:rPr>
          <w:rFonts w:ascii="PT Astra Serif" w:eastAsia="Times New Roman" w:hAnsi="PT Astra Serif" w:cs="Times New Roman"/>
          <w:b/>
          <w:sz w:val="26"/>
          <w:szCs w:val="26"/>
          <w:lang w:eastAsia="ru-RU"/>
        </w:rPr>
        <w:t>Статья 50. Вступление Устава в силу</w:t>
      </w: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p>
    <w:p w:rsidR="008A75CC" w:rsidRPr="008A75CC" w:rsidRDefault="008A75CC" w:rsidP="008A75CC">
      <w:pPr>
        <w:spacing w:after="0" w:line="240" w:lineRule="auto"/>
        <w:ind w:firstLine="709"/>
        <w:jc w:val="both"/>
        <w:rPr>
          <w:rFonts w:ascii="PT Astra Serif" w:eastAsia="Times New Roman" w:hAnsi="PT Astra Serif" w:cs="Times New Roman"/>
          <w:sz w:val="26"/>
          <w:szCs w:val="26"/>
          <w:lang w:eastAsia="ru-RU"/>
        </w:rPr>
      </w:pPr>
      <w:r w:rsidRPr="008A75CC">
        <w:rPr>
          <w:rFonts w:ascii="PT Astra Serif" w:hAnsi="PT Astra Serif"/>
          <w:sz w:val="26"/>
          <w:szCs w:val="26"/>
          <w:lang w:eastAsia="ru-RU"/>
        </w:rPr>
        <w:t>Настоящий Устав подлежит опубликованию после его государственной регистрации и вступает в силу после его официального опубликования.</w:t>
      </w:r>
    </w:p>
    <w:p w:rsidR="008A75CC" w:rsidRPr="008A75CC" w:rsidRDefault="008A75CC" w:rsidP="008A75CC">
      <w:pPr>
        <w:spacing w:after="0" w:line="240" w:lineRule="auto"/>
        <w:ind w:firstLine="709"/>
        <w:jc w:val="both"/>
        <w:outlineLvl w:val="3"/>
        <w:rPr>
          <w:rFonts w:ascii="PT Astra Serif" w:eastAsia="Times New Roman" w:hAnsi="PT Astra Serif" w:cs="Times New Roman"/>
          <w:b/>
          <w:bCs/>
          <w:sz w:val="26"/>
          <w:szCs w:val="26"/>
          <w:lang w:eastAsia="ru-RU"/>
        </w:rPr>
      </w:pPr>
    </w:p>
    <w:p w:rsidR="008A75CC" w:rsidRDefault="008A75CC"/>
    <w:p w:rsidR="008A75CC" w:rsidRDefault="008A75CC"/>
    <w:p w:rsidR="008A75CC" w:rsidRDefault="008A75CC"/>
    <w:p w:rsidR="008A75CC" w:rsidRDefault="008A75CC"/>
    <w:p w:rsidR="008A75CC" w:rsidRDefault="008A75CC"/>
    <w:p w:rsidR="008A75CC" w:rsidRDefault="008A75CC"/>
    <w:p w:rsidR="008A75CC" w:rsidRDefault="008A75CC"/>
    <w:p w:rsidR="008A75CC" w:rsidRDefault="008A75CC"/>
    <w:p w:rsidR="008A75CC" w:rsidRDefault="008A75CC"/>
    <w:p w:rsidR="008A75CC" w:rsidRDefault="008A75CC"/>
    <w:p w:rsidR="008A75CC" w:rsidRDefault="008A75CC"/>
    <w:p w:rsidR="008A75CC" w:rsidRDefault="008A75CC"/>
    <w:p w:rsidR="008A75CC" w:rsidRDefault="008A75CC"/>
    <w:p w:rsidR="008A75CC" w:rsidRDefault="008A75CC"/>
    <w:p w:rsidR="008A75CC" w:rsidRDefault="008A75CC"/>
    <w:p w:rsidR="008A75CC" w:rsidRDefault="008A75CC"/>
    <w:p w:rsidR="008A75CC" w:rsidRDefault="008A75CC"/>
    <w:p w:rsidR="008A75CC" w:rsidRDefault="008A75CC"/>
    <w:p w:rsidR="008A75CC" w:rsidRDefault="008A75CC"/>
    <w:p w:rsidR="008A75CC" w:rsidRPr="008A75CC" w:rsidRDefault="008A75CC" w:rsidP="008A75CC">
      <w:pPr>
        <w:spacing w:after="0" w:line="240" w:lineRule="auto"/>
        <w:ind w:firstLine="709"/>
        <w:jc w:val="right"/>
        <w:rPr>
          <w:rFonts w:ascii="PT Astra Serif" w:eastAsia="Calibri" w:hAnsi="PT Astra Serif" w:cs="Times New Roman"/>
          <w:sz w:val="24"/>
          <w:szCs w:val="24"/>
          <w:lang w:eastAsia="ru-RU"/>
        </w:rPr>
      </w:pPr>
      <w:r w:rsidRPr="008A75CC">
        <w:rPr>
          <w:rFonts w:ascii="PT Astra Serif" w:eastAsia="Calibri" w:hAnsi="PT Astra Serif" w:cs="Times New Roman"/>
          <w:sz w:val="24"/>
          <w:szCs w:val="24"/>
          <w:lang w:eastAsia="ru-RU"/>
        </w:rPr>
        <w:lastRenderedPageBreak/>
        <w:t>Приложение № 2</w:t>
      </w:r>
    </w:p>
    <w:p w:rsidR="008A75CC" w:rsidRPr="008A75CC" w:rsidRDefault="008A75CC" w:rsidP="008A75CC">
      <w:pPr>
        <w:spacing w:after="0" w:line="240" w:lineRule="auto"/>
        <w:ind w:firstLine="709"/>
        <w:jc w:val="right"/>
        <w:rPr>
          <w:rFonts w:ascii="PT Astra Serif" w:eastAsia="Calibri" w:hAnsi="PT Astra Serif" w:cs="Times New Roman"/>
          <w:sz w:val="24"/>
          <w:szCs w:val="24"/>
          <w:lang w:eastAsia="ru-RU"/>
        </w:rPr>
      </w:pPr>
      <w:r w:rsidRPr="008A75CC">
        <w:rPr>
          <w:rFonts w:ascii="PT Astra Serif" w:eastAsia="Calibri" w:hAnsi="PT Astra Serif" w:cs="Times New Roman"/>
          <w:sz w:val="24"/>
          <w:szCs w:val="24"/>
          <w:lang w:eastAsia="ru-RU"/>
        </w:rPr>
        <w:t xml:space="preserve">к решению Совета депутатов </w:t>
      </w:r>
    </w:p>
    <w:p w:rsidR="008A75CC" w:rsidRPr="008A75CC" w:rsidRDefault="008A75CC" w:rsidP="008A75CC">
      <w:pPr>
        <w:spacing w:after="0" w:line="240" w:lineRule="auto"/>
        <w:ind w:firstLine="709"/>
        <w:jc w:val="right"/>
        <w:rPr>
          <w:rFonts w:ascii="PT Astra Serif" w:eastAsia="Calibri" w:hAnsi="PT Astra Serif" w:cs="Times New Roman"/>
          <w:sz w:val="24"/>
          <w:szCs w:val="24"/>
          <w:lang w:eastAsia="ru-RU"/>
        </w:rPr>
      </w:pPr>
      <w:r w:rsidRPr="008A75CC">
        <w:rPr>
          <w:rFonts w:ascii="PT Astra Serif" w:eastAsia="Calibri" w:hAnsi="PT Astra Serif" w:cs="Times New Roman"/>
          <w:sz w:val="24"/>
          <w:szCs w:val="24"/>
          <w:lang w:eastAsia="ru-RU"/>
        </w:rPr>
        <w:t>сельского поселения</w:t>
      </w:r>
    </w:p>
    <w:p w:rsidR="008A75CC" w:rsidRPr="008A75CC" w:rsidRDefault="008A75CC" w:rsidP="008A75CC">
      <w:pPr>
        <w:spacing w:after="0" w:line="240" w:lineRule="auto"/>
        <w:ind w:firstLine="709"/>
        <w:jc w:val="right"/>
        <w:rPr>
          <w:rFonts w:ascii="PT Astra Serif" w:eastAsia="Calibri" w:hAnsi="PT Astra Serif" w:cs="Times New Roman"/>
          <w:sz w:val="24"/>
          <w:szCs w:val="24"/>
          <w:lang w:eastAsia="ru-RU"/>
        </w:rPr>
      </w:pPr>
      <w:r w:rsidRPr="008A75CC">
        <w:rPr>
          <w:rFonts w:ascii="PT Astra Serif" w:eastAsia="Calibri" w:hAnsi="PT Astra Serif" w:cs="Times New Roman"/>
          <w:sz w:val="24"/>
          <w:szCs w:val="24"/>
          <w:lang w:eastAsia="ru-RU"/>
        </w:rPr>
        <w:t xml:space="preserve">Кызласского сельсовета </w:t>
      </w:r>
    </w:p>
    <w:p w:rsidR="008A75CC" w:rsidRPr="008A75CC" w:rsidRDefault="008A75CC" w:rsidP="008A75CC">
      <w:pPr>
        <w:spacing w:after="0" w:line="240" w:lineRule="auto"/>
        <w:ind w:firstLine="709"/>
        <w:jc w:val="right"/>
        <w:rPr>
          <w:rFonts w:ascii="PT Astra Serif" w:eastAsia="Calibri" w:hAnsi="PT Astra Serif" w:cs="Times New Roman"/>
          <w:sz w:val="24"/>
          <w:szCs w:val="24"/>
          <w:lang w:eastAsia="ru-RU"/>
        </w:rPr>
      </w:pPr>
      <w:r w:rsidRPr="008A75CC">
        <w:rPr>
          <w:rFonts w:ascii="PT Astra Serif" w:eastAsia="Calibri" w:hAnsi="PT Astra Serif" w:cs="Times New Roman"/>
          <w:sz w:val="24"/>
          <w:szCs w:val="24"/>
          <w:lang w:eastAsia="ru-RU"/>
        </w:rPr>
        <w:t xml:space="preserve">Аскизского муниципального района </w:t>
      </w:r>
    </w:p>
    <w:p w:rsidR="008A75CC" w:rsidRPr="008A75CC" w:rsidRDefault="008A75CC" w:rsidP="008A75CC">
      <w:pPr>
        <w:spacing w:after="0" w:line="240" w:lineRule="auto"/>
        <w:ind w:firstLine="709"/>
        <w:jc w:val="right"/>
        <w:rPr>
          <w:rFonts w:ascii="PT Astra Serif" w:eastAsia="Calibri" w:hAnsi="PT Astra Serif" w:cs="Times New Roman"/>
          <w:sz w:val="24"/>
          <w:szCs w:val="24"/>
          <w:lang w:eastAsia="ru-RU"/>
        </w:rPr>
      </w:pPr>
      <w:r w:rsidRPr="008A75CC">
        <w:rPr>
          <w:rFonts w:ascii="PT Astra Serif" w:eastAsia="Calibri" w:hAnsi="PT Astra Serif" w:cs="Times New Roman"/>
          <w:sz w:val="24"/>
          <w:szCs w:val="24"/>
          <w:lang w:eastAsia="ru-RU"/>
        </w:rPr>
        <w:t>Республики Хакасия</w:t>
      </w:r>
    </w:p>
    <w:p w:rsidR="008A75CC" w:rsidRPr="008A75CC" w:rsidRDefault="008A75CC" w:rsidP="008A75CC">
      <w:pPr>
        <w:spacing w:after="0" w:line="240" w:lineRule="auto"/>
        <w:ind w:firstLine="709"/>
        <w:jc w:val="right"/>
        <w:rPr>
          <w:rFonts w:ascii="PT Astra Serif" w:eastAsia="Calibri" w:hAnsi="PT Astra Serif" w:cs="Times New Roman"/>
          <w:sz w:val="24"/>
          <w:szCs w:val="24"/>
          <w:lang w:eastAsia="ru-RU"/>
        </w:rPr>
      </w:pPr>
      <w:r w:rsidRPr="008A75CC">
        <w:rPr>
          <w:rFonts w:ascii="PT Astra Serif" w:eastAsia="Calibri" w:hAnsi="PT Astra Serif" w:cs="Times New Roman"/>
          <w:sz w:val="24"/>
          <w:szCs w:val="24"/>
          <w:lang w:eastAsia="ru-RU"/>
        </w:rPr>
        <w:t xml:space="preserve"> от «19» ноября 2025 года</w:t>
      </w:r>
    </w:p>
    <w:p w:rsidR="008A75CC" w:rsidRPr="008A75CC" w:rsidRDefault="008A75CC" w:rsidP="008A75CC">
      <w:pPr>
        <w:spacing w:after="0" w:line="240" w:lineRule="auto"/>
        <w:ind w:firstLine="709"/>
        <w:jc w:val="right"/>
        <w:rPr>
          <w:rFonts w:ascii="PT Astra Serif" w:eastAsia="Calibri" w:hAnsi="PT Astra Serif" w:cs="Times New Roman"/>
          <w:sz w:val="24"/>
          <w:szCs w:val="24"/>
          <w:lang w:eastAsia="ru-RU"/>
        </w:rPr>
      </w:pPr>
      <w:r w:rsidRPr="008A75CC">
        <w:rPr>
          <w:rFonts w:ascii="PT Astra Serif" w:eastAsia="Calibri" w:hAnsi="PT Astra Serif" w:cs="Times New Roman"/>
          <w:sz w:val="24"/>
          <w:szCs w:val="24"/>
          <w:lang w:eastAsia="ru-RU"/>
        </w:rPr>
        <w:t xml:space="preserve">утвержден решением Совета депутатов Кызласского сельсовета </w:t>
      </w:r>
    </w:p>
    <w:p w:rsidR="008A75CC" w:rsidRPr="008A75CC" w:rsidRDefault="008A75CC" w:rsidP="008A75CC">
      <w:pPr>
        <w:spacing w:after="0" w:line="240" w:lineRule="auto"/>
        <w:ind w:firstLine="709"/>
        <w:jc w:val="right"/>
        <w:rPr>
          <w:rFonts w:ascii="PT Astra Serif" w:eastAsia="Calibri" w:hAnsi="PT Astra Serif" w:cs="Times New Roman"/>
          <w:sz w:val="24"/>
          <w:szCs w:val="24"/>
          <w:lang w:eastAsia="ru-RU"/>
        </w:rPr>
      </w:pPr>
      <w:r w:rsidRPr="008A75CC">
        <w:rPr>
          <w:rFonts w:ascii="PT Astra Serif" w:eastAsia="Calibri" w:hAnsi="PT Astra Serif" w:cs="Times New Roman"/>
          <w:sz w:val="24"/>
          <w:szCs w:val="24"/>
          <w:lang w:eastAsia="ru-RU"/>
        </w:rPr>
        <w:t>от 25.11.2005 № 07</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p>
    <w:p w:rsidR="008A75CC" w:rsidRPr="008A75CC" w:rsidRDefault="008A75CC" w:rsidP="008A75CC">
      <w:pPr>
        <w:spacing w:after="0" w:line="240" w:lineRule="auto"/>
        <w:jc w:val="center"/>
        <w:rPr>
          <w:rFonts w:ascii="Times New Roman" w:eastAsia="Times New Roman" w:hAnsi="Times New Roman" w:cs="Times New Roman"/>
          <w:b/>
          <w:sz w:val="26"/>
          <w:szCs w:val="24"/>
          <w:lang w:eastAsia="ru-RU"/>
        </w:rPr>
      </w:pPr>
      <w:r w:rsidRPr="008A75CC">
        <w:rPr>
          <w:rFonts w:ascii="Times New Roman" w:eastAsia="Times New Roman" w:hAnsi="Times New Roman" w:cs="Times New Roman"/>
          <w:b/>
          <w:sz w:val="26"/>
          <w:szCs w:val="24"/>
          <w:lang w:eastAsia="ru-RU"/>
        </w:rPr>
        <w:t>ПОРЯДОК</w:t>
      </w:r>
    </w:p>
    <w:p w:rsidR="008A75CC" w:rsidRPr="008A75CC" w:rsidRDefault="008A75CC" w:rsidP="008A75CC">
      <w:pPr>
        <w:spacing w:after="0" w:line="240" w:lineRule="auto"/>
        <w:jc w:val="center"/>
        <w:rPr>
          <w:rFonts w:ascii="Times New Roman" w:eastAsia="Times New Roman" w:hAnsi="Times New Roman" w:cs="Times New Roman"/>
          <w:b/>
          <w:sz w:val="26"/>
          <w:szCs w:val="24"/>
          <w:lang w:eastAsia="ru-RU"/>
        </w:rPr>
      </w:pPr>
      <w:r w:rsidRPr="008A75CC">
        <w:rPr>
          <w:rFonts w:ascii="Times New Roman" w:eastAsia="Times New Roman" w:hAnsi="Times New Roman" w:cs="Times New Roman"/>
          <w:b/>
          <w:sz w:val="26"/>
          <w:szCs w:val="24"/>
          <w:lang w:eastAsia="ru-RU"/>
        </w:rPr>
        <w:t>учета предложений по проекту Устава муниципального образования Кызласский сельсовет Аскизского района Республики Хакасия, проекту решения о внесении изменений и дополнений в Устав муниципального образования Кызласский сельсовет Аскизского района Республики Хакасия и участия граждан в его обсуждении</w:t>
      </w:r>
    </w:p>
    <w:p w:rsidR="008A75CC" w:rsidRPr="008A75CC" w:rsidRDefault="008A75CC" w:rsidP="008A75CC">
      <w:pPr>
        <w:spacing w:after="0" w:line="240" w:lineRule="auto"/>
        <w:jc w:val="center"/>
        <w:rPr>
          <w:rFonts w:ascii="Times New Roman" w:eastAsia="Times New Roman" w:hAnsi="Times New Roman" w:cs="Times New Roman"/>
          <w:sz w:val="26"/>
          <w:szCs w:val="24"/>
          <w:lang w:eastAsia="ru-RU"/>
        </w:rPr>
      </w:pPr>
    </w:p>
    <w:p w:rsidR="008A75CC" w:rsidRPr="008A75CC" w:rsidRDefault="008A75CC" w:rsidP="008A75CC">
      <w:pPr>
        <w:spacing w:after="0" w:line="240" w:lineRule="auto"/>
        <w:jc w:val="center"/>
        <w:rPr>
          <w:rFonts w:ascii="Times New Roman" w:eastAsia="Times New Roman" w:hAnsi="Times New Roman" w:cs="Times New Roman"/>
          <w:b/>
          <w:sz w:val="26"/>
          <w:szCs w:val="24"/>
          <w:lang w:eastAsia="ru-RU"/>
        </w:rPr>
      </w:pPr>
      <w:r w:rsidRPr="008A75CC">
        <w:rPr>
          <w:rFonts w:ascii="Times New Roman" w:eastAsia="Times New Roman" w:hAnsi="Times New Roman" w:cs="Times New Roman"/>
          <w:b/>
          <w:sz w:val="26"/>
          <w:szCs w:val="24"/>
          <w:lang w:eastAsia="ru-RU"/>
        </w:rPr>
        <w:t>Общие положения</w:t>
      </w:r>
    </w:p>
    <w:p w:rsidR="008A75CC" w:rsidRPr="008A75CC" w:rsidRDefault="008A75CC" w:rsidP="008A75CC">
      <w:pPr>
        <w:spacing w:after="0" w:line="240" w:lineRule="auto"/>
        <w:jc w:val="center"/>
        <w:rPr>
          <w:rFonts w:ascii="Times New Roman" w:eastAsia="Times New Roman" w:hAnsi="Times New Roman" w:cs="Times New Roman"/>
          <w:b/>
          <w:sz w:val="26"/>
          <w:szCs w:val="24"/>
          <w:lang w:eastAsia="ru-RU"/>
        </w:rPr>
      </w:pP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1.1. Настоящий порядок разработан в соответствии с Конституцией Российской Федерации, Федерального Закона от 06.10.2003 г. № 131-ФЗ «Об общих принципах организации местного самоуправления в Российской Федерации» и направлен на реализацию прав граждан на осуществление местного самоуправления.</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1.2. Проект Устава муниципального образования</w:t>
      </w:r>
      <w:r w:rsidRPr="008A75CC">
        <w:rPr>
          <w:rFonts w:ascii="Times New Roman" w:eastAsia="Times New Roman" w:hAnsi="Times New Roman" w:cs="Times New Roman"/>
          <w:b/>
          <w:sz w:val="26"/>
          <w:szCs w:val="24"/>
          <w:lang w:eastAsia="ru-RU"/>
        </w:rPr>
        <w:t xml:space="preserve"> </w:t>
      </w:r>
      <w:r w:rsidRPr="008A75CC">
        <w:rPr>
          <w:rFonts w:ascii="Times New Roman" w:eastAsia="Times New Roman" w:hAnsi="Times New Roman" w:cs="Times New Roman"/>
          <w:sz w:val="26"/>
          <w:szCs w:val="24"/>
          <w:lang w:eastAsia="ru-RU"/>
        </w:rPr>
        <w:t>Кызласский сельсовет</w:t>
      </w:r>
      <w:r w:rsidRPr="008A75CC">
        <w:rPr>
          <w:rFonts w:ascii="Times New Roman" w:eastAsia="Times New Roman" w:hAnsi="Times New Roman" w:cs="Times New Roman"/>
          <w:b/>
          <w:sz w:val="26"/>
          <w:szCs w:val="24"/>
          <w:lang w:eastAsia="ru-RU"/>
        </w:rPr>
        <w:t xml:space="preserve"> </w:t>
      </w:r>
      <w:r w:rsidRPr="008A75CC">
        <w:rPr>
          <w:rFonts w:ascii="Times New Roman" w:eastAsia="Times New Roman" w:hAnsi="Times New Roman" w:cs="Times New Roman"/>
          <w:sz w:val="26"/>
          <w:szCs w:val="24"/>
          <w:lang w:eastAsia="ru-RU"/>
        </w:rPr>
        <w:t>Аскизского района Республики Хакасия, проект решения о внесении изменений и дополнений в Устав муниципального образования Кызласский сельсовет Аскизского района Республики Хакасия не позднее чем за 30 дней до дня рассмотрения Советом депутатов Кызласского сельсовета (далее – Совет депутатов) вопроса о принятии Устава муниципального образования</w:t>
      </w:r>
      <w:r w:rsidRPr="008A75CC">
        <w:rPr>
          <w:rFonts w:ascii="Times New Roman" w:eastAsia="Times New Roman" w:hAnsi="Times New Roman" w:cs="Times New Roman"/>
          <w:b/>
          <w:sz w:val="26"/>
          <w:szCs w:val="24"/>
          <w:lang w:eastAsia="ru-RU"/>
        </w:rPr>
        <w:t xml:space="preserve"> </w:t>
      </w:r>
      <w:r w:rsidRPr="008A75CC">
        <w:rPr>
          <w:rFonts w:ascii="Times New Roman" w:eastAsia="Times New Roman" w:hAnsi="Times New Roman" w:cs="Times New Roman"/>
          <w:sz w:val="26"/>
          <w:szCs w:val="24"/>
          <w:lang w:eastAsia="ru-RU"/>
        </w:rPr>
        <w:t xml:space="preserve">Кызласский сельсовет Аскизского района Республики Хакасия, проект решения о внесении изменений и дополнений в Устав муниципального образования Кызласский сельсовет Аскизского района Республики Хакасия, подлежит официальному опубликованию (обнародованию) с одновременным опубликованием (обнародованием) установленного Советом депутатов настоящего порядка. </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1.3. Обсуждение проекта Устава муниципального образования Кызласский сельсовет Аскизского района Республики Хакасия, проекта решения о внесении изменений и дополнений в Устав муниципального образования Кызласский сельсовет Аскизского района Республики Хакасия проводится  путем  проведения публичных слушаний с участием населения, согласно Положению «О порядке организации и проведения публичных слушаний на территории муниципального образования Кызласский сельсовет», утвержденного решением Совета депутатов Кызласского сельсовета  от 26.01.2007г. № 32. </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Публичные слушания назначаются по инициативе Совета депутатов.</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Публичные слушания –это форма реализации прав населения муниципального образования на участие в обсуждении принимаемых проектов муниципальных правовых актов, посредством проведения собрания для публичного обсуждения.</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Все предложения населения по существу обсуждаемого проекта Устава муниципального образования Кызласский сельсовет Аскизского района Республики </w:t>
      </w:r>
      <w:r w:rsidRPr="008A75CC">
        <w:rPr>
          <w:rFonts w:ascii="Times New Roman" w:eastAsia="Times New Roman" w:hAnsi="Times New Roman" w:cs="Times New Roman"/>
          <w:sz w:val="26"/>
          <w:szCs w:val="24"/>
          <w:lang w:eastAsia="ru-RU"/>
        </w:rPr>
        <w:lastRenderedPageBreak/>
        <w:t xml:space="preserve">Хакасия, проекта решения о внесении изменений и дополнений в Устав муниципального образования Кызласский сельсовет Аскизского района Республики Хакасия направляются в ответственную комиссию Совета депутатов и учитываются в практической работе по его доработке. </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Данные предложения представляются как устно, так и письменно по следующей форме: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193"/>
        <w:gridCol w:w="2744"/>
        <w:gridCol w:w="2361"/>
        <w:gridCol w:w="2307"/>
      </w:tblGrid>
      <w:tr w:rsidR="008A75CC" w:rsidRPr="008A75CC" w:rsidTr="00D65CC7">
        <w:tblPrEx>
          <w:tblCellMar>
            <w:top w:w="0" w:type="dxa"/>
            <w:bottom w:w="0" w:type="dxa"/>
          </w:tblCellMar>
        </w:tblPrEx>
        <w:tc>
          <w:tcPr>
            <w:tcW w:w="567" w:type="dxa"/>
          </w:tcPr>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п/п</w:t>
            </w:r>
          </w:p>
        </w:tc>
        <w:tc>
          <w:tcPr>
            <w:tcW w:w="2193" w:type="dxa"/>
          </w:tcPr>
          <w:p w:rsidR="008A75CC" w:rsidRPr="008A75CC" w:rsidRDefault="008A75CC" w:rsidP="008A75CC">
            <w:pPr>
              <w:spacing w:after="0" w:line="240" w:lineRule="auto"/>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Кто вносит предложение</w:t>
            </w:r>
          </w:p>
        </w:tc>
        <w:tc>
          <w:tcPr>
            <w:tcW w:w="2744" w:type="dxa"/>
          </w:tcPr>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Номер статьи проекта Устава</w:t>
            </w:r>
          </w:p>
        </w:tc>
        <w:tc>
          <w:tcPr>
            <w:tcW w:w="2361" w:type="dxa"/>
          </w:tcPr>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Содержание предложения</w:t>
            </w:r>
          </w:p>
        </w:tc>
        <w:tc>
          <w:tcPr>
            <w:tcW w:w="2307" w:type="dxa"/>
          </w:tcPr>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Ссылка на закон, в связи, с которым вносится предложение</w:t>
            </w:r>
          </w:p>
        </w:tc>
      </w:tr>
    </w:tbl>
    <w:p w:rsidR="008A75CC" w:rsidRPr="008A75CC" w:rsidRDefault="008A75CC" w:rsidP="008A75CC">
      <w:pPr>
        <w:spacing w:after="0" w:line="240" w:lineRule="auto"/>
        <w:ind w:firstLine="540"/>
        <w:jc w:val="both"/>
        <w:rPr>
          <w:rFonts w:ascii="Times New Roman" w:eastAsia="Times New Roman" w:hAnsi="Times New Roman" w:cs="Times New Roman"/>
          <w:sz w:val="26"/>
          <w:szCs w:val="24"/>
          <w:lang w:eastAsia="ru-RU"/>
        </w:rPr>
      </w:pP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Предложения населения по проекту Устава муниципального образования Кызласский сельсовет Аскизского района Республики Хакасия, проекту решения о внесении изменений и дополнений в Устав муниципального образования Кызласский сельсовет Аскизского района Республики Хакасия, поступившие в данную комиссию до проведения публичных слушаний, выносятся на обсуждение публичных слушаний.</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Предложения населения по проекту Устава муниципального образования Кызласский сельсовет Аскизского района Республики Хакасия, проекту решения о внесении изменений и дополнений в Устав муниципального образования Кызласский сельсовет Аскизского района Республики Хакасия, поступившие в данную комиссию во время проведения публичных слушаний, учитываются ею в практической работе по его доработке и выносятся на обсуждение при принятии Устава муниципального образования Кызласский сельсовет Аскизского района Республики Хакасия, решения о внесении изменений и дополнений в Устав муниципального образования Кызласский сельсовет Аскизского района Республики Хакасия.</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2.  Порядок проведения публичных слушаний.</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2.1. Совет депутатов принимает решение о проведении публичных слушаний с указанием информации о времени и месте проведения публичных слушаний, которая подлежит опубликованию (обнародованию) не позднее чем за 10 дней до начала публичных слушаний.</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2.2. Подготовка и проведение публичных слушаний, подготовка всех информационных материалов возлагается на оргкомитет Совета депутатов и на комиссии Совета депутатов по подготовке проект решения о внесении изменений и дополнений в Устав муниципального образования.</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2.3. На публичных слушаниях председательствует глава муниципального образования Кызласский сельсовет или по его предложению избирается председательствующий из состава Совета депутатов.</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Председательствующий ведет публичные слушания и следит за порядком обсуждения вопросов повестки дня публичных слушаний, вправе вынести вопрос о перерыве в публичных слушаниях и их продолжении в другое время.</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Для ведения протокола публичных слушаний избирается секретарь (секретариат) публичных слушаний.</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2.4. Публичные слушания открывает председательствующий, который информирует участников публичных слушаний о существе обсуждаемого вопроса, </w:t>
      </w:r>
      <w:r w:rsidRPr="008A75CC">
        <w:rPr>
          <w:rFonts w:ascii="Times New Roman" w:eastAsia="Times New Roman" w:hAnsi="Times New Roman" w:cs="Times New Roman"/>
          <w:sz w:val="26"/>
          <w:szCs w:val="24"/>
          <w:lang w:eastAsia="ru-RU"/>
        </w:rPr>
        <w:lastRenderedPageBreak/>
        <w:t>порядке проведения публичных слушаний и определения Регламента. Затем предоставляется время для выступления председателя комиссии Совета депутатов по подготовке проекта решения о внесении изменений и дополнений в Устав муниципального образования с информацией о проделанной работе комиссией, о поступивших предложениях и замечаниях на проект решения о внесении изменений и дополнений в Устав муниципального образования и результатах их рассмотрения.</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Члены комиссии вправе выступать по обсуждаемому вопросу с содокладом.</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Участники публичных слушаний имеют право дополнительно вносить свои предложения и замечания по проекту решения о внесении изменений и дополнений в Устав муниципального образования, задавать вопросы в письменной или в устной форме, выступать по существу обсуждаемого вопроса. Слово для выступления предоставляется только с разрешения председательствующего.</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В зависимости от количества желающих выступить и утвержденного регламента публичных слушаний, председательствующий может ограничить время для их выступления.</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2.5. По окончании публичных слушаний оформляется протокол, в который заносятся все письменные и устные предложения и замечания участников публичных слушаний на проект решения о внесении изменений и дополнений в Устав муниципального образования, поступившие в ходе обсуждения его на публичных слушаниях.</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Протокол с приложением всех поступивших материалов в письменной форме направляется в комиссии. Совета депутатов по подготовке проекта решения о внесении изменений и дополнений в Устав муниципального образования для рассмотрения по существу и учета при работе над проектом решения о внесении изменений и дополнений в Устав муниципального образования.</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2.6. Итоговый протокол публичных слушаний подлежит опубликованию (обнародованию) в десятидневный срок со дня проведения публичных слушаний.</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3.Заключительные положения.</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3.1. Проект Устава муниципального образования Кызласский сельсовет Аскизского района Республики Хакасия, проект решения о внесении изменений и дополнений в Устав муниципального образования Кызласский сельсовет Аскизского района Республики Хакасия с мотивированными предложениями комиссии Совета депутатов выносится на сессию Совета депутатов для его принятия не ранее чем через 30 дней со дня опубликования данного проекта.</w:t>
      </w:r>
    </w:p>
    <w:p w:rsidR="008A75CC" w:rsidRPr="008A75CC" w:rsidRDefault="008A75CC" w:rsidP="008A75CC">
      <w:pPr>
        <w:spacing w:after="0" w:line="240" w:lineRule="auto"/>
        <w:jc w:val="both"/>
        <w:rPr>
          <w:rFonts w:ascii="Times New Roman" w:eastAsia="Times New Roman" w:hAnsi="Times New Roman" w:cs="Times New Roman"/>
          <w:sz w:val="26"/>
          <w:szCs w:val="24"/>
          <w:lang w:eastAsia="ru-RU"/>
        </w:rPr>
      </w:pPr>
      <w:r w:rsidRPr="008A75CC">
        <w:rPr>
          <w:rFonts w:ascii="Times New Roman" w:eastAsia="Times New Roman" w:hAnsi="Times New Roman" w:cs="Times New Roman"/>
          <w:sz w:val="26"/>
          <w:szCs w:val="24"/>
          <w:lang w:eastAsia="ru-RU"/>
        </w:rPr>
        <w:t xml:space="preserve">              3.2. Принятые Устав муниципального образования Кызласский сельсовет Аскизского района Республики Хакасия, решение о внесении изменений и дополнений в Устав муниципального образования Кызласский сельсовет Аскизского района Республики Хакасия подлежат государственной регистрации в установленном законом порядке и официальному опубликованию (обнародованию).</w:t>
      </w:r>
    </w:p>
    <w:p w:rsidR="008A75CC" w:rsidRPr="008A75CC" w:rsidRDefault="008A75CC" w:rsidP="008A75CC">
      <w:pPr>
        <w:spacing w:after="0" w:line="240" w:lineRule="auto"/>
        <w:ind w:left="6750"/>
        <w:rPr>
          <w:rFonts w:ascii="Courier New" w:eastAsia="Times New Roman" w:hAnsi="Courier New" w:cs="Courier New"/>
          <w:sz w:val="23"/>
          <w:szCs w:val="24"/>
          <w:lang w:eastAsia="ru-RU"/>
        </w:rPr>
      </w:pPr>
    </w:p>
    <w:p w:rsidR="008A75CC" w:rsidRDefault="008A75CC"/>
    <w:p w:rsidR="008A75CC" w:rsidRDefault="008A75CC"/>
    <w:p w:rsidR="008A75CC" w:rsidRDefault="008A75CC"/>
    <w:p w:rsidR="008A75CC" w:rsidRDefault="008A75CC"/>
    <w:p w:rsidR="008A75CC" w:rsidRDefault="008A75CC"/>
    <w:p w:rsidR="008A75CC" w:rsidRDefault="008A75CC"/>
    <w:p w:rsidR="008A75CC" w:rsidRPr="006C5ECA" w:rsidRDefault="008A75CC" w:rsidP="008A75CC">
      <w:pPr>
        <w:spacing w:after="0" w:line="240" w:lineRule="auto"/>
        <w:ind w:firstLine="709"/>
        <w:jc w:val="right"/>
        <w:rPr>
          <w:rFonts w:ascii="PT Astra Serif" w:hAnsi="PT Astra Serif"/>
          <w:sz w:val="24"/>
          <w:szCs w:val="24"/>
        </w:rPr>
      </w:pPr>
      <w:r>
        <w:rPr>
          <w:rFonts w:ascii="PT Astra Serif" w:hAnsi="PT Astra Serif"/>
          <w:sz w:val="24"/>
          <w:szCs w:val="24"/>
        </w:rPr>
        <w:t>Приложение № 3</w:t>
      </w:r>
    </w:p>
    <w:p w:rsidR="008A75CC" w:rsidRPr="006C5ECA" w:rsidRDefault="008A75CC" w:rsidP="008A75CC">
      <w:pPr>
        <w:spacing w:after="0" w:line="240" w:lineRule="auto"/>
        <w:ind w:firstLine="709"/>
        <w:jc w:val="right"/>
        <w:rPr>
          <w:rFonts w:ascii="PT Astra Serif" w:hAnsi="PT Astra Serif"/>
          <w:sz w:val="24"/>
          <w:szCs w:val="24"/>
        </w:rPr>
      </w:pPr>
      <w:r w:rsidRPr="006C5ECA">
        <w:rPr>
          <w:rFonts w:ascii="PT Astra Serif" w:hAnsi="PT Astra Serif"/>
          <w:sz w:val="24"/>
          <w:szCs w:val="24"/>
        </w:rPr>
        <w:t xml:space="preserve">к решению Совета депутатов </w:t>
      </w:r>
    </w:p>
    <w:p w:rsidR="008A75CC" w:rsidRPr="006C5ECA" w:rsidRDefault="008A75CC" w:rsidP="008A75CC">
      <w:pPr>
        <w:spacing w:after="0" w:line="240" w:lineRule="auto"/>
        <w:ind w:firstLine="709"/>
        <w:jc w:val="right"/>
        <w:rPr>
          <w:rFonts w:ascii="PT Astra Serif" w:hAnsi="PT Astra Serif"/>
          <w:sz w:val="24"/>
          <w:szCs w:val="24"/>
        </w:rPr>
      </w:pPr>
      <w:r w:rsidRPr="006C5ECA">
        <w:rPr>
          <w:rFonts w:ascii="PT Astra Serif" w:hAnsi="PT Astra Serif"/>
          <w:sz w:val="24"/>
          <w:szCs w:val="24"/>
        </w:rPr>
        <w:t>сельского поселения</w:t>
      </w:r>
    </w:p>
    <w:p w:rsidR="008A75CC" w:rsidRPr="006C5ECA" w:rsidRDefault="008A75CC" w:rsidP="008A75CC">
      <w:pPr>
        <w:spacing w:after="0" w:line="240" w:lineRule="auto"/>
        <w:ind w:firstLine="709"/>
        <w:jc w:val="right"/>
        <w:rPr>
          <w:rFonts w:ascii="PT Astra Serif" w:hAnsi="PT Astra Serif"/>
          <w:sz w:val="24"/>
          <w:szCs w:val="24"/>
        </w:rPr>
      </w:pPr>
      <w:r w:rsidRPr="006C5ECA">
        <w:rPr>
          <w:rFonts w:ascii="PT Astra Serif" w:hAnsi="PT Astra Serif"/>
          <w:sz w:val="24"/>
          <w:szCs w:val="24"/>
        </w:rPr>
        <w:t xml:space="preserve">Кызласского сельсовета </w:t>
      </w:r>
    </w:p>
    <w:p w:rsidR="008A75CC" w:rsidRPr="006C5ECA" w:rsidRDefault="008A75CC" w:rsidP="008A75CC">
      <w:pPr>
        <w:spacing w:after="0" w:line="240" w:lineRule="auto"/>
        <w:ind w:firstLine="709"/>
        <w:jc w:val="right"/>
        <w:rPr>
          <w:rFonts w:ascii="PT Astra Serif" w:hAnsi="PT Astra Serif"/>
          <w:sz w:val="24"/>
          <w:szCs w:val="24"/>
        </w:rPr>
      </w:pPr>
      <w:r w:rsidRPr="006C5ECA">
        <w:rPr>
          <w:rFonts w:ascii="PT Astra Serif" w:hAnsi="PT Astra Serif"/>
          <w:sz w:val="24"/>
          <w:szCs w:val="24"/>
        </w:rPr>
        <w:t xml:space="preserve">Аскизского муниципального района </w:t>
      </w:r>
    </w:p>
    <w:p w:rsidR="008A75CC" w:rsidRPr="006C5ECA" w:rsidRDefault="008A75CC" w:rsidP="008A75CC">
      <w:pPr>
        <w:spacing w:after="0" w:line="240" w:lineRule="auto"/>
        <w:ind w:firstLine="709"/>
        <w:jc w:val="right"/>
        <w:rPr>
          <w:rFonts w:ascii="PT Astra Serif" w:hAnsi="PT Astra Serif"/>
          <w:sz w:val="24"/>
          <w:szCs w:val="24"/>
        </w:rPr>
      </w:pPr>
      <w:r w:rsidRPr="006C5ECA">
        <w:rPr>
          <w:rFonts w:ascii="PT Astra Serif" w:hAnsi="PT Astra Serif"/>
          <w:sz w:val="24"/>
          <w:szCs w:val="24"/>
        </w:rPr>
        <w:t>Республики Хакасия</w:t>
      </w:r>
    </w:p>
    <w:p w:rsidR="008A75CC" w:rsidRPr="006C5ECA" w:rsidRDefault="008A75CC" w:rsidP="008A75CC">
      <w:pPr>
        <w:spacing w:after="0" w:line="240" w:lineRule="auto"/>
        <w:ind w:firstLine="709"/>
        <w:jc w:val="right"/>
        <w:rPr>
          <w:rFonts w:ascii="PT Astra Serif" w:hAnsi="PT Astra Serif"/>
          <w:sz w:val="24"/>
          <w:szCs w:val="24"/>
        </w:rPr>
      </w:pPr>
      <w:r w:rsidRPr="006C5ECA">
        <w:rPr>
          <w:rFonts w:ascii="PT Astra Serif" w:hAnsi="PT Astra Serif"/>
          <w:sz w:val="24"/>
          <w:szCs w:val="24"/>
        </w:rPr>
        <w:t xml:space="preserve"> от «</w:t>
      </w:r>
      <w:r>
        <w:rPr>
          <w:rFonts w:ascii="PT Astra Serif" w:hAnsi="PT Astra Serif"/>
          <w:sz w:val="24"/>
          <w:szCs w:val="24"/>
        </w:rPr>
        <w:t>19</w:t>
      </w:r>
      <w:r w:rsidRPr="006C5ECA">
        <w:rPr>
          <w:rFonts w:ascii="PT Astra Serif" w:hAnsi="PT Astra Serif"/>
          <w:sz w:val="24"/>
          <w:szCs w:val="24"/>
        </w:rPr>
        <w:t xml:space="preserve">» </w:t>
      </w:r>
      <w:r>
        <w:rPr>
          <w:rFonts w:ascii="PT Astra Serif" w:hAnsi="PT Astra Serif"/>
          <w:sz w:val="24"/>
          <w:szCs w:val="24"/>
        </w:rPr>
        <w:t xml:space="preserve">ноября </w:t>
      </w:r>
      <w:r w:rsidRPr="006C5ECA">
        <w:rPr>
          <w:rFonts w:ascii="PT Astra Serif" w:hAnsi="PT Astra Serif"/>
          <w:sz w:val="24"/>
          <w:szCs w:val="24"/>
        </w:rPr>
        <w:t>2025 года</w:t>
      </w:r>
      <w:r>
        <w:rPr>
          <w:rFonts w:ascii="PT Astra Serif" w:hAnsi="PT Astra Serif"/>
          <w:sz w:val="24"/>
          <w:szCs w:val="24"/>
        </w:rPr>
        <w:t xml:space="preserve"> № 11</w:t>
      </w:r>
    </w:p>
    <w:p w:rsidR="008A75CC" w:rsidRPr="006C5ECA" w:rsidRDefault="008A75CC" w:rsidP="008A75CC">
      <w:pPr>
        <w:spacing w:after="0" w:line="240" w:lineRule="auto"/>
        <w:ind w:firstLine="709"/>
        <w:jc w:val="both"/>
        <w:rPr>
          <w:rFonts w:ascii="PT Astra Serif" w:hAnsi="PT Astra Serif"/>
          <w:sz w:val="24"/>
          <w:szCs w:val="24"/>
        </w:rPr>
      </w:pPr>
    </w:p>
    <w:p w:rsidR="008A75CC" w:rsidRPr="0055113F" w:rsidRDefault="008A75CC" w:rsidP="008A75CC">
      <w:pPr>
        <w:jc w:val="center"/>
        <w:rPr>
          <w:rFonts w:ascii="Times New Roman" w:hAnsi="Times New Roman" w:cs="Times New Roman"/>
          <w:sz w:val="26"/>
          <w:szCs w:val="26"/>
        </w:rPr>
      </w:pPr>
    </w:p>
    <w:p w:rsidR="008A75CC" w:rsidRDefault="008A75CC" w:rsidP="008A75CC">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Состав комиссии</w:t>
      </w:r>
    </w:p>
    <w:p w:rsidR="008A75CC" w:rsidRDefault="008A75CC" w:rsidP="008A75CC">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w:t>
      </w:r>
      <w:r w:rsidRPr="0055113F">
        <w:rPr>
          <w:rFonts w:ascii="Times New Roman" w:hAnsi="Times New Roman" w:cs="Times New Roman"/>
          <w:sz w:val="26"/>
          <w:szCs w:val="26"/>
        </w:rPr>
        <w:t>о подготовке проекта Устава сельского поселения Кызласского сельсовета Аскизского муниципального района Республики Хакасия</w:t>
      </w:r>
      <w:r>
        <w:rPr>
          <w:rFonts w:ascii="Times New Roman" w:hAnsi="Times New Roman" w:cs="Times New Roman"/>
          <w:sz w:val="26"/>
          <w:szCs w:val="26"/>
        </w:rPr>
        <w:t>.</w:t>
      </w:r>
    </w:p>
    <w:p w:rsidR="008A75CC" w:rsidRDefault="008A75CC" w:rsidP="008A75CC">
      <w:pPr>
        <w:spacing w:after="0" w:line="240" w:lineRule="auto"/>
        <w:jc w:val="both"/>
        <w:rPr>
          <w:rFonts w:ascii="Times New Roman" w:hAnsi="Times New Roman" w:cs="Times New Roman"/>
          <w:sz w:val="26"/>
          <w:szCs w:val="26"/>
        </w:rPr>
      </w:pPr>
    </w:p>
    <w:tbl>
      <w:tblPr>
        <w:tblW w:w="0" w:type="auto"/>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2"/>
        <w:gridCol w:w="4225"/>
        <w:gridCol w:w="4198"/>
      </w:tblGrid>
      <w:tr w:rsidR="008A75CC" w:rsidTr="00D65CC7">
        <w:trPr>
          <w:trHeight w:val="258"/>
        </w:trPr>
        <w:tc>
          <w:tcPr>
            <w:tcW w:w="842" w:type="dxa"/>
          </w:tcPr>
          <w:p w:rsidR="008A75CC" w:rsidRDefault="008A75CC" w:rsidP="00D65CC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w:t>
            </w:r>
          </w:p>
        </w:tc>
        <w:tc>
          <w:tcPr>
            <w:tcW w:w="4225" w:type="dxa"/>
          </w:tcPr>
          <w:p w:rsidR="008A75CC" w:rsidRDefault="008A75CC" w:rsidP="00D65CC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Фамилия Имя Отчество</w:t>
            </w:r>
          </w:p>
        </w:tc>
        <w:tc>
          <w:tcPr>
            <w:tcW w:w="4198" w:type="dxa"/>
          </w:tcPr>
          <w:p w:rsidR="008A75CC" w:rsidRDefault="008A75CC" w:rsidP="00D65CC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Должность</w:t>
            </w:r>
          </w:p>
        </w:tc>
      </w:tr>
      <w:tr w:rsidR="008A75CC" w:rsidTr="00D65CC7">
        <w:trPr>
          <w:trHeight w:val="380"/>
        </w:trPr>
        <w:tc>
          <w:tcPr>
            <w:tcW w:w="842" w:type="dxa"/>
          </w:tcPr>
          <w:p w:rsidR="008A75CC" w:rsidRDefault="008A75CC" w:rsidP="00D65CC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1.</w:t>
            </w:r>
          </w:p>
        </w:tc>
        <w:tc>
          <w:tcPr>
            <w:tcW w:w="4225" w:type="dxa"/>
          </w:tcPr>
          <w:p w:rsidR="008A75CC" w:rsidRDefault="008A75CC" w:rsidP="00D65CC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Председатель комиссии:</w:t>
            </w:r>
          </w:p>
          <w:p w:rsidR="008A75CC" w:rsidRDefault="008A75CC" w:rsidP="00D65CC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Пакачаков Геннадий Михайлович</w:t>
            </w:r>
          </w:p>
        </w:tc>
        <w:tc>
          <w:tcPr>
            <w:tcW w:w="4198" w:type="dxa"/>
          </w:tcPr>
          <w:p w:rsidR="008A75CC" w:rsidRDefault="008A75CC" w:rsidP="00D65CC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Глава Кызласского сельсовета Аскизского района Республики Хакасия</w:t>
            </w:r>
          </w:p>
        </w:tc>
      </w:tr>
      <w:tr w:rsidR="008A75CC" w:rsidTr="00D65CC7">
        <w:trPr>
          <w:trHeight w:val="299"/>
        </w:trPr>
        <w:tc>
          <w:tcPr>
            <w:tcW w:w="842" w:type="dxa"/>
          </w:tcPr>
          <w:p w:rsidR="008A75CC" w:rsidRDefault="008A75CC" w:rsidP="00D65CC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2.</w:t>
            </w:r>
          </w:p>
        </w:tc>
        <w:tc>
          <w:tcPr>
            <w:tcW w:w="4225" w:type="dxa"/>
          </w:tcPr>
          <w:p w:rsidR="008A75CC" w:rsidRDefault="008A75CC" w:rsidP="00D65CC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Секретарь комиссии:</w:t>
            </w:r>
          </w:p>
          <w:p w:rsidR="008A75CC" w:rsidRDefault="008A75CC" w:rsidP="00D65CC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Чебочакова Алиса Афанасьевна</w:t>
            </w:r>
          </w:p>
        </w:tc>
        <w:tc>
          <w:tcPr>
            <w:tcW w:w="4198" w:type="dxa"/>
          </w:tcPr>
          <w:p w:rsidR="008A75CC" w:rsidRDefault="008A75CC" w:rsidP="00D65CC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Депутат по семимандатному избирательному округу № 1</w:t>
            </w:r>
          </w:p>
        </w:tc>
      </w:tr>
      <w:tr w:rsidR="008A75CC" w:rsidTr="00D65CC7">
        <w:trPr>
          <w:trHeight w:val="122"/>
        </w:trPr>
        <w:tc>
          <w:tcPr>
            <w:tcW w:w="9265" w:type="dxa"/>
            <w:gridSpan w:val="3"/>
          </w:tcPr>
          <w:p w:rsidR="008A75CC" w:rsidRDefault="008A75CC" w:rsidP="00D65CC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Члены комиссии</w:t>
            </w:r>
          </w:p>
        </w:tc>
      </w:tr>
      <w:tr w:rsidR="008A75CC" w:rsidTr="00D65CC7">
        <w:trPr>
          <w:trHeight w:val="244"/>
        </w:trPr>
        <w:tc>
          <w:tcPr>
            <w:tcW w:w="842" w:type="dxa"/>
          </w:tcPr>
          <w:p w:rsidR="008A75CC" w:rsidRDefault="008A75CC" w:rsidP="00D65CC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3.</w:t>
            </w:r>
          </w:p>
        </w:tc>
        <w:tc>
          <w:tcPr>
            <w:tcW w:w="4225" w:type="dxa"/>
          </w:tcPr>
          <w:p w:rsidR="008A75CC" w:rsidRDefault="008A75CC" w:rsidP="00D65CC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Доможакова Инга Константиновна</w:t>
            </w:r>
          </w:p>
        </w:tc>
        <w:tc>
          <w:tcPr>
            <w:tcW w:w="4198" w:type="dxa"/>
          </w:tcPr>
          <w:p w:rsidR="008A75CC" w:rsidRDefault="008A75CC" w:rsidP="00D65CC7">
            <w:r w:rsidRPr="00473EB1">
              <w:rPr>
                <w:rFonts w:ascii="Times New Roman" w:hAnsi="Times New Roman" w:cs="Times New Roman"/>
                <w:sz w:val="26"/>
                <w:szCs w:val="26"/>
              </w:rPr>
              <w:t>Депутат по семимандатному избирательному округу №</w:t>
            </w:r>
            <w:r>
              <w:rPr>
                <w:rFonts w:ascii="Times New Roman" w:hAnsi="Times New Roman" w:cs="Times New Roman"/>
                <w:sz w:val="26"/>
                <w:szCs w:val="26"/>
              </w:rPr>
              <w:t xml:space="preserve"> 1</w:t>
            </w:r>
          </w:p>
        </w:tc>
      </w:tr>
      <w:tr w:rsidR="008A75CC" w:rsidTr="00D65CC7">
        <w:trPr>
          <w:trHeight w:val="149"/>
        </w:trPr>
        <w:tc>
          <w:tcPr>
            <w:tcW w:w="842" w:type="dxa"/>
          </w:tcPr>
          <w:p w:rsidR="008A75CC" w:rsidRDefault="008A75CC" w:rsidP="00D65CC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4.</w:t>
            </w:r>
          </w:p>
        </w:tc>
        <w:tc>
          <w:tcPr>
            <w:tcW w:w="4225" w:type="dxa"/>
          </w:tcPr>
          <w:p w:rsidR="008A75CC" w:rsidRDefault="008A75CC" w:rsidP="00D65CC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Саражакова Индира Владимировна</w:t>
            </w:r>
          </w:p>
        </w:tc>
        <w:tc>
          <w:tcPr>
            <w:tcW w:w="4198" w:type="dxa"/>
          </w:tcPr>
          <w:p w:rsidR="008A75CC" w:rsidRDefault="008A75CC" w:rsidP="00D65CC7">
            <w:r w:rsidRPr="00473EB1">
              <w:rPr>
                <w:rFonts w:ascii="Times New Roman" w:hAnsi="Times New Roman" w:cs="Times New Roman"/>
                <w:sz w:val="26"/>
                <w:szCs w:val="26"/>
              </w:rPr>
              <w:t xml:space="preserve">Депутат по </w:t>
            </w:r>
            <w:r>
              <w:rPr>
                <w:rFonts w:ascii="Times New Roman" w:hAnsi="Times New Roman" w:cs="Times New Roman"/>
                <w:sz w:val="26"/>
                <w:szCs w:val="26"/>
              </w:rPr>
              <w:t>четырех</w:t>
            </w:r>
            <w:r w:rsidRPr="00473EB1">
              <w:rPr>
                <w:rFonts w:ascii="Times New Roman" w:hAnsi="Times New Roman" w:cs="Times New Roman"/>
                <w:sz w:val="26"/>
                <w:szCs w:val="26"/>
              </w:rPr>
              <w:t>мандатному избирательному округу №</w:t>
            </w:r>
            <w:r>
              <w:rPr>
                <w:rFonts w:ascii="Times New Roman" w:hAnsi="Times New Roman" w:cs="Times New Roman"/>
                <w:sz w:val="26"/>
                <w:szCs w:val="26"/>
              </w:rPr>
              <w:t xml:space="preserve"> 2</w:t>
            </w:r>
          </w:p>
        </w:tc>
      </w:tr>
      <w:tr w:rsidR="008A75CC" w:rsidTr="00D65CC7">
        <w:trPr>
          <w:trHeight w:val="136"/>
        </w:trPr>
        <w:tc>
          <w:tcPr>
            <w:tcW w:w="842" w:type="dxa"/>
          </w:tcPr>
          <w:p w:rsidR="008A75CC" w:rsidRDefault="008A75CC" w:rsidP="00D65CC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5.</w:t>
            </w:r>
          </w:p>
        </w:tc>
        <w:tc>
          <w:tcPr>
            <w:tcW w:w="4225" w:type="dxa"/>
          </w:tcPr>
          <w:p w:rsidR="008A75CC" w:rsidRDefault="008A75CC" w:rsidP="00D65CC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Кызласова Наталья Михайловна</w:t>
            </w:r>
          </w:p>
        </w:tc>
        <w:tc>
          <w:tcPr>
            <w:tcW w:w="4198" w:type="dxa"/>
          </w:tcPr>
          <w:p w:rsidR="008A75CC" w:rsidRDefault="008A75CC" w:rsidP="00D65CC7">
            <w:r w:rsidRPr="00473EB1">
              <w:rPr>
                <w:rFonts w:ascii="Times New Roman" w:hAnsi="Times New Roman" w:cs="Times New Roman"/>
                <w:sz w:val="26"/>
                <w:szCs w:val="26"/>
              </w:rPr>
              <w:t>Депутат по семимандатному избирательному округу №</w:t>
            </w:r>
            <w:r>
              <w:rPr>
                <w:rFonts w:ascii="Times New Roman" w:hAnsi="Times New Roman" w:cs="Times New Roman"/>
                <w:sz w:val="26"/>
                <w:szCs w:val="26"/>
              </w:rPr>
              <w:t xml:space="preserve"> 1</w:t>
            </w:r>
          </w:p>
        </w:tc>
      </w:tr>
    </w:tbl>
    <w:p w:rsidR="008A75CC" w:rsidRDefault="008A75CC"/>
    <w:p w:rsidR="008A75CC" w:rsidRDefault="008A75CC"/>
    <w:p w:rsidR="008A75CC" w:rsidRDefault="008A75CC"/>
    <w:p w:rsidR="008A75CC" w:rsidRDefault="008A75CC"/>
    <w:p w:rsidR="008A75CC" w:rsidRDefault="008A75CC"/>
    <w:p w:rsidR="008A75CC" w:rsidRDefault="008A75CC"/>
    <w:p w:rsidR="008A75CC" w:rsidRDefault="008A75CC"/>
    <w:p w:rsidR="008A75CC" w:rsidRDefault="008A75CC"/>
    <w:p w:rsidR="008A75CC" w:rsidRDefault="008A75CC"/>
    <w:p w:rsidR="008A75CC" w:rsidRDefault="008A75CC"/>
    <w:p w:rsidR="008A75CC" w:rsidRDefault="008A75CC"/>
    <w:p w:rsidR="008A75CC" w:rsidRDefault="008A75CC">
      <w:bookmarkStart w:id="11" w:name="_GoBack"/>
      <w:bookmarkEnd w:id="11"/>
    </w:p>
    <w:sectPr w:rsidR="008A75CC" w:rsidSect="001E4B17">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altName w:val="Times New Roman"/>
    <w:charset w:val="CC"/>
    <w:family w:val="roman"/>
    <w:pitch w:val="variable"/>
    <w:sig w:usb0="00000001" w:usb1="5000204B" w:usb2="00000020" w:usb3="00000000" w:csb0="00000097"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3A41"/>
    <w:multiLevelType w:val="multilevel"/>
    <w:tmpl w:val="02E0B0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4D1347"/>
    <w:multiLevelType w:val="multilevel"/>
    <w:tmpl w:val="7C2056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9E3B94"/>
    <w:multiLevelType w:val="multilevel"/>
    <w:tmpl w:val="DC88D5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732C49"/>
    <w:multiLevelType w:val="multilevel"/>
    <w:tmpl w:val="53A2DA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D632C8"/>
    <w:multiLevelType w:val="multilevel"/>
    <w:tmpl w:val="DDEC69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9224D1"/>
    <w:multiLevelType w:val="multilevel"/>
    <w:tmpl w:val="1D4657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EC504A8"/>
    <w:multiLevelType w:val="multilevel"/>
    <w:tmpl w:val="B3E627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0A43189"/>
    <w:multiLevelType w:val="multilevel"/>
    <w:tmpl w:val="BEFC78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BCB264C"/>
    <w:multiLevelType w:val="multilevel"/>
    <w:tmpl w:val="CEF40B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9020F2A"/>
    <w:multiLevelType w:val="multilevel"/>
    <w:tmpl w:val="BD7E38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B3A3308"/>
    <w:multiLevelType w:val="multilevel"/>
    <w:tmpl w:val="DEA850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8AF7D70"/>
    <w:multiLevelType w:val="multilevel"/>
    <w:tmpl w:val="0EFC30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CD648C5"/>
    <w:multiLevelType w:val="multilevel"/>
    <w:tmpl w:val="F3CA46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26B3589"/>
    <w:multiLevelType w:val="multilevel"/>
    <w:tmpl w:val="32E62E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93361B6"/>
    <w:multiLevelType w:val="multilevel"/>
    <w:tmpl w:val="BEFC78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1"/>
  </w:num>
  <w:num w:numId="3">
    <w:abstractNumId w:val="0"/>
  </w:num>
  <w:num w:numId="4">
    <w:abstractNumId w:val="8"/>
  </w:num>
  <w:num w:numId="5">
    <w:abstractNumId w:val="2"/>
  </w:num>
  <w:num w:numId="6">
    <w:abstractNumId w:val="5"/>
  </w:num>
  <w:num w:numId="7">
    <w:abstractNumId w:val="13"/>
  </w:num>
  <w:num w:numId="8">
    <w:abstractNumId w:val="9"/>
  </w:num>
  <w:num w:numId="9">
    <w:abstractNumId w:val="3"/>
  </w:num>
  <w:num w:numId="10">
    <w:abstractNumId w:val="1"/>
  </w:num>
  <w:num w:numId="11">
    <w:abstractNumId w:val="14"/>
  </w:num>
  <w:num w:numId="12">
    <w:abstractNumId w:val="7"/>
  </w:num>
  <w:num w:numId="13">
    <w:abstractNumId w:val="6"/>
  </w:num>
  <w:num w:numId="14">
    <w:abstractNumId w:val="1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785"/>
    <w:rsid w:val="0025039F"/>
    <w:rsid w:val="008A75CC"/>
    <w:rsid w:val="00C43785"/>
    <w:rsid w:val="00E247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DD016"/>
  <w15:chartTrackingRefBased/>
  <w15:docId w15:val="{E9E3C03F-3062-43DB-A4C6-523772244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
    <w:qFormat/>
    <w:rsid w:val="008A75CC"/>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8A75CC"/>
    <w:rPr>
      <w:rFonts w:ascii="Times New Roman" w:eastAsia="Times New Roman" w:hAnsi="Times New Roman" w:cs="Times New Roman"/>
      <w:b/>
      <w:bCs/>
      <w:sz w:val="24"/>
      <w:szCs w:val="24"/>
      <w:lang w:eastAsia="ru-RU"/>
    </w:rPr>
  </w:style>
  <w:style w:type="paragraph" w:styleId="a3">
    <w:name w:val="Normal (Web)"/>
    <w:basedOn w:val="a"/>
    <w:uiPriority w:val="99"/>
    <w:unhideWhenUsed/>
    <w:rsid w:val="008A75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0">
    <w:name w:val="text0"/>
    <w:basedOn w:val="a"/>
    <w:rsid w:val="008A75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Название объекта1"/>
    <w:basedOn w:val="a"/>
    <w:rsid w:val="008A75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basedOn w:val="a0"/>
    <w:rsid w:val="008A75CC"/>
  </w:style>
  <w:style w:type="character" w:customStyle="1" w:styleId="a4">
    <w:name w:val="Основной текст_"/>
    <w:basedOn w:val="a0"/>
    <w:link w:val="5"/>
    <w:rsid w:val="008A75CC"/>
    <w:rPr>
      <w:rFonts w:ascii="Times New Roman" w:eastAsia="Times New Roman" w:hAnsi="Times New Roman" w:cs="Times New Roman"/>
      <w:spacing w:val="4"/>
      <w:shd w:val="clear" w:color="auto" w:fill="FFFFFF"/>
    </w:rPr>
  </w:style>
  <w:style w:type="paragraph" w:customStyle="1" w:styleId="5">
    <w:name w:val="Основной текст5"/>
    <w:basedOn w:val="a"/>
    <w:link w:val="a4"/>
    <w:rsid w:val="008A75CC"/>
    <w:pPr>
      <w:widowControl w:val="0"/>
      <w:shd w:val="clear" w:color="auto" w:fill="FFFFFF"/>
      <w:spacing w:after="60" w:line="0" w:lineRule="atLeast"/>
      <w:jc w:val="right"/>
    </w:pPr>
    <w:rPr>
      <w:rFonts w:ascii="Times New Roman" w:eastAsia="Times New Roman" w:hAnsi="Times New Roman" w:cs="Times New Roman"/>
      <w:spacing w:val="4"/>
    </w:rPr>
  </w:style>
  <w:style w:type="character" w:customStyle="1" w:styleId="11">
    <w:name w:val="Заголовок №1_"/>
    <w:basedOn w:val="a0"/>
    <w:link w:val="12"/>
    <w:rsid w:val="008A75CC"/>
    <w:rPr>
      <w:rFonts w:ascii="Times New Roman" w:eastAsia="Times New Roman" w:hAnsi="Times New Roman" w:cs="Times New Roman"/>
      <w:b/>
      <w:bCs/>
      <w:spacing w:val="-1"/>
      <w:sz w:val="26"/>
      <w:szCs w:val="26"/>
      <w:shd w:val="clear" w:color="auto" w:fill="FFFFFF"/>
    </w:rPr>
  </w:style>
  <w:style w:type="paragraph" w:customStyle="1" w:styleId="12">
    <w:name w:val="Заголовок №1"/>
    <w:basedOn w:val="a"/>
    <w:link w:val="11"/>
    <w:rsid w:val="008A75CC"/>
    <w:pPr>
      <w:widowControl w:val="0"/>
      <w:shd w:val="clear" w:color="auto" w:fill="FFFFFF"/>
      <w:spacing w:after="360" w:line="0" w:lineRule="atLeast"/>
      <w:outlineLvl w:val="0"/>
    </w:pPr>
    <w:rPr>
      <w:rFonts w:ascii="Times New Roman" w:eastAsia="Times New Roman" w:hAnsi="Times New Roman" w:cs="Times New Roman"/>
      <w:b/>
      <w:bCs/>
      <w:spacing w:val="-1"/>
      <w:sz w:val="26"/>
      <w:szCs w:val="26"/>
    </w:rPr>
  </w:style>
  <w:style w:type="paragraph" w:customStyle="1" w:styleId="text">
    <w:name w:val="text"/>
    <w:basedOn w:val="a"/>
    <w:rsid w:val="008A75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Гиперссылка2"/>
    <w:basedOn w:val="a0"/>
    <w:rsid w:val="008A75CC"/>
  </w:style>
  <w:style w:type="character" w:customStyle="1" w:styleId="20">
    <w:name w:val="Заголовок №2_"/>
    <w:basedOn w:val="a0"/>
    <w:link w:val="21"/>
    <w:rsid w:val="008A75CC"/>
    <w:rPr>
      <w:rFonts w:ascii="Times New Roman" w:eastAsia="Times New Roman" w:hAnsi="Times New Roman" w:cs="Times New Roman"/>
      <w:b/>
      <w:bCs/>
      <w:spacing w:val="-1"/>
      <w:sz w:val="26"/>
      <w:szCs w:val="26"/>
      <w:shd w:val="clear" w:color="auto" w:fill="FFFFFF"/>
    </w:rPr>
  </w:style>
  <w:style w:type="paragraph" w:customStyle="1" w:styleId="21">
    <w:name w:val="Заголовок №2"/>
    <w:basedOn w:val="a"/>
    <w:link w:val="20"/>
    <w:rsid w:val="008A75CC"/>
    <w:pPr>
      <w:widowControl w:val="0"/>
      <w:shd w:val="clear" w:color="auto" w:fill="FFFFFF"/>
      <w:spacing w:after="360" w:line="0" w:lineRule="atLeast"/>
      <w:outlineLvl w:val="1"/>
    </w:pPr>
    <w:rPr>
      <w:rFonts w:ascii="Times New Roman" w:eastAsia="Times New Roman" w:hAnsi="Times New Roman" w:cs="Times New Roman"/>
      <w:b/>
      <w:bCs/>
      <w:spacing w:val="-1"/>
      <w:sz w:val="26"/>
      <w:szCs w:val="26"/>
    </w:rPr>
  </w:style>
  <w:style w:type="paragraph" w:styleId="a5">
    <w:name w:val="List Paragraph"/>
    <w:basedOn w:val="a"/>
    <w:uiPriority w:val="34"/>
    <w:qFormat/>
    <w:rsid w:val="008A75CC"/>
    <w:pPr>
      <w:ind w:left="720"/>
      <w:contextualSpacing/>
    </w:pPr>
    <w:rPr>
      <w:lang w:eastAsia="ru-RU"/>
    </w:rPr>
  </w:style>
  <w:style w:type="character" w:styleId="a6">
    <w:name w:val="Hyperlink"/>
    <w:basedOn w:val="a0"/>
    <w:uiPriority w:val="99"/>
    <w:semiHidden/>
    <w:unhideWhenUsed/>
    <w:rsid w:val="008A75CC"/>
    <w:rPr>
      <w:color w:val="0000FF"/>
      <w:u w:val="single"/>
    </w:rPr>
  </w:style>
  <w:style w:type="character" w:customStyle="1" w:styleId="ep">
    <w:name w:val="ep"/>
    <w:basedOn w:val="a0"/>
    <w:rsid w:val="008A75CC"/>
  </w:style>
  <w:style w:type="paragraph" w:styleId="a7">
    <w:name w:val="Balloon Text"/>
    <w:basedOn w:val="a"/>
    <w:link w:val="a8"/>
    <w:uiPriority w:val="99"/>
    <w:semiHidden/>
    <w:unhideWhenUsed/>
    <w:rsid w:val="008A75CC"/>
    <w:pPr>
      <w:spacing w:after="0" w:line="240" w:lineRule="auto"/>
    </w:pPr>
    <w:rPr>
      <w:rFonts w:ascii="Calibri" w:hAnsi="Calibri"/>
      <w:sz w:val="16"/>
      <w:szCs w:val="16"/>
      <w:lang w:eastAsia="ru-RU"/>
    </w:rPr>
  </w:style>
  <w:style w:type="character" w:customStyle="1" w:styleId="a8">
    <w:name w:val="Текст выноски Знак"/>
    <w:basedOn w:val="a0"/>
    <w:link w:val="a7"/>
    <w:uiPriority w:val="99"/>
    <w:semiHidden/>
    <w:rsid w:val="008A75CC"/>
    <w:rPr>
      <w:rFonts w:ascii="Calibri" w:hAnsi="Calibri"/>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8F21B21C-A408-42C4-B9FE-A939B863C84A" TargetMode="External"/><Relationship Id="rId3" Type="http://schemas.openxmlformats.org/officeDocument/2006/relationships/settings" Target="settings.xml"/><Relationship Id="rId7" Type="http://schemas.openxmlformats.org/officeDocument/2006/relationships/hyperlink" Target="https://pravo-search.minjust.ru/bigs/showDocument.html?id=8F21B21C-A408-42C4-B9FE-A939B863C84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avo-search.minjust.ru/bigs/showDocument.html?id=8F21B21C-A408-42C4-B9FE-A939B863C84A" TargetMode="External"/><Relationship Id="rId11" Type="http://schemas.openxmlformats.org/officeDocument/2006/relationships/fontTable" Target="fontTable.xml"/><Relationship Id="rId5" Type="http://schemas.openxmlformats.org/officeDocument/2006/relationships/hyperlink" Target="https://pravo-search.minjust.ru/bigs/showDocument.html?id=8F21B21C-A408-42C4-B9FE-A939B863C84A" TargetMode="External"/><Relationship Id="rId10" Type="http://schemas.openxmlformats.org/officeDocument/2006/relationships/hyperlink" Target="https://pravo-search.minjust.ru/bigs/showDocument.html?id=8F21B21C-A408-42C4-B9FE-A939B863C84A"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15D4560C-D530-4955-BF7E-F734337AE80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16391</Words>
  <Characters>93433</Characters>
  <Application>Microsoft Office Word</Application>
  <DocSecurity>0</DocSecurity>
  <Lines>778</Lines>
  <Paragraphs>219</Paragraphs>
  <ScaleCrop>false</ScaleCrop>
  <Company>Grizli777</Company>
  <LinksUpToDate>false</LinksUpToDate>
  <CharactersWithSpaces>109605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2025-11-20T08:38:00Z</dcterms:created>
  <dcterms:modified xsi:type="dcterms:W3CDTF">2025-11-20T08:41:00Z</dcterms:modified>
</cp:coreProperties>
</file>