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8" w:type="dxa"/>
        <w:tblLook w:val="01E0"/>
      </w:tblPr>
      <w:tblGrid>
        <w:gridCol w:w="9072"/>
      </w:tblGrid>
      <w:tr w:rsidR="004A33A0" w:rsidRPr="00AE296C" w:rsidTr="00302240">
        <w:trPr>
          <w:trHeight w:val="1231"/>
        </w:trPr>
        <w:tc>
          <w:tcPr>
            <w:tcW w:w="9072" w:type="dxa"/>
          </w:tcPr>
          <w:tbl>
            <w:tblPr>
              <w:tblW w:w="0" w:type="auto"/>
              <w:jc w:val="center"/>
              <w:tblLook w:val="04A0"/>
            </w:tblPr>
            <w:tblGrid>
              <w:gridCol w:w="3831"/>
              <w:gridCol w:w="1213"/>
              <w:gridCol w:w="3812"/>
            </w:tblGrid>
            <w:tr w:rsidR="00302240" w:rsidRPr="00FF27E6" w:rsidTr="009B77F9">
              <w:trPr>
                <w:jc w:val="center"/>
              </w:trPr>
              <w:tc>
                <w:tcPr>
                  <w:tcW w:w="3936" w:type="dxa"/>
                  <w:hideMark/>
                </w:tcPr>
                <w:p w:rsidR="00302240" w:rsidRPr="00FF27E6" w:rsidRDefault="00302240" w:rsidP="009B77F9">
                  <w:pPr>
                    <w:jc w:val="center"/>
                  </w:pPr>
                  <w:r w:rsidRPr="00FF27E6">
                    <w:t>РОССИЙСКАЯ ФЕДЕРАЦИЯ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>РЕСПУБЛИКА ХАКАСИЯ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>ГЛАВА КЫЗЛАССКОГО СЕЛЬСОВЕТА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 xml:space="preserve">                   </w:t>
                  </w:r>
                </w:p>
              </w:tc>
              <w:tc>
                <w:tcPr>
                  <w:tcW w:w="1275" w:type="dxa"/>
                </w:tcPr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  <w:p w:rsidR="00302240" w:rsidRPr="00FF27E6" w:rsidRDefault="00302240" w:rsidP="009B77F9">
                  <w:pPr>
                    <w:jc w:val="center"/>
                  </w:pPr>
                </w:p>
              </w:tc>
              <w:tc>
                <w:tcPr>
                  <w:tcW w:w="3907" w:type="dxa"/>
                  <w:hideMark/>
                </w:tcPr>
                <w:p w:rsidR="00302240" w:rsidRPr="00FF27E6" w:rsidRDefault="00302240" w:rsidP="009B77F9">
                  <w:pPr>
                    <w:jc w:val="center"/>
                  </w:pPr>
                  <w:r w:rsidRPr="00FF27E6">
                    <w:t>РОССИЯ ФЕДЕРАЦИЯЗЫ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>ХАКАС РЕСПУБЛИКАЗЫ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>КЫЗЛАСТА</w:t>
                  </w:r>
                  <w:proofErr w:type="gramStart"/>
                  <w:r w:rsidRPr="00FF27E6">
                    <w:rPr>
                      <w:lang w:val="en-US"/>
                    </w:rPr>
                    <w:t>F</w:t>
                  </w:r>
                  <w:proofErr w:type="gramEnd"/>
                  <w:r w:rsidRPr="00FF27E6">
                    <w:t>Ы ААЛ ЧОБ</w:t>
                  </w:r>
                  <w:r w:rsidRPr="00FF27E6">
                    <w:rPr>
                      <w:lang w:val="en-US"/>
                    </w:rPr>
                    <w:t>I</w:t>
                  </w:r>
                  <w:r w:rsidRPr="00FF27E6">
                    <w:t>Н</w:t>
                  </w:r>
                  <w:r w:rsidRPr="00FF27E6">
                    <w:rPr>
                      <w:lang w:val="en-US"/>
                    </w:rPr>
                    <w:t>I</w:t>
                  </w:r>
                  <w:r w:rsidRPr="00FF27E6">
                    <w:t>Н</w:t>
                  </w:r>
                </w:p>
                <w:p w:rsidR="00302240" w:rsidRPr="00FF27E6" w:rsidRDefault="00302240" w:rsidP="009B77F9">
                  <w:pPr>
                    <w:jc w:val="center"/>
                  </w:pPr>
                  <w:r w:rsidRPr="00FF27E6">
                    <w:t>ПАЗЫ</w:t>
                  </w:r>
                </w:p>
              </w:tc>
            </w:tr>
          </w:tbl>
          <w:p w:rsidR="00302240" w:rsidRPr="00FF27E6" w:rsidRDefault="00302240" w:rsidP="00302240">
            <w:pPr>
              <w:jc w:val="center"/>
              <w:rPr>
                <w:b/>
              </w:rPr>
            </w:pPr>
            <w:r w:rsidRPr="00FF27E6">
              <w:rPr>
                <w:b/>
              </w:rPr>
              <w:t>ПОСТАНОВЛЕНИЕ</w:t>
            </w:r>
          </w:p>
          <w:p w:rsidR="00302240" w:rsidRPr="00FF27E6" w:rsidRDefault="00302240" w:rsidP="00302240">
            <w:pPr>
              <w:jc w:val="center"/>
              <w:rPr>
                <w:b/>
              </w:rPr>
            </w:pPr>
          </w:p>
          <w:p w:rsidR="00302240" w:rsidRPr="00FF27E6" w:rsidRDefault="00302240" w:rsidP="00302240">
            <w:pPr>
              <w:rPr>
                <w:b/>
              </w:rPr>
            </w:pPr>
          </w:p>
          <w:p w:rsidR="00302240" w:rsidRPr="00FF27E6" w:rsidRDefault="00302240" w:rsidP="00302240">
            <w:r w:rsidRPr="00FF27E6">
              <w:t xml:space="preserve">от  </w:t>
            </w:r>
            <w:r>
              <w:t>03.02.2025</w:t>
            </w:r>
            <w:r w:rsidRPr="00FF27E6">
              <w:t xml:space="preserve">г.    </w:t>
            </w:r>
            <w:r>
              <w:t xml:space="preserve">                               </w:t>
            </w:r>
            <w:r w:rsidRPr="00FF27E6">
              <w:t xml:space="preserve">   с. Кызлас                                              № </w:t>
            </w:r>
            <w:r>
              <w:t>07</w:t>
            </w:r>
          </w:p>
          <w:p w:rsidR="004A33A0" w:rsidRDefault="004A33A0" w:rsidP="004A33A0">
            <w:pPr>
              <w:pStyle w:val="ConsPlusNormal"/>
              <w:tabs>
                <w:tab w:val="left" w:pos="5171"/>
              </w:tabs>
              <w:ind w:right="-10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02240" w:rsidRDefault="00945857" w:rsidP="005E386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Положения </w:t>
            </w:r>
          </w:p>
          <w:p w:rsidR="00302240" w:rsidRDefault="00945857" w:rsidP="005E386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межведомственной комиссии</w:t>
            </w:r>
          </w:p>
          <w:p w:rsidR="00302240" w:rsidRDefault="00945857" w:rsidP="005E3863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для оценки жилых помещений </w:t>
            </w:r>
          </w:p>
          <w:p w:rsidR="004A33A0" w:rsidRPr="004A33A0" w:rsidRDefault="00945857" w:rsidP="005E3863">
            <w:pPr>
              <w:pStyle w:val="ConsPlusNormal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жилищного фонда</w:t>
            </w:r>
          </w:p>
          <w:p w:rsidR="004A33A0" w:rsidRPr="00032545" w:rsidRDefault="004A33A0" w:rsidP="00032545"/>
        </w:tc>
      </w:tr>
    </w:tbl>
    <w:p w:rsidR="006E3B7A" w:rsidRPr="00020D25" w:rsidRDefault="00967F2E" w:rsidP="004D6E22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5E38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соответствии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5E38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Положением о признании помещения жилым помещением, жилого помещения непригод</w:t>
      </w:r>
      <w:r w:rsidR="005E3863">
        <w:rPr>
          <w:rFonts w:ascii="Times New Roman" w:hAnsi="Times New Roman" w:cs="Times New Roman"/>
          <w:color w:val="000000" w:themeColor="text1"/>
          <w:sz w:val="26"/>
          <w:szCs w:val="26"/>
        </w:rPr>
        <w:t>ным для проживания и многокварти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рного дома аварийным и подлежащим сносу или реконструкции, утвержденным постановлением Правительства Российской Федерации от 28.01.2006 № 47,</w:t>
      </w:r>
      <w:r w:rsidR="005E38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35288" w:rsidRPr="00173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руководствуясь </w:t>
      </w:r>
      <w:r w:rsidR="000325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ст. </w:t>
      </w:r>
      <w:r w:rsidR="005E3863">
        <w:rPr>
          <w:rFonts w:ascii="Times New Roman" w:hAnsi="Times New Roman" w:cs="Times New Roman"/>
          <w:color w:val="000000" w:themeColor="text1"/>
          <w:sz w:val="26"/>
          <w:szCs w:val="26"/>
        </w:rPr>
        <w:t>44, 50</w:t>
      </w:r>
      <w:r w:rsidR="006E3B7A" w:rsidRPr="001737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Устава муниципального</w:t>
      </w:r>
      <w:r w:rsidR="006E3B7A" w:rsidRPr="0017376F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r w:rsidR="005E3863">
        <w:rPr>
          <w:rFonts w:ascii="Times New Roman" w:hAnsi="Times New Roman" w:cs="Times New Roman"/>
          <w:sz w:val="26"/>
          <w:szCs w:val="26"/>
        </w:rPr>
        <w:t xml:space="preserve">Кызласский  </w:t>
      </w:r>
      <w:r w:rsidR="00F85357" w:rsidRPr="0017376F">
        <w:rPr>
          <w:rFonts w:ascii="Times New Roman" w:hAnsi="Times New Roman" w:cs="Times New Roman"/>
          <w:sz w:val="26"/>
          <w:szCs w:val="26"/>
        </w:rPr>
        <w:t>сельсовет</w:t>
      </w:r>
      <w:r w:rsidR="00BE25B9">
        <w:rPr>
          <w:rFonts w:ascii="Times New Roman" w:hAnsi="Times New Roman" w:cs="Times New Roman"/>
          <w:sz w:val="26"/>
          <w:szCs w:val="26"/>
        </w:rPr>
        <w:t xml:space="preserve"> от </w:t>
      </w:r>
      <w:r w:rsidR="005E3863">
        <w:rPr>
          <w:rFonts w:ascii="Times New Roman" w:hAnsi="Times New Roman" w:cs="Times New Roman"/>
          <w:sz w:val="26"/>
          <w:szCs w:val="26"/>
        </w:rPr>
        <w:t>02</w:t>
      </w:r>
      <w:r w:rsidR="00BE25B9">
        <w:rPr>
          <w:rFonts w:ascii="Times New Roman" w:hAnsi="Times New Roman" w:cs="Times New Roman"/>
          <w:sz w:val="26"/>
          <w:szCs w:val="26"/>
        </w:rPr>
        <w:t>.0</w:t>
      </w:r>
      <w:r w:rsidR="005E3863">
        <w:rPr>
          <w:rFonts w:ascii="Times New Roman" w:hAnsi="Times New Roman" w:cs="Times New Roman"/>
          <w:sz w:val="26"/>
          <w:szCs w:val="26"/>
        </w:rPr>
        <w:t>2</w:t>
      </w:r>
      <w:r w:rsidR="00BE25B9">
        <w:rPr>
          <w:rFonts w:ascii="Times New Roman" w:hAnsi="Times New Roman" w:cs="Times New Roman"/>
          <w:sz w:val="26"/>
          <w:szCs w:val="26"/>
        </w:rPr>
        <w:t>.2006г.</w:t>
      </w:r>
      <w:r w:rsidR="006E3B7A" w:rsidRPr="0017376F">
        <w:rPr>
          <w:rFonts w:ascii="Times New Roman" w:hAnsi="Times New Roman" w:cs="Times New Roman"/>
          <w:sz w:val="26"/>
          <w:szCs w:val="26"/>
        </w:rPr>
        <w:t>,</w:t>
      </w:r>
      <w:r w:rsidR="005E3863">
        <w:rPr>
          <w:rFonts w:ascii="Times New Roman" w:hAnsi="Times New Roman" w:cs="Times New Roman"/>
          <w:sz w:val="26"/>
          <w:szCs w:val="26"/>
        </w:rPr>
        <w:t xml:space="preserve"> </w:t>
      </w:r>
      <w:r w:rsidR="00D336B7" w:rsidRPr="00020D2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 w:rsidR="005E3863">
        <w:rPr>
          <w:rFonts w:ascii="Times New Roman" w:hAnsi="Times New Roman" w:cs="Times New Roman"/>
          <w:b/>
          <w:sz w:val="26"/>
          <w:szCs w:val="26"/>
        </w:rPr>
        <w:t xml:space="preserve">Кызласского </w:t>
      </w:r>
      <w:r w:rsidR="00F85357" w:rsidRPr="00020D25">
        <w:rPr>
          <w:rFonts w:ascii="Times New Roman" w:hAnsi="Times New Roman" w:cs="Times New Roman"/>
          <w:b/>
          <w:sz w:val="26"/>
          <w:szCs w:val="26"/>
        </w:rPr>
        <w:t>сельсовета</w:t>
      </w:r>
      <w:r w:rsidR="004D6E22" w:rsidRPr="00020D25">
        <w:rPr>
          <w:rFonts w:ascii="Times New Roman" w:hAnsi="Times New Roman" w:cs="Times New Roman"/>
          <w:b/>
          <w:sz w:val="26"/>
          <w:szCs w:val="26"/>
        </w:rPr>
        <w:t xml:space="preserve"> п</w:t>
      </w:r>
      <w:r w:rsidR="00020D25" w:rsidRPr="00020D25">
        <w:rPr>
          <w:rFonts w:ascii="Times New Roman" w:hAnsi="Times New Roman" w:cs="Times New Roman"/>
          <w:b/>
          <w:sz w:val="26"/>
          <w:szCs w:val="26"/>
        </w:rPr>
        <w:t>остановляет</w:t>
      </w:r>
      <w:r w:rsidR="006E3B7A" w:rsidRPr="00020D25">
        <w:rPr>
          <w:rFonts w:ascii="Times New Roman" w:hAnsi="Times New Roman" w:cs="Times New Roman"/>
          <w:b/>
          <w:sz w:val="26"/>
          <w:szCs w:val="26"/>
        </w:rPr>
        <w:t>:</w:t>
      </w:r>
    </w:p>
    <w:p w:rsidR="00EB7D7C" w:rsidRPr="0017376F" w:rsidRDefault="00EB7D7C" w:rsidP="00020D25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</w:p>
    <w:p w:rsidR="00144E95" w:rsidRDefault="00235288" w:rsidP="00967F2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376F">
        <w:rPr>
          <w:rFonts w:ascii="Times New Roman" w:hAnsi="Times New Roman" w:cs="Times New Roman"/>
          <w:sz w:val="26"/>
          <w:szCs w:val="26"/>
        </w:rPr>
        <w:t xml:space="preserve">1. </w:t>
      </w:r>
      <w:r w:rsidR="00967F2E">
        <w:rPr>
          <w:rFonts w:ascii="Times New Roman" w:hAnsi="Times New Roman" w:cs="Times New Roman"/>
          <w:sz w:val="26"/>
          <w:szCs w:val="26"/>
        </w:rPr>
        <w:t xml:space="preserve"> Утвердить Положение о межведомственной комиссии для оценки жилых помещений муниципального жилищного фонда (Приложение 1).</w:t>
      </w:r>
    </w:p>
    <w:p w:rsidR="00302240" w:rsidRPr="00302240" w:rsidRDefault="00302240" w:rsidP="003022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30224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Создать межведомственную комиссию для оценки жилых помещений муниципального жилищного фонда </w:t>
      </w:r>
      <w:r w:rsidR="005E3863">
        <w:rPr>
          <w:rFonts w:ascii="Times New Roman" w:hAnsi="Times New Roman" w:cs="Times New Roman"/>
          <w:sz w:val="26"/>
          <w:szCs w:val="26"/>
        </w:rPr>
        <w:t>(Приложение 2)</w:t>
      </w:r>
    </w:p>
    <w:p w:rsidR="00967F2E" w:rsidRDefault="00302240" w:rsidP="0017376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</w:t>
      </w:r>
      <w:r w:rsidR="00144E9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967F2E" w:rsidRPr="00967F2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постановление вступает в силу со дня его официального опубликования</w:t>
      </w:r>
      <w:r w:rsidR="00967F2E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144E95" w:rsidRPr="00871A70" w:rsidRDefault="00302240" w:rsidP="0017376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967F2E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DC5BB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144E95">
        <w:rPr>
          <w:rFonts w:ascii="Times New Roman" w:hAnsi="Times New Roman" w:cs="Times New Roman"/>
          <w:bCs/>
          <w:sz w:val="26"/>
          <w:szCs w:val="26"/>
        </w:rPr>
        <w:t>Контроль за</w:t>
      </w:r>
      <w:proofErr w:type="gramEnd"/>
      <w:r w:rsidR="00144E95">
        <w:rPr>
          <w:rFonts w:ascii="Times New Roman" w:hAnsi="Times New Roman" w:cs="Times New Roman"/>
          <w:bCs/>
          <w:sz w:val="26"/>
          <w:szCs w:val="26"/>
        </w:rPr>
        <w:t xml:space="preserve"> исполнением настоящего </w:t>
      </w:r>
      <w:r w:rsidR="00967F2E">
        <w:rPr>
          <w:rFonts w:ascii="Times New Roman" w:hAnsi="Times New Roman" w:cs="Times New Roman"/>
          <w:bCs/>
          <w:sz w:val="26"/>
          <w:szCs w:val="26"/>
        </w:rPr>
        <w:t>п</w:t>
      </w:r>
      <w:r w:rsidR="00144E95">
        <w:rPr>
          <w:rFonts w:ascii="Times New Roman" w:hAnsi="Times New Roman" w:cs="Times New Roman"/>
          <w:bCs/>
          <w:sz w:val="26"/>
          <w:szCs w:val="26"/>
        </w:rPr>
        <w:t xml:space="preserve">остановления оставляю за собой. </w:t>
      </w:r>
    </w:p>
    <w:p w:rsidR="00032545" w:rsidRPr="0017376F" w:rsidRDefault="00032545" w:rsidP="0017376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D6E22" w:rsidRDefault="004D6E22" w:rsidP="00EB7D7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D6E22" w:rsidRPr="0017376F" w:rsidRDefault="004D6E22" w:rsidP="00EB7D7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A32A5" w:rsidRPr="0017376F" w:rsidRDefault="00020D25" w:rsidP="004D6E22">
      <w:pPr>
        <w:jc w:val="both"/>
      </w:pPr>
      <w:r>
        <w:t>Глав</w:t>
      </w:r>
      <w:r w:rsidR="00BE25B9">
        <w:t>а</w:t>
      </w:r>
      <w:r w:rsidR="005E3863">
        <w:t xml:space="preserve"> Кызласского </w:t>
      </w:r>
      <w:r w:rsidR="003B2293" w:rsidRPr="0017376F">
        <w:t xml:space="preserve">сельсовета </w:t>
      </w:r>
      <w:r w:rsidR="00871A70">
        <w:t xml:space="preserve">          </w:t>
      </w:r>
      <w:r w:rsidR="005E3863">
        <w:t xml:space="preserve">                                                </w:t>
      </w:r>
      <w:r w:rsidR="00871A70">
        <w:t xml:space="preserve">     </w:t>
      </w:r>
      <w:r w:rsidR="005E3863">
        <w:t>Г.М. Пакачаков</w:t>
      </w:r>
    </w:p>
    <w:p w:rsidR="00235288" w:rsidRDefault="002352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3863" w:rsidRDefault="005E386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3863" w:rsidRDefault="005E386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67F2E" w:rsidRDefault="00967F2E" w:rsidP="00967F2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967F2E" w:rsidRDefault="00967F2E" w:rsidP="00967F2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67F2E" w:rsidRDefault="005E3863" w:rsidP="00967F2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Кызласского</w:t>
      </w:r>
      <w:r w:rsidR="00967F2E" w:rsidRPr="00967F2E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967F2E" w:rsidRDefault="00967F2E" w:rsidP="00967F2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t xml:space="preserve">от </w:t>
      </w:r>
      <w:r w:rsidR="005E3863">
        <w:rPr>
          <w:rFonts w:ascii="Times New Roman" w:hAnsi="Times New Roman" w:cs="Times New Roman"/>
          <w:sz w:val="24"/>
          <w:szCs w:val="24"/>
        </w:rPr>
        <w:t>03.02.2025 № 07</w:t>
      </w:r>
    </w:p>
    <w:p w:rsidR="00967F2E" w:rsidRDefault="00967F2E" w:rsidP="00967F2E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967F2E" w:rsidRPr="00967F2E" w:rsidRDefault="00967F2E" w:rsidP="00967F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7F2E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967F2E" w:rsidRPr="00967F2E" w:rsidRDefault="00967F2E" w:rsidP="00967F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7F2E">
        <w:rPr>
          <w:rFonts w:ascii="Times New Roman" w:hAnsi="Times New Roman" w:cs="Times New Roman"/>
          <w:b/>
          <w:sz w:val="26"/>
          <w:szCs w:val="26"/>
        </w:rPr>
        <w:t xml:space="preserve">о межведомственной комиссии для оценки </w:t>
      </w:r>
    </w:p>
    <w:p w:rsidR="00967F2E" w:rsidRDefault="00967F2E" w:rsidP="00967F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7F2E">
        <w:rPr>
          <w:rFonts w:ascii="Times New Roman" w:hAnsi="Times New Roman" w:cs="Times New Roman"/>
          <w:b/>
          <w:sz w:val="26"/>
          <w:szCs w:val="26"/>
        </w:rPr>
        <w:t>жилых помещений муниципального жилищного фонда</w:t>
      </w:r>
    </w:p>
    <w:p w:rsidR="00967F2E" w:rsidRDefault="00967F2E" w:rsidP="00967F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7F2E" w:rsidRPr="00500357" w:rsidRDefault="00967F2E" w:rsidP="00500357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0357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E74414" w:rsidRDefault="00500357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74414">
        <w:rPr>
          <w:sz w:val="28"/>
          <w:szCs w:val="28"/>
        </w:rPr>
        <w:t>Межведомственная комиссия для оценки жилых помещений муниципального жилищного фонда (далее – комиссия) является постоянно действующим органом, образованным для рассмотрения вопросов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Республики Хакасия, постановлениями и распоряжениями Правительства Республики Хакасия, положением о межведомственной комиссии для оценки жилых помещений муниципального жилищного фонда.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 компетенции комиссии относится оценка жилых помещений муниципального жилищного фонда, а также частных жилых помещений, находящихся на территории муниципального образования </w:t>
      </w:r>
      <w:r w:rsidR="005E3863">
        <w:rPr>
          <w:sz w:val="28"/>
          <w:szCs w:val="28"/>
        </w:rPr>
        <w:t>Кызласский</w:t>
      </w:r>
      <w:r>
        <w:rPr>
          <w:sz w:val="28"/>
          <w:szCs w:val="28"/>
        </w:rPr>
        <w:t xml:space="preserve"> сельсовет Аскизского района Республики Хакасия.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Комиссия осуществляет свою деятельность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№ 47 (далее – Положение постановления Правительства РФ от 28.01.2006 № 47).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Комиссией рассматриваются вопросы: о признании помещения жилым помещением, жилого помещения пригодным (непригодным) для проживания граждан и многоквартирного дома аварийным и подлежащим сносу или реконструкции.</w:t>
      </w:r>
    </w:p>
    <w:p w:rsidR="00E74414" w:rsidRDefault="00E74414" w:rsidP="00E74414">
      <w:pPr>
        <w:jc w:val="both"/>
        <w:rPr>
          <w:sz w:val="28"/>
          <w:szCs w:val="28"/>
        </w:rPr>
      </w:pPr>
    </w:p>
    <w:p w:rsidR="00E74414" w:rsidRPr="00500357" w:rsidRDefault="00E74414" w:rsidP="00500357">
      <w:pPr>
        <w:jc w:val="center"/>
        <w:rPr>
          <w:b/>
          <w:sz w:val="28"/>
          <w:szCs w:val="28"/>
        </w:rPr>
      </w:pPr>
      <w:r w:rsidRPr="00500357">
        <w:rPr>
          <w:b/>
          <w:sz w:val="28"/>
          <w:szCs w:val="28"/>
        </w:rPr>
        <w:t>2. Права комиссии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Определять перечень дополнительных документов, необходимых для принятия решения о признании п</w:t>
      </w:r>
      <w:r w:rsidR="009E7A76">
        <w:rPr>
          <w:sz w:val="28"/>
          <w:szCs w:val="28"/>
        </w:rPr>
        <w:t xml:space="preserve">омещения жилым помещением, </w:t>
      </w:r>
      <w:r>
        <w:rPr>
          <w:sz w:val="28"/>
          <w:szCs w:val="28"/>
        </w:rPr>
        <w:t>жилого помещения непригодным для проживания;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На основании межведомственных запросов получать: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 сведения из Единого государственного реестра прав на недвижимое имущество и сделок с ним о правах на помещение;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технический паспорт жилого помещения, а также для нежилых помещений – технический план;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 заключения (акты) соответствующих органов государственного надзора (контроля) в соответствии с Положением постановления Правительства РФ от 28.01.2006 № 47;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Определять состав привлекаемых экспертов проектно–изыскательных организаций,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E74414" w:rsidRDefault="00E74414" w:rsidP="00E74414">
      <w:pPr>
        <w:jc w:val="both"/>
        <w:rPr>
          <w:sz w:val="28"/>
          <w:szCs w:val="28"/>
        </w:rPr>
      </w:pPr>
    </w:p>
    <w:p w:rsidR="00E74414" w:rsidRPr="00500357" w:rsidRDefault="00E74414" w:rsidP="00500357">
      <w:pPr>
        <w:jc w:val="center"/>
        <w:rPr>
          <w:b/>
          <w:sz w:val="28"/>
          <w:szCs w:val="28"/>
        </w:rPr>
      </w:pPr>
      <w:r w:rsidRPr="00500357">
        <w:rPr>
          <w:b/>
          <w:sz w:val="28"/>
          <w:szCs w:val="28"/>
        </w:rPr>
        <w:t>3. Состав комиссии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 П</w:t>
      </w:r>
      <w:r w:rsidR="00500357">
        <w:rPr>
          <w:sz w:val="28"/>
          <w:szCs w:val="28"/>
        </w:rPr>
        <w:t xml:space="preserve">редседателем комиссии является </w:t>
      </w:r>
      <w:r>
        <w:rPr>
          <w:sz w:val="28"/>
          <w:szCs w:val="28"/>
        </w:rPr>
        <w:t>глав</w:t>
      </w:r>
      <w:r w:rsidR="00500357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9E7A76">
        <w:rPr>
          <w:sz w:val="28"/>
          <w:szCs w:val="28"/>
        </w:rPr>
        <w:t>Кызласский</w:t>
      </w:r>
      <w:r w:rsidR="0050035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, который руководит деятельностью комиссии и несет ответственность за выполнение возложенных на нее задач.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>
        <w:rPr>
          <w:sz w:val="28"/>
          <w:szCs w:val="28"/>
        </w:rPr>
        <w:t xml:space="preserve">В состав комиссии входят представители органов, уполномоченных на проведение регионального жилищного надзора (муниципального жилищного контроля), государственного контроля и надзора в сферах санитарно–эпидемиологической, пожарной, промышленной, экологической и иной безопасности, защиты прав потребителей и благополучия человека (далее – органы государственного надзора (контроля)), на проведение инвентаризации и регистрации объектов недвижимости, находящихся на территории муниципального образования </w:t>
      </w:r>
      <w:r w:rsidR="009E7A76">
        <w:rPr>
          <w:sz w:val="28"/>
          <w:szCs w:val="28"/>
        </w:rPr>
        <w:t>Кызласский</w:t>
      </w:r>
      <w:r>
        <w:rPr>
          <w:sz w:val="28"/>
          <w:szCs w:val="28"/>
        </w:rPr>
        <w:t xml:space="preserve"> сельсовет, в необходимых случаях – органов архитектуры, градостроительства и</w:t>
      </w:r>
      <w:proofErr w:type="gramEnd"/>
      <w:r>
        <w:rPr>
          <w:sz w:val="28"/>
          <w:szCs w:val="28"/>
        </w:rPr>
        <w:t xml:space="preserve"> соответствующих организаций.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К работе в комиссии привлекается с правом совещательного голоса собственник жилого помещения (уполномоченное им лицо), в необходимых случаях – квалифицированные эксперты проектно–изыскательных организаций с правом решающего голоса.</w:t>
      </w:r>
    </w:p>
    <w:p w:rsidR="00E74414" w:rsidRDefault="00E74414" w:rsidP="00E74414">
      <w:pPr>
        <w:jc w:val="both"/>
        <w:rPr>
          <w:sz w:val="28"/>
          <w:szCs w:val="28"/>
        </w:rPr>
      </w:pPr>
    </w:p>
    <w:p w:rsidR="00E74414" w:rsidRPr="00500357" w:rsidRDefault="00E74414" w:rsidP="00500357">
      <w:pPr>
        <w:jc w:val="center"/>
        <w:rPr>
          <w:b/>
          <w:sz w:val="28"/>
          <w:szCs w:val="28"/>
        </w:rPr>
      </w:pPr>
      <w:r w:rsidRPr="00500357">
        <w:rPr>
          <w:b/>
          <w:sz w:val="28"/>
          <w:szCs w:val="28"/>
        </w:rPr>
        <w:t>4. Организаций работы комиссии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Заседания комиссии проводятся по мере необходимости, но не реже одного раза в квартал.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Заседания комиссии проводит ее представитель или, по его поручению, заместитель председателя.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 Заседание ком</w:t>
      </w:r>
      <w:r w:rsidR="00500357">
        <w:rPr>
          <w:sz w:val="28"/>
          <w:szCs w:val="28"/>
        </w:rPr>
        <w:t>иссии считается правомочным,</w:t>
      </w:r>
      <w:r>
        <w:rPr>
          <w:sz w:val="28"/>
          <w:szCs w:val="28"/>
        </w:rPr>
        <w:t xml:space="preserve"> если на нем присутствуют не менее половины ее членов. Члены комиссии участвуют в заседаниях лично без права передачи полномочий другим лицам.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 Комиссия на основании заявления собственника помещения или заявления нанимателя, либо на основании заключения органов государственного надзора (контроля) (далее – заявитель) по вопросам, отнесенным к их компетенции, проводит оценку соответствия помещения, многоквартирного дома установленным требованиям в соответствии с Положением постановления Правительства РФ от 28.01.2006 № 47.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 Заявитель предоставляет в комиссию документы, определенные пунктом 45 Положения постановления Правительства РФ от 28.01.2006 № 47.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 По результатам работы комиссия принимает одно из следующих решений: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необходимости и возможности проведения капитального ремонта, реконструкции или перепланировки (при необходимости с </w:t>
      </w:r>
      <w:proofErr w:type="spellStart"/>
      <w:r>
        <w:rPr>
          <w:sz w:val="28"/>
          <w:szCs w:val="28"/>
        </w:rPr>
        <w:t>технико</w:t>
      </w:r>
      <w:proofErr w:type="spellEnd"/>
      <w:r>
        <w:rPr>
          <w:sz w:val="28"/>
          <w:szCs w:val="28"/>
        </w:rPr>
        <w:t>–экономическим обоснованием) с целью приведения утраченных в процессе эксплуатации характеристик жилого помещения в соответствии с установленным Положением постановления Правительства РФ от 28.01.2006 № 47 требованиями и после их завершения – о продолжении процедуры оценки;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 о несоответствии помещения требованиям, предъявляемым к жилому помещению, с указанием оснований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 которым помещение признается непригодным для проживания;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 о признании многоквартирного дома аварийным и подлежащим сносу;</w:t>
      </w:r>
    </w:p>
    <w:p w:rsidR="00E74414" w:rsidRDefault="00E74414" w:rsidP="00E74414">
      <w:pPr>
        <w:jc w:val="both"/>
        <w:rPr>
          <w:sz w:val="28"/>
          <w:szCs w:val="28"/>
        </w:rPr>
      </w:pPr>
      <w:r>
        <w:rPr>
          <w:sz w:val="28"/>
          <w:szCs w:val="28"/>
        </w:rPr>
        <w:t>-о признании многоквартирного дома аварийным и подлежащим реконструкции.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4.7. Решение принимается большинством голосов членов комиссии. В случае равенства голосов решающим является голос председательствующего комиссии. В случае несогласования с принятым решением, члены комиссии вправе выразить свое особое мнение в письменной форме и приложить его к заключению.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4.8. Решение комиссии оформляет в виде заключения по установленной Положением постановления Правительства РФ от 28.01.2006 № 47 форме трех экземплярах, которые подписываются председателем и (или) заместителем председателя комиссии, а также членами комиссии, присутствовавшими на заседании комиссии. При принятии решения о дополнительном обследовании размещения комиссия составляет акт обследования помещения по установленной Положением постановления Правительства РФ от 28.01.2006 № 47 форме.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proofErr w:type="gramStart"/>
      <w:r>
        <w:rPr>
          <w:sz w:val="28"/>
          <w:szCs w:val="28"/>
        </w:rPr>
        <w:t xml:space="preserve">Комитет по управлению муниципальным имуществом муниципального образования </w:t>
      </w:r>
      <w:r w:rsidR="009E7A76">
        <w:rPr>
          <w:sz w:val="28"/>
          <w:szCs w:val="28"/>
        </w:rPr>
        <w:t>Кызласский</w:t>
      </w:r>
      <w:r>
        <w:rPr>
          <w:sz w:val="28"/>
          <w:szCs w:val="28"/>
        </w:rPr>
        <w:t xml:space="preserve"> сельсовет в течение 10 дней со дня подписания заключения предоставляет главе администрации муниципального образования </w:t>
      </w:r>
      <w:bookmarkStart w:id="0" w:name="_GoBack"/>
      <w:bookmarkEnd w:id="0"/>
      <w:r w:rsidR="009E7A76">
        <w:rPr>
          <w:sz w:val="28"/>
          <w:szCs w:val="28"/>
        </w:rPr>
        <w:t>Кызласский</w:t>
      </w:r>
      <w:r>
        <w:rPr>
          <w:sz w:val="28"/>
          <w:szCs w:val="28"/>
        </w:rPr>
        <w:t xml:space="preserve"> сельсовет проект распоряжения по дальнейшему использованию помещения, срокам отселения физических и юридических лиц в случае признания дома аварийным и подлежащим сносу или реконструкции, или о признании необходимости проведения </w:t>
      </w:r>
      <w:proofErr w:type="spellStart"/>
      <w:r>
        <w:rPr>
          <w:sz w:val="28"/>
          <w:szCs w:val="28"/>
        </w:rPr>
        <w:t>ремонтно</w:t>
      </w:r>
      <w:proofErr w:type="spellEnd"/>
      <w:r>
        <w:rPr>
          <w:sz w:val="28"/>
          <w:szCs w:val="28"/>
        </w:rPr>
        <w:t>–восстановительных работ.</w:t>
      </w:r>
      <w:proofErr w:type="gramEnd"/>
      <w:r>
        <w:rPr>
          <w:sz w:val="28"/>
          <w:szCs w:val="28"/>
        </w:rPr>
        <w:t xml:space="preserve"> Распоряжение принимается в течение месяца с момента принятия комиссией решения.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proofErr w:type="gramStart"/>
      <w:r>
        <w:rPr>
          <w:sz w:val="28"/>
          <w:szCs w:val="28"/>
        </w:rPr>
        <w:t xml:space="preserve">Комиссия в пятидневный срок со дня принятия распоряжения, указанного в пункте 4.9. настоящего Положения, направляет в письменной или электронной форме с использованием информационно–телекоммуникационных сетей общего пользования, в том числе </w:t>
      </w:r>
      <w:r>
        <w:rPr>
          <w:sz w:val="28"/>
          <w:szCs w:val="28"/>
        </w:rPr>
        <w:lastRenderedPageBreak/>
        <w:t>информационно–телекоммуникационной сети Интернет, включая единый портал государственных и муниципальных услуг, по одному экземпляру распоряжения и заключения заявителю, в случае признания жилого помещения непригодным для проживания и многоквартирного дома аварийным и подлежащим</w:t>
      </w:r>
      <w:proofErr w:type="gramEnd"/>
      <w:r>
        <w:rPr>
          <w:sz w:val="28"/>
          <w:szCs w:val="28"/>
        </w:rPr>
        <w:t xml:space="preserve"> сносу или реконструкции – в орган государственного жилищного надзора (муниципального жилищного контроля).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состояния, или расположенных в опасных зонах схода оползней, селевых потоков, снежных лавин, на территориях, которые ежегодно затапливаются паводковыми водами, в зоне вероятных разрушений при техногенных авариях, если при</w:t>
      </w:r>
      <w:proofErr w:type="gramEnd"/>
      <w:r>
        <w:rPr>
          <w:sz w:val="28"/>
          <w:szCs w:val="28"/>
        </w:rPr>
        <w:t xml:space="preserve"> помощи инженерных и проектных решений предотвратить разрушение и подтопление невозможно, заключение направляется в соответствующие органы государственной власти, собственнику жилья и заявителю не позднее рабочего дня, следующего за днем оформления заключения.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решение, предусмотренное пунктом 47 Положения постановления Правительства РФ от 28.01.2006 № 47. не принято, заявитель уведомляется об этом письменно в десятидневный срок со дня заседания комиссии.</w:t>
      </w:r>
    </w:p>
    <w:p w:rsidR="00E74414" w:rsidRDefault="00E74414" w:rsidP="00E744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4.11. Заключение комиссии, распоряжение администрации муниципального образования </w:t>
      </w:r>
      <w:r w:rsidR="009E7A76">
        <w:rPr>
          <w:sz w:val="28"/>
          <w:szCs w:val="28"/>
        </w:rPr>
        <w:t>Кызласский</w:t>
      </w:r>
      <w:r>
        <w:rPr>
          <w:sz w:val="28"/>
          <w:szCs w:val="28"/>
        </w:rPr>
        <w:t xml:space="preserve"> сельсовет могут быть обжалованы заинтересова</w:t>
      </w:r>
      <w:r w:rsidR="00500357">
        <w:rPr>
          <w:sz w:val="28"/>
          <w:szCs w:val="28"/>
        </w:rPr>
        <w:t>нными лицами в судебном порядке.</w:t>
      </w:r>
    </w:p>
    <w:p w:rsidR="00500357" w:rsidRDefault="00500357" w:rsidP="00E74414">
      <w:pPr>
        <w:ind w:firstLine="567"/>
        <w:jc w:val="both"/>
        <w:rPr>
          <w:sz w:val="28"/>
          <w:szCs w:val="28"/>
        </w:rPr>
      </w:pPr>
    </w:p>
    <w:p w:rsidR="00500357" w:rsidRDefault="00500357" w:rsidP="00500357">
      <w:pPr>
        <w:jc w:val="both"/>
        <w:rPr>
          <w:sz w:val="28"/>
          <w:szCs w:val="28"/>
        </w:rPr>
      </w:pPr>
    </w:p>
    <w:p w:rsidR="00500357" w:rsidRDefault="00500357" w:rsidP="00500357">
      <w:pPr>
        <w:jc w:val="both"/>
        <w:rPr>
          <w:sz w:val="28"/>
          <w:szCs w:val="28"/>
        </w:rPr>
      </w:pPr>
    </w:p>
    <w:p w:rsidR="00500357" w:rsidRDefault="00500357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500357">
      <w:pPr>
        <w:jc w:val="both"/>
        <w:rPr>
          <w:sz w:val="28"/>
          <w:szCs w:val="28"/>
        </w:rPr>
      </w:pPr>
    </w:p>
    <w:p w:rsidR="009E7A76" w:rsidRDefault="009E7A76" w:rsidP="009E7A76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C5BB6">
        <w:rPr>
          <w:rFonts w:ascii="Times New Roman" w:hAnsi="Times New Roman" w:cs="Times New Roman"/>
          <w:sz w:val="24"/>
          <w:szCs w:val="24"/>
        </w:rPr>
        <w:t>2</w:t>
      </w:r>
      <w:r w:rsidRPr="00967F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A76" w:rsidRDefault="009E7A76" w:rsidP="009E7A76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E7A76" w:rsidRDefault="009E7A76" w:rsidP="009E7A76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Кызласского</w:t>
      </w:r>
      <w:r w:rsidRPr="00967F2E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9E7A76" w:rsidRDefault="009E7A76" w:rsidP="009E7A76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67F2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03.02.2025 № 07</w:t>
      </w:r>
    </w:p>
    <w:p w:rsidR="009E7A76" w:rsidRDefault="009E7A76" w:rsidP="009E7A76">
      <w:pPr>
        <w:jc w:val="right"/>
        <w:rPr>
          <w:sz w:val="28"/>
          <w:szCs w:val="28"/>
        </w:rPr>
      </w:pPr>
    </w:p>
    <w:p w:rsidR="009E7A76" w:rsidRPr="009E7A76" w:rsidRDefault="009E7A76" w:rsidP="009E7A76">
      <w:pPr>
        <w:jc w:val="center"/>
        <w:rPr>
          <w:b/>
          <w:sz w:val="28"/>
          <w:szCs w:val="28"/>
        </w:rPr>
      </w:pPr>
      <w:r w:rsidRPr="009E7A76">
        <w:rPr>
          <w:b/>
          <w:sz w:val="28"/>
          <w:szCs w:val="28"/>
        </w:rPr>
        <w:t>Состав межведомственной комиссии</w:t>
      </w:r>
    </w:p>
    <w:p w:rsidR="009E7A76" w:rsidRPr="009E7A76" w:rsidRDefault="009E7A76" w:rsidP="009E7A76">
      <w:pPr>
        <w:jc w:val="center"/>
        <w:rPr>
          <w:b/>
          <w:sz w:val="28"/>
          <w:szCs w:val="28"/>
        </w:rPr>
      </w:pPr>
      <w:r w:rsidRPr="009E7A76">
        <w:rPr>
          <w:b/>
          <w:sz w:val="28"/>
          <w:szCs w:val="28"/>
        </w:rPr>
        <w:t xml:space="preserve"> для оценки жилых помещений муниципального фонда</w:t>
      </w:r>
    </w:p>
    <w:p w:rsidR="009E7A76" w:rsidRPr="009E7A76" w:rsidRDefault="009E7A76" w:rsidP="00500357">
      <w:pPr>
        <w:jc w:val="both"/>
        <w:rPr>
          <w:b/>
          <w:sz w:val="28"/>
          <w:szCs w:val="28"/>
        </w:rPr>
      </w:pPr>
    </w:p>
    <w:p w:rsidR="009E7A76" w:rsidRDefault="009E7A76" w:rsidP="009E7A7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Председатель комиссии: Пакачаков Геннадий Михайлович, глава Кызласского сельсовета;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Заместитель председателя комиссии: Доможакова Инга Константиновна, специалист землеустроитель Кызласского сельсовета;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Секретарь комиссии: </w:t>
      </w:r>
      <w:r w:rsidR="00CA5BDF">
        <w:rPr>
          <w:rFonts w:ascii="Times New Roman" w:hAnsi="Times New Roman" w:cs="Times New Roman"/>
          <w:bCs/>
          <w:sz w:val="26"/>
          <w:szCs w:val="26"/>
        </w:rPr>
        <w:t>Балганова Анна Ивановна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CA5BDF">
        <w:rPr>
          <w:rFonts w:ascii="Times New Roman" w:hAnsi="Times New Roman" w:cs="Times New Roman"/>
          <w:bCs/>
          <w:sz w:val="26"/>
          <w:szCs w:val="26"/>
        </w:rPr>
        <w:t>документовед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A5BDF">
        <w:rPr>
          <w:rFonts w:ascii="Times New Roman" w:hAnsi="Times New Roman" w:cs="Times New Roman"/>
          <w:bCs/>
          <w:sz w:val="26"/>
          <w:szCs w:val="26"/>
        </w:rPr>
        <w:t>Кызласского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сельсовета;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Члены комиссии:</w:t>
      </w:r>
    </w:p>
    <w:p w:rsidR="009E7A76" w:rsidRDefault="00CA5BDF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Кичеева Алена Ивановна</w:t>
      </w:r>
      <w:r w:rsidR="009E7A76">
        <w:rPr>
          <w:rFonts w:ascii="Times New Roman" w:hAnsi="Times New Roman" w:cs="Times New Roman"/>
          <w:bCs/>
          <w:sz w:val="26"/>
          <w:szCs w:val="26"/>
        </w:rPr>
        <w:t xml:space="preserve">, главный бухгалтер </w:t>
      </w:r>
      <w:r>
        <w:rPr>
          <w:rFonts w:ascii="Times New Roman" w:hAnsi="Times New Roman" w:cs="Times New Roman"/>
          <w:bCs/>
          <w:sz w:val="26"/>
          <w:szCs w:val="26"/>
        </w:rPr>
        <w:t>Кызласского</w:t>
      </w:r>
      <w:r w:rsidR="009E7A76">
        <w:rPr>
          <w:rFonts w:ascii="Times New Roman" w:hAnsi="Times New Roman" w:cs="Times New Roman"/>
          <w:bCs/>
          <w:sz w:val="26"/>
          <w:szCs w:val="26"/>
        </w:rPr>
        <w:t xml:space="preserve"> сельсовета;</w:t>
      </w:r>
    </w:p>
    <w:p w:rsidR="009E7A76" w:rsidRDefault="00CA5BDF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</w:rPr>
        <w:t>Патачакова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Майя Викторовна</w:t>
      </w:r>
      <w:r w:rsidR="009E7A76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 xml:space="preserve">директор </w:t>
      </w:r>
      <w:r w:rsidR="009E7A7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="009E7A76">
        <w:rPr>
          <w:rFonts w:ascii="Times New Roman" w:hAnsi="Times New Roman" w:cs="Times New Roman"/>
          <w:bCs/>
          <w:sz w:val="26"/>
          <w:szCs w:val="26"/>
        </w:rPr>
        <w:t>КУ «</w:t>
      </w:r>
      <w:r>
        <w:rPr>
          <w:rFonts w:ascii="Times New Roman" w:hAnsi="Times New Roman" w:cs="Times New Roman"/>
          <w:bCs/>
          <w:sz w:val="26"/>
          <w:szCs w:val="26"/>
        </w:rPr>
        <w:t>Пахтас</w:t>
      </w:r>
      <w:r w:rsidR="009E7A76">
        <w:rPr>
          <w:rFonts w:ascii="Times New Roman" w:hAnsi="Times New Roman" w:cs="Times New Roman"/>
          <w:bCs/>
          <w:sz w:val="26"/>
          <w:szCs w:val="26"/>
        </w:rPr>
        <w:t>»;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</w:rPr>
        <w:t>Кызынгашев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Руслан Михайлович, начальник </w:t>
      </w:r>
      <w:r w:rsidR="001C7C62">
        <w:rPr>
          <w:rFonts w:ascii="Times New Roman" w:hAnsi="Times New Roman" w:cs="Times New Roman"/>
          <w:bCs/>
          <w:sz w:val="26"/>
          <w:szCs w:val="26"/>
        </w:rPr>
        <w:t>Территориального о</w:t>
      </w:r>
      <w:r>
        <w:rPr>
          <w:rFonts w:ascii="Times New Roman" w:hAnsi="Times New Roman" w:cs="Times New Roman"/>
          <w:bCs/>
          <w:sz w:val="26"/>
          <w:szCs w:val="26"/>
        </w:rPr>
        <w:t>тдела надзорной деятельности</w:t>
      </w:r>
      <w:r w:rsidR="001C7C62">
        <w:rPr>
          <w:rFonts w:ascii="Times New Roman" w:hAnsi="Times New Roman" w:cs="Times New Roman"/>
          <w:bCs/>
          <w:sz w:val="26"/>
          <w:szCs w:val="26"/>
        </w:rPr>
        <w:t xml:space="preserve"> и профилактической работы по </w:t>
      </w:r>
      <w:proofErr w:type="gramStart"/>
      <w:r w:rsidR="001C7C62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="001C7C62">
        <w:rPr>
          <w:rFonts w:ascii="Times New Roman" w:hAnsi="Times New Roman" w:cs="Times New Roman"/>
          <w:bCs/>
          <w:sz w:val="26"/>
          <w:szCs w:val="26"/>
        </w:rPr>
        <w:t>. Абаза</w:t>
      </w:r>
      <w:r>
        <w:rPr>
          <w:rFonts w:ascii="Times New Roman" w:hAnsi="Times New Roman" w:cs="Times New Roman"/>
          <w:bCs/>
          <w:sz w:val="26"/>
          <w:szCs w:val="26"/>
        </w:rPr>
        <w:t xml:space="preserve"> Аскизско</w:t>
      </w:r>
      <w:r w:rsidR="001C7C62">
        <w:rPr>
          <w:rFonts w:ascii="Times New Roman" w:hAnsi="Times New Roman" w:cs="Times New Roman"/>
          <w:bCs/>
          <w:sz w:val="26"/>
          <w:szCs w:val="26"/>
        </w:rPr>
        <w:t xml:space="preserve">му и Таштыпскому </w:t>
      </w:r>
      <w:r>
        <w:rPr>
          <w:rFonts w:ascii="Times New Roman" w:hAnsi="Times New Roman" w:cs="Times New Roman"/>
          <w:bCs/>
          <w:sz w:val="26"/>
          <w:szCs w:val="26"/>
        </w:rPr>
        <w:t>района</w:t>
      </w:r>
      <w:r w:rsidR="001C7C62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(по согласованию);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</w:rPr>
        <w:t>Кыжинаева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Екатерина Иннокентьевна, начальник территориального отдела Управления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Роспотребнадзора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по Республике Хакасия в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>.</w:t>
      </w:r>
      <w:r w:rsidR="00C3555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Абаза, А</w:t>
      </w:r>
      <w:r w:rsidR="00C35555">
        <w:rPr>
          <w:rFonts w:ascii="Times New Roman" w:hAnsi="Times New Roman" w:cs="Times New Roman"/>
          <w:bCs/>
          <w:sz w:val="26"/>
          <w:szCs w:val="26"/>
        </w:rPr>
        <w:t xml:space="preserve">скизском и </w:t>
      </w:r>
      <w:proofErr w:type="spellStart"/>
      <w:r w:rsidR="00C35555">
        <w:rPr>
          <w:rFonts w:ascii="Times New Roman" w:hAnsi="Times New Roman" w:cs="Times New Roman"/>
          <w:bCs/>
          <w:sz w:val="26"/>
          <w:szCs w:val="26"/>
        </w:rPr>
        <w:t>Таштыпском</w:t>
      </w:r>
      <w:proofErr w:type="spellEnd"/>
      <w:r w:rsidR="00C35555">
        <w:rPr>
          <w:rFonts w:ascii="Times New Roman" w:hAnsi="Times New Roman" w:cs="Times New Roman"/>
          <w:bCs/>
          <w:sz w:val="26"/>
          <w:szCs w:val="26"/>
        </w:rPr>
        <w:t xml:space="preserve"> районах (</w:t>
      </w:r>
      <w:r>
        <w:rPr>
          <w:rFonts w:ascii="Times New Roman" w:hAnsi="Times New Roman" w:cs="Times New Roman"/>
          <w:bCs/>
          <w:sz w:val="26"/>
          <w:szCs w:val="26"/>
        </w:rPr>
        <w:t>по согласованию);</w:t>
      </w:r>
    </w:p>
    <w:p w:rsidR="00C35555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</w:rPr>
        <w:t>Чистогашев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Михаил Николаевич, начальник Межмуниципального отдела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по</w:t>
      </w:r>
      <w:proofErr w:type="gramEnd"/>
    </w:p>
    <w:p w:rsidR="009E7A76" w:rsidRDefault="009E7A76" w:rsidP="00C35555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г.</w:t>
      </w:r>
      <w:r w:rsidR="00C3555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Абаза, Аскизскому и Таштыпскому районам Управления Росреестра по Республике Хакасия (по согласованию);</w:t>
      </w:r>
    </w:p>
    <w:p w:rsidR="009E7A76" w:rsidRDefault="009E7A76" w:rsidP="009E7A7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Представитель Департамента жилищного надзора Министерства жилищно-коммунального хозяйства и энергетики Республики Хакасия (по согласованию).</w:t>
      </w:r>
    </w:p>
    <w:p w:rsidR="009E7A76" w:rsidRPr="00C61232" w:rsidRDefault="009E7A76" w:rsidP="00500357">
      <w:pPr>
        <w:jc w:val="both"/>
        <w:rPr>
          <w:sz w:val="28"/>
          <w:szCs w:val="28"/>
        </w:rPr>
      </w:pPr>
    </w:p>
    <w:sectPr w:rsidR="009E7A76" w:rsidRPr="00C61232" w:rsidSect="006B1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03604"/>
    <w:multiLevelType w:val="hybridMultilevel"/>
    <w:tmpl w:val="06A6777E"/>
    <w:lvl w:ilvl="0" w:tplc="D7AEB9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BD44A67"/>
    <w:multiLevelType w:val="multilevel"/>
    <w:tmpl w:val="31E6A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55A67781"/>
    <w:multiLevelType w:val="hybridMultilevel"/>
    <w:tmpl w:val="6444F7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288"/>
    <w:rsid w:val="00020D25"/>
    <w:rsid w:val="0002233D"/>
    <w:rsid w:val="00032545"/>
    <w:rsid w:val="00042EFA"/>
    <w:rsid w:val="00050089"/>
    <w:rsid w:val="00074DBA"/>
    <w:rsid w:val="000C006F"/>
    <w:rsid w:val="000D11C5"/>
    <w:rsid w:val="000F6781"/>
    <w:rsid w:val="00144E95"/>
    <w:rsid w:val="00147A79"/>
    <w:rsid w:val="001551F0"/>
    <w:rsid w:val="00163F64"/>
    <w:rsid w:val="0017376F"/>
    <w:rsid w:val="0018230B"/>
    <w:rsid w:val="00186FF3"/>
    <w:rsid w:val="001A21B6"/>
    <w:rsid w:val="001B1628"/>
    <w:rsid w:val="001C38EF"/>
    <w:rsid w:val="001C7C62"/>
    <w:rsid w:val="001F08DE"/>
    <w:rsid w:val="002133DC"/>
    <w:rsid w:val="00235288"/>
    <w:rsid w:val="00240A84"/>
    <w:rsid w:val="00252C42"/>
    <w:rsid w:val="00277BC3"/>
    <w:rsid w:val="002B0A61"/>
    <w:rsid w:val="002B2AA4"/>
    <w:rsid w:val="002C2956"/>
    <w:rsid w:val="002E2BE3"/>
    <w:rsid w:val="002F14B0"/>
    <w:rsid w:val="00302240"/>
    <w:rsid w:val="00314F6C"/>
    <w:rsid w:val="00326527"/>
    <w:rsid w:val="00327508"/>
    <w:rsid w:val="00356FF3"/>
    <w:rsid w:val="00377D74"/>
    <w:rsid w:val="00394629"/>
    <w:rsid w:val="003B2293"/>
    <w:rsid w:val="003D6E8A"/>
    <w:rsid w:val="00410E11"/>
    <w:rsid w:val="004116E3"/>
    <w:rsid w:val="0044258B"/>
    <w:rsid w:val="00486EFD"/>
    <w:rsid w:val="004A33A0"/>
    <w:rsid w:val="004B047B"/>
    <w:rsid w:val="004D0283"/>
    <w:rsid w:val="004D47FB"/>
    <w:rsid w:val="004D6E22"/>
    <w:rsid w:val="00500357"/>
    <w:rsid w:val="00532494"/>
    <w:rsid w:val="0053728C"/>
    <w:rsid w:val="00545BBD"/>
    <w:rsid w:val="00546FDB"/>
    <w:rsid w:val="005937CE"/>
    <w:rsid w:val="005B6E22"/>
    <w:rsid w:val="005C5CAE"/>
    <w:rsid w:val="005E3863"/>
    <w:rsid w:val="00661EFB"/>
    <w:rsid w:val="00672BD9"/>
    <w:rsid w:val="0068446F"/>
    <w:rsid w:val="006A53C0"/>
    <w:rsid w:val="006A5694"/>
    <w:rsid w:val="006E3B7A"/>
    <w:rsid w:val="00706F68"/>
    <w:rsid w:val="00767A92"/>
    <w:rsid w:val="007B2370"/>
    <w:rsid w:val="007F72C3"/>
    <w:rsid w:val="00802F92"/>
    <w:rsid w:val="0080753A"/>
    <w:rsid w:val="0086153C"/>
    <w:rsid w:val="00871A70"/>
    <w:rsid w:val="00885032"/>
    <w:rsid w:val="008B611D"/>
    <w:rsid w:val="00945857"/>
    <w:rsid w:val="00967F2E"/>
    <w:rsid w:val="009C2FAF"/>
    <w:rsid w:val="009E7A76"/>
    <w:rsid w:val="009F6239"/>
    <w:rsid w:val="00A32165"/>
    <w:rsid w:val="00A6379F"/>
    <w:rsid w:val="00A703A2"/>
    <w:rsid w:val="00A84AE6"/>
    <w:rsid w:val="00AA32A5"/>
    <w:rsid w:val="00AC3926"/>
    <w:rsid w:val="00AE296C"/>
    <w:rsid w:val="00B22180"/>
    <w:rsid w:val="00B843AA"/>
    <w:rsid w:val="00BA3CC7"/>
    <w:rsid w:val="00BE25B9"/>
    <w:rsid w:val="00C35555"/>
    <w:rsid w:val="00C727EB"/>
    <w:rsid w:val="00C77EB1"/>
    <w:rsid w:val="00CA5BDF"/>
    <w:rsid w:val="00D04650"/>
    <w:rsid w:val="00D123B5"/>
    <w:rsid w:val="00D13EFD"/>
    <w:rsid w:val="00D336B7"/>
    <w:rsid w:val="00D34B2C"/>
    <w:rsid w:val="00D36A16"/>
    <w:rsid w:val="00DC5BB6"/>
    <w:rsid w:val="00DC6966"/>
    <w:rsid w:val="00DC6AB0"/>
    <w:rsid w:val="00E46AE0"/>
    <w:rsid w:val="00E60A20"/>
    <w:rsid w:val="00E74414"/>
    <w:rsid w:val="00EB0A4F"/>
    <w:rsid w:val="00EB7D7C"/>
    <w:rsid w:val="00EE7ACA"/>
    <w:rsid w:val="00EF0661"/>
    <w:rsid w:val="00EF70DC"/>
    <w:rsid w:val="00F04CD8"/>
    <w:rsid w:val="00F315D1"/>
    <w:rsid w:val="00F3743B"/>
    <w:rsid w:val="00F65383"/>
    <w:rsid w:val="00F85357"/>
    <w:rsid w:val="00F8772A"/>
    <w:rsid w:val="00FC32FC"/>
    <w:rsid w:val="00FC3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6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3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3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52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446F"/>
    <w:rPr>
      <w:color w:val="0000FF" w:themeColor="hyperlink"/>
      <w:u w:val="single"/>
    </w:rPr>
  </w:style>
  <w:style w:type="paragraph" w:styleId="a4">
    <w:name w:val="No Spacing"/>
    <w:uiPriority w:val="1"/>
    <w:qFormat/>
    <w:rsid w:val="00020D2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A56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6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6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52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4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C9F37-9BFD-4E78-B1A5-D3095B2A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Пользователь51</dc:creator>
  <cp:lastModifiedBy>User</cp:lastModifiedBy>
  <cp:revision>21</cp:revision>
  <cp:lastPrinted>2025-02-07T04:14:00Z</cp:lastPrinted>
  <dcterms:created xsi:type="dcterms:W3CDTF">2021-12-20T04:59:00Z</dcterms:created>
  <dcterms:modified xsi:type="dcterms:W3CDTF">2025-02-07T04:15:00Z</dcterms:modified>
</cp:coreProperties>
</file>