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319"/>
        <w:gridCol w:w="236"/>
        <w:gridCol w:w="4058"/>
      </w:tblGrid>
      <w:tr w:rsidR="00E312F4" w:rsidRPr="000F5A5D" w:rsidTr="00387F17">
        <w:tc>
          <w:tcPr>
            <w:tcW w:w="4319" w:type="dxa"/>
          </w:tcPr>
          <w:p w:rsidR="00E312F4" w:rsidRPr="000F5A5D" w:rsidRDefault="00E312F4" w:rsidP="008373DB">
            <w:pPr>
              <w:jc w:val="center"/>
              <w:rPr>
                <w:sz w:val="26"/>
                <w:szCs w:val="26"/>
              </w:rPr>
            </w:pPr>
            <w:r w:rsidRPr="000F5A5D">
              <w:rPr>
                <w:sz w:val="26"/>
                <w:szCs w:val="26"/>
              </w:rPr>
              <w:t>РОССИЙСКАЯ ФЕДЕРАЦИЯ</w:t>
            </w:r>
          </w:p>
          <w:p w:rsidR="008373DB" w:rsidRDefault="00E312F4" w:rsidP="008373DB">
            <w:pPr>
              <w:jc w:val="center"/>
              <w:rPr>
                <w:sz w:val="26"/>
                <w:szCs w:val="26"/>
              </w:rPr>
            </w:pPr>
            <w:r w:rsidRPr="000F5A5D">
              <w:rPr>
                <w:sz w:val="26"/>
                <w:szCs w:val="26"/>
              </w:rPr>
              <w:t xml:space="preserve">АДМИНИСТРАЦИИ </w:t>
            </w:r>
          </w:p>
          <w:p w:rsidR="00E312F4" w:rsidRDefault="008373DB" w:rsidP="008373DB">
            <w:pPr>
              <w:jc w:val="center"/>
              <w:rPr>
                <w:sz w:val="26"/>
                <w:szCs w:val="26"/>
              </w:rPr>
            </w:pPr>
            <w:r>
              <w:rPr>
                <w:sz w:val="26"/>
                <w:szCs w:val="26"/>
              </w:rPr>
              <w:t xml:space="preserve">СЕЛЬСКОГО ПОСЕЛЕНИЯ </w:t>
            </w:r>
            <w:r w:rsidR="00E312F4" w:rsidRPr="000F5A5D">
              <w:rPr>
                <w:sz w:val="26"/>
                <w:szCs w:val="26"/>
              </w:rPr>
              <w:t>КЫЗЛАССКОГО СЕЛЬСОВЕТА</w:t>
            </w:r>
          </w:p>
          <w:p w:rsidR="008373DB" w:rsidRDefault="008373DB" w:rsidP="008373DB">
            <w:pPr>
              <w:jc w:val="center"/>
              <w:rPr>
                <w:sz w:val="26"/>
                <w:szCs w:val="26"/>
              </w:rPr>
            </w:pPr>
            <w:r>
              <w:rPr>
                <w:sz w:val="26"/>
                <w:szCs w:val="26"/>
              </w:rPr>
              <w:t>АСКИЗСКОГО</w:t>
            </w:r>
          </w:p>
          <w:p w:rsidR="008373DB" w:rsidRPr="000F5A5D" w:rsidRDefault="008373DB" w:rsidP="008373DB">
            <w:pPr>
              <w:jc w:val="center"/>
              <w:rPr>
                <w:sz w:val="26"/>
                <w:szCs w:val="26"/>
              </w:rPr>
            </w:pPr>
            <w:r>
              <w:rPr>
                <w:sz w:val="26"/>
                <w:szCs w:val="26"/>
              </w:rPr>
              <w:t>МУНИЦИАЛЬНОГО  РАЙОНА РЕСПУБЛИКИ ХАКАСИЯ</w:t>
            </w:r>
          </w:p>
        </w:tc>
        <w:tc>
          <w:tcPr>
            <w:tcW w:w="236" w:type="dxa"/>
          </w:tcPr>
          <w:p w:rsidR="00E312F4" w:rsidRPr="000F5A5D" w:rsidRDefault="00E312F4" w:rsidP="008373DB">
            <w:pPr>
              <w:jc w:val="center"/>
              <w:rPr>
                <w:sz w:val="26"/>
                <w:szCs w:val="26"/>
              </w:rPr>
            </w:pPr>
          </w:p>
        </w:tc>
        <w:tc>
          <w:tcPr>
            <w:tcW w:w="4058" w:type="dxa"/>
          </w:tcPr>
          <w:p w:rsidR="00E312F4" w:rsidRPr="000F5A5D" w:rsidRDefault="00E312F4" w:rsidP="008373DB">
            <w:pPr>
              <w:jc w:val="center"/>
              <w:rPr>
                <w:sz w:val="26"/>
                <w:szCs w:val="26"/>
              </w:rPr>
            </w:pPr>
            <w:r w:rsidRPr="000F5A5D">
              <w:rPr>
                <w:sz w:val="26"/>
                <w:szCs w:val="26"/>
              </w:rPr>
              <w:t>РОССИЯ ФЕДЕРАЦИЯЗЫ</w:t>
            </w:r>
          </w:p>
          <w:p w:rsidR="00E312F4" w:rsidRPr="000F5A5D" w:rsidRDefault="00E312F4" w:rsidP="008373DB">
            <w:pPr>
              <w:jc w:val="center"/>
              <w:rPr>
                <w:sz w:val="26"/>
                <w:szCs w:val="26"/>
              </w:rPr>
            </w:pPr>
            <w:r w:rsidRPr="000F5A5D">
              <w:rPr>
                <w:sz w:val="26"/>
                <w:szCs w:val="26"/>
              </w:rPr>
              <w:t>ХАКАС РЕСПУБЛИКАЗЫ</w:t>
            </w:r>
          </w:p>
          <w:p w:rsidR="00E312F4" w:rsidRPr="000F5A5D" w:rsidRDefault="00E312F4" w:rsidP="008373DB">
            <w:pPr>
              <w:jc w:val="center"/>
              <w:rPr>
                <w:sz w:val="26"/>
                <w:szCs w:val="26"/>
              </w:rPr>
            </w:pPr>
            <w:r w:rsidRPr="000F5A5D">
              <w:rPr>
                <w:sz w:val="26"/>
                <w:szCs w:val="26"/>
              </w:rPr>
              <w:t>КЫЗЛАСТА</w:t>
            </w:r>
            <w:r w:rsidRPr="000F5A5D">
              <w:rPr>
                <w:sz w:val="26"/>
                <w:szCs w:val="26"/>
                <w:lang w:val="en-US"/>
              </w:rPr>
              <w:t>F</w:t>
            </w:r>
            <w:r w:rsidRPr="000F5A5D">
              <w:rPr>
                <w:sz w:val="26"/>
                <w:szCs w:val="26"/>
              </w:rPr>
              <w:t>Ы ААЛ ЧОБ</w:t>
            </w:r>
            <w:r w:rsidRPr="000F5A5D">
              <w:rPr>
                <w:sz w:val="26"/>
                <w:szCs w:val="26"/>
                <w:lang w:val="en-US"/>
              </w:rPr>
              <w:t>I</w:t>
            </w:r>
            <w:r w:rsidRPr="000F5A5D">
              <w:rPr>
                <w:sz w:val="26"/>
                <w:szCs w:val="26"/>
              </w:rPr>
              <w:t>Н</w:t>
            </w:r>
            <w:r w:rsidRPr="000F5A5D">
              <w:rPr>
                <w:sz w:val="26"/>
                <w:szCs w:val="26"/>
                <w:lang w:val="en-US"/>
              </w:rPr>
              <w:t>I</w:t>
            </w:r>
            <w:r w:rsidRPr="000F5A5D">
              <w:rPr>
                <w:sz w:val="26"/>
                <w:szCs w:val="26"/>
              </w:rPr>
              <w:t>Н</w:t>
            </w:r>
          </w:p>
          <w:p w:rsidR="00E312F4" w:rsidRPr="000F5A5D" w:rsidRDefault="00E312F4" w:rsidP="008373DB">
            <w:pPr>
              <w:spacing w:after="100" w:afterAutospacing="1"/>
              <w:jc w:val="center"/>
              <w:rPr>
                <w:sz w:val="26"/>
                <w:szCs w:val="26"/>
              </w:rPr>
            </w:pPr>
            <w:r w:rsidRPr="000F5A5D">
              <w:rPr>
                <w:sz w:val="26"/>
                <w:szCs w:val="26"/>
              </w:rPr>
              <w:t>УСТА</w:t>
            </w:r>
            <w:r w:rsidRPr="000F5A5D">
              <w:rPr>
                <w:sz w:val="26"/>
                <w:szCs w:val="26"/>
                <w:lang w:val="en-US"/>
              </w:rPr>
              <w:t>F</w:t>
            </w:r>
            <w:r w:rsidRPr="000F5A5D">
              <w:rPr>
                <w:sz w:val="26"/>
                <w:szCs w:val="26"/>
              </w:rPr>
              <w:t>-ПАСТАА</w:t>
            </w:r>
          </w:p>
        </w:tc>
      </w:tr>
    </w:tbl>
    <w:p w:rsidR="008373DB" w:rsidRDefault="008373DB" w:rsidP="000F5A5D">
      <w:pPr>
        <w:spacing w:before="100" w:beforeAutospacing="1" w:after="100" w:afterAutospacing="1"/>
        <w:jc w:val="center"/>
        <w:rPr>
          <w:rFonts w:ascii="Times New Roman" w:hAnsi="Times New Roman" w:cs="Times New Roman"/>
          <w:b/>
          <w:sz w:val="26"/>
          <w:szCs w:val="26"/>
        </w:rPr>
      </w:pPr>
    </w:p>
    <w:p w:rsidR="00E312F4" w:rsidRPr="000F5A5D" w:rsidRDefault="00E312F4" w:rsidP="000F5A5D">
      <w:pPr>
        <w:spacing w:before="100" w:beforeAutospacing="1" w:after="100" w:afterAutospacing="1"/>
        <w:jc w:val="center"/>
        <w:rPr>
          <w:rFonts w:ascii="Times New Roman" w:hAnsi="Times New Roman" w:cs="Times New Roman"/>
          <w:b/>
          <w:sz w:val="26"/>
          <w:szCs w:val="26"/>
        </w:rPr>
      </w:pPr>
      <w:r w:rsidRPr="000F5A5D">
        <w:rPr>
          <w:rFonts w:ascii="Times New Roman" w:hAnsi="Times New Roman" w:cs="Times New Roman"/>
          <w:b/>
          <w:sz w:val="26"/>
          <w:szCs w:val="26"/>
        </w:rPr>
        <w:t>ПОСТАНОВЛЕНИЕ</w:t>
      </w:r>
    </w:p>
    <w:p w:rsidR="00E312F4" w:rsidRPr="000F5A5D" w:rsidRDefault="00E312F4" w:rsidP="000F5A5D">
      <w:pPr>
        <w:spacing w:after="0"/>
        <w:rPr>
          <w:rFonts w:ascii="Times New Roman" w:hAnsi="Times New Roman" w:cs="Times New Roman"/>
          <w:sz w:val="26"/>
          <w:szCs w:val="26"/>
        </w:rPr>
      </w:pPr>
      <w:r w:rsidRPr="000F5A5D">
        <w:rPr>
          <w:rFonts w:ascii="Times New Roman" w:hAnsi="Times New Roman" w:cs="Times New Roman"/>
          <w:sz w:val="26"/>
          <w:szCs w:val="26"/>
        </w:rPr>
        <w:t xml:space="preserve">от </w:t>
      </w:r>
      <w:r w:rsidR="008373DB">
        <w:rPr>
          <w:rFonts w:ascii="Times New Roman" w:hAnsi="Times New Roman" w:cs="Times New Roman"/>
          <w:sz w:val="26"/>
          <w:szCs w:val="26"/>
        </w:rPr>
        <w:t>20</w:t>
      </w:r>
      <w:r w:rsidRPr="000F5A5D">
        <w:rPr>
          <w:rFonts w:ascii="Times New Roman" w:hAnsi="Times New Roman" w:cs="Times New Roman"/>
          <w:sz w:val="26"/>
          <w:szCs w:val="26"/>
        </w:rPr>
        <w:t>.</w:t>
      </w:r>
      <w:r w:rsidR="00387F17">
        <w:rPr>
          <w:rFonts w:ascii="Times New Roman" w:hAnsi="Times New Roman" w:cs="Times New Roman"/>
          <w:sz w:val="26"/>
          <w:szCs w:val="26"/>
        </w:rPr>
        <w:t>09</w:t>
      </w:r>
      <w:r w:rsidRPr="000F5A5D">
        <w:rPr>
          <w:rFonts w:ascii="Times New Roman" w:hAnsi="Times New Roman" w:cs="Times New Roman"/>
          <w:sz w:val="26"/>
          <w:szCs w:val="26"/>
        </w:rPr>
        <w:t>.20</w:t>
      </w:r>
      <w:r w:rsidR="00387F17">
        <w:rPr>
          <w:rFonts w:ascii="Times New Roman" w:hAnsi="Times New Roman" w:cs="Times New Roman"/>
          <w:sz w:val="26"/>
          <w:szCs w:val="26"/>
        </w:rPr>
        <w:t>2</w:t>
      </w:r>
      <w:r w:rsidR="008373DB">
        <w:rPr>
          <w:rFonts w:ascii="Times New Roman" w:hAnsi="Times New Roman" w:cs="Times New Roman"/>
          <w:sz w:val="26"/>
          <w:szCs w:val="26"/>
        </w:rPr>
        <w:t>5</w:t>
      </w:r>
      <w:r w:rsidRPr="000F5A5D">
        <w:rPr>
          <w:rFonts w:ascii="Times New Roman" w:hAnsi="Times New Roman" w:cs="Times New Roman"/>
          <w:sz w:val="26"/>
          <w:szCs w:val="26"/>
        </w:rPr>
        <w:t xml:space="preserve">г.          </w:t>
      </w:r>
      <w:r w:rsidR="000F5A5D">
        <w:rPr>
          <w:rFonts w:ascii="Times New Roman" w:hAnsi="Times New Roman" w:cs="Times New Roman"/>
          <w:sz w:val="26"/>
          <w:szCs w:val="26"/>
        </w:rPr>
        <w:t xml:space="preserve">                            </w:t>
      </w:r>
      <w:r w:rsidRPr="000F5A5D">
        <w:rPr>
          <w:rFonts w:ascii="Times New Roman" w:hAnsi="Times New Roman" w:cs="Times New Roman"/>
          <w:sz w:val="26"/>
          <w:szCs w:val="26"/>
        </w:rPr>
        <w:t xml:space="preserve">с. Кызлас                                  </w:t>
      </w:r>
      <w:r w:rsidR="000F5A5D">
        <w:rPr>
          <w:rFonts w:ascii="Times New Roman" w:hAnsi="Times New Roman" w:cs="Times New Roman"/>
          <w:sz w:val="26"/>
          <w:szCs w:val="26"/>
        </w:rPr>
        <w:t xml:space="preserve">                    </w:t>
      </w:r>
      <w:r w:rsidRPr="000F5A5D">
        <w:rPr>
          <w:rFonts w:ascii="Times New Roman" w:hAnsi="Times New Roman" w:cs="Times New Roman"/>
          <w:sz w:val="26"/>
          <w:szCs w:val="26"/>
        </w:rPr>
        <w:t xml:space="preserve">№ </w:t>
      </w:r>
      <w:r w:rsidR="008373DB">
        <w:rPr>
          <w:rFonts w:ascii="Times New Roman" w:hAnsi="Times New Roman" w:cs="Times New Roman"/>
          <w:sz w:val="26"/>
          <w:szCs w:val="26"/>
        </w:rPr>
        <w:t>39</w:t>
      </w:r>
    </w:p>
    <w:p w:rsidR="00DD36A9" w:rsidRDefault="00E312F4" w:rsidP="008373DB">
      <w:pPr>
        <w:pStyle w:val="headertexttopleveltextcentertext"/>
        <w:spacing w:after="0" w:afterAutospacing="0"/>
        <w:rPr>
          <w:b/>
          <w:sz w:val="26"/>
          <w:szCs w:val="26"/>
        </w:rPr>
      </w:pPr>
      <w:r w:rsidRPr="000F5A5D">
        <w:rPr>
          <w:b/>
          <w:sz w:val="26"/>
          <w:szCs w:val="26"/>
        </w:rPr>
        <w:t xml:space="preserve">Об утверждения плана действий по ликвидации </w:t>
      </w:r>
    </w:p>
    <w:p w:rsidR="00DD36A9" w:rsidRDefault="00DD36A9" w:rsidP="008373DB">
      <w:pPr>
        <w:pStyle w:val="headertexttopleveltextcentertext"/>
        <w:spacing w:before="0" w:beforeAutospacing="0" w:after="0" w:afterAutospacing="0"/>
        <w:rPr>
          <w:b/>
          <w:sz w:val="26"/>
          <w:szCs w:val="26"/>
        </w:rPr>
      </w:pPr>
      <w:r>
        <w:rPr>
          <w:b/>
          <w:sz w:val="26"/>
          <w:szCs w:val="26"/>
        </w:rPr>
        <w:t xml:space="preserve">последствий аварийных ситуаций, </w:t>
      </w:r>
      <w:r w:rsidR="00674C04" w:rsidRPr="000F5A5D">
        <w:rPr>
          <w:b/>
          <w:sz w:val="26"/>
          <w:szCs w:val="26"/>
        </w:rPr>
        <w:t xml:space="preserve">в системах </w:t>
      </w:r>
    </w:p>
    <w:p w:rsidR="00DD36A9" w:rsidRDefault="00674C04" w:rsidP="008373DB">
      <w:pPr>
        <w:pStyle w:val="headertexttopleveltextcentertext"/>
        <w:spacing w:before="0" w:beforeAutospacing="0" w:after="0" w:afterAutospacing="0"/>
        <w:rPr>
          <w:b/>
          <w:sz w:val="26"/>
          <w:szCs w:val="26"/>
        </w:rPr>
      </w:pPr>
      <w:r w:rsidRPr="000F5A5D">
        <w:rPr>
          <w:b/>
          <w:sz w:val="26"/>
          <w:szCs w:val="26"/>
        </w:rPr>
        <w:t xml:space="preserve">теплоснабжения </w:t>
      </w:r>
      <w:r w:rsidR="00DD36A9">
        <w:rPr>
          <w:b/>
          <w:sz w:val="26"/>
          <w:szCs w:val="26"/>
        </w:rPr>
        <w:t xml:space="preserve">на территории </w:t>
      </w:r>
      <w:r w:rsidR="00E312F4" w:rsidRPr="000F5A5D">
        <w:rPr>
          <w:b/>
          <w:sz w:val="26"/>
          <w:szCs w:val="26"/>
        </w:rPr>
        <w:t xml:space="preserve">муниципального образования </w:t>
      </w:r>
    </w:p>
    <w:p w:rsidR="00E312F4" w:rsidRPr="000F5A5D" w:rsidRDefault="00E312F4" w:rsidP="008373DB">
      <w:pPr>
        <w:pStyle w:val="headertexttopleveltextcentertext"/>
        <w:spacing w:before="0" w:beforeAutospacing="0" w:after="0" w:afterAutospacing="0"/>
        <w:rPr>
          <w:b/>
          <w:sz w:val="26"/>
          <w:szCs w:val="26"/>
        </w:rPr>
      </w:pPr>
      <w:r w:rsidRPr="000F5A5D">
        <w:rPr>
          <w:b/>
          <w:sz w:val="26"/>
          <w:szCs w:val="26"/>
        </w:rPr>
        <w:t>Кызласский сельсов</w:t>
      </w:r>
      <w:r w:rsidR="00DD36A9">
        <w:rPr>
          <w:b/>
          <w:sz w:val="26"/>
          <w:szCs w:val="26"/>
        </w:rPr>
        <w:t>ет</w:t>
      </w:r>
      <w:r w:rsidR="008373DB">
        <w:rPr>
          <w:b/>
          <w:sz w:val="26"/>
          <w:szCs w:val="26"/>
        </w:rPr>
        <w:t xml:space="preserve"> Аскизского района Республики Хакасия</w:t>
      </w:r>
    </w:p>
    <w:p w:rsidR="00DD36A9" w:rsidRDefault="00DD36A9" w:rsidP="00DD36A9">
      <w:pPr>
        <w:shd w:val="clear" w:color="auto" w:fill="FFFFFF"/>
        <w:spacing w:after="0" w:line="240" w:lineRule="auto"/>
        <w:rPr>
          <w:rFonts w:ascii="Times New Roman" w:hAnsi="Times New Roman" w:cs="Times New Roman"/>
          <w:sz w:val="26"/>
          <w:szCs w:val="26"/>
        </w:rPr>
      </w:pPr>
    </w:p>
    <w:p w:rsidR="00674C04" w:rsidRPr="000F5A5D" w:rsidRDefault="00E312F4" w:rsidP="008373DB">
      <w:pPr>
        <w:shd w:val="clear" w:color="auto" w:fill="FFFFFF"/>
        <w:spacing w:after="0" w:line="240" w:lineRule="auto"/>
        <w:ind w:firstLine="708"/>
        <w:jc w:val="both"/>
        <w:rPr>
          <w:rFonts w:ascii="Times New Roman" w:eastAsia="Times New Roman" w:hAnsi="Times New Roman" w:cs="Times New Roman"/>
          <w:sz w:val="26"/>
          <w:szCs w:val="26"/>
          <w:lang w:eastAsia="ru-RU"/>
        </w:rPr>
      </w:pPr>
      <w:r w:rsidRPr="000F5A5D">
        <w:rPr>
          <w:rFonts w:ascii="Times New Roman" w:hAnsi="Times New Roman" w:cs="Times New Roman"/>
          <w:sz w:val="26"/>
          <w:szCs w:val="26"/>
        </w:rPr>
        <w:t xml:space="preserve">Руководствуясь </w:t>
      </w:r>
      <w:hyperlink r:id="rId5" w:history="1">
        <w:r w:rsidRPr="000F5A5D">
          <w:rPr>
            <w:rStyle w:val="a5"/>
            <w:rFonts w:ascii="Times New Roman" w:hAnsi="Times New Roman" w:cs="Times New Roman"/>
            <w:color w:val="auto"/>
            <w:sz w:val="26"/>
            <w:szCs w:val="26"/>
          </w:rPr>
          <w:t>Федеральным законом от 06.10.2003 № 131-ФЗ "Об общих принципах организации местного самоуправления в Российской Федерации"</w:t>
        </w:r>
      </w:hyperlink>
      <w:r w:rsidRPr="000F5A5D">
        <w:rPr>
          <w:rFonts w:ascii="Times New Roman" w:hAnsi="Times New Roman" w:cs="Times New Roman"/>
          <w:sz w:val="26"/>
          <w:szCs w:val="26"/>
        </w:rPr>
        <w:t xml:space="preserve">, в соответствии со статьей 6 </w:t>
      </w:r>
      <w:hyperlink r:id="rId6" w:history="1">
        <w:r w:rsidRPr="000F5A5D">
          <w:rPr>
            <w:rStyle w:val="a5"/>
            <w:rFonts w:ascii="Times New Roman" w:hAnsi="Times New Roman" w:cs="Times New Roman"/>
            <w:color w:val="auto"/>
            <w:sz w:val="26"/>
            <w:szCs w:val="26"/>
          </w:rPr>
          <w:t>Федерального закона от 27.07.2010 № 190-ФЗ "О теплоснабжении"</w:t>
        </w:r>
      </w:hyperlink>
      <w:r w:rsidRPr="000F5A5D">
        <w:rPr>
          <w:rFonts w:ascii="Times New Roman" w:hAnsi="Times New Roman" w:cs="Times New Roman"/>
          <w:sz w:val="26"/>
          <w:szCs w:val="26"/>
        </w:rPr>
        <w:t xml:space="preserve">, Федеральным законом от 11.11.1994 № 68-ФЗ "О защите населения и территорий от чрезвычайных ситуаций природного и техногенного характера", </w:t>
      </w:r>
      <w:hyperlink r:id="rId7" w:history="1">
        <w:r w:rsidRPr="000F5A5D">
          <w:rPr>
            <w:rStyle w:val="a5"/>
            <w:rFonts w:ascii="Times New Roman" w:hAnsi="Times New Roman" w:cs="Times New Roman"/>
            <w:color w:val="auto"/>
            <w:sz w:val="26"/>
            <w:szCs w:val="26"/>
          </w:rPr>
          <w:t>приказом МЧС России от 08.07.2004 № 329 "Об утверждении критериев информации о чрезвычайных ситуациях"</w:t>
        </w:r>
      </w:hyperlink>
      <w:r w:rsidRPr="000F5A5D">
        <w:rPr>
          <w:rFonts w:ascii="Times New Roman" w:hAnsi="Times New Roman" w:cs="Times New Roman"/>
          <w:sz w:val="26"/>
          <w:szCs w:val="26"/>
        </w:rPr>
        <w:t xml:space="preserve">, </w:t>
      </w:r>
      <w:hyperlink r:id="rId8" w:history="1">
        <w:r w:rsidRPr="000F5A5D">
          <w:rPr>
            <w:rStyle w:val="a5"/>
            <w:rFonts w:ascii="Times New Roman" w:hAnsi="Times New Roman" w:cs="Times New Roman"/>
            <w:color w:val="auto"/>
            <w:sz w:val="26"/>
            <w:szCs w:val="26"/>
          </w:rPr>
          <w:t>приказом Министерства энергетики Российской Федерации от 12.03.2013 № 103 "Об утверждении правил оценки готовности к отопительному периоду"</w:t>
        </w:r>
      </w:hyperlink>
      <w:r w:rsidRPr="000F5A5D">
        <w:rPr>
          <w:rFonts w:ascii="Times New Roman" w:hAnsi="Times New Roman" w:cs="Times New Roman"/>
          <w:sz w:val="26"/>
          <w:szCs w:val="26"/>
        </w:rPr>
        <w:t>,  руководствуясь статьей 44, 50 Устава муниципального образования Кызласский сельсовет от 02.02.2006</w:t>
      </w:r>
      <w:r w:rsidR="00674C04" w:rsidRPr="000F5A5D">
        <w:rPr>
          <w:rFonts w:ascii="Times New Roman" w:hAnsi="Times New Roman" w:cs="Times New Roman"/>
          <w:sz w:val="26"/>
          <w:szCs w:val="26"/>
        </w:rPr>
        <w:t xml:space="preserve"> </w:t>
      </w:r>
      <w:r w:rsidRPr="000F5A5D">
        <w:rPr>
          <w:rFonts w:ascii="Times New Roman" w:hAnsi="Times New Roman" w:cs="Times New Roman"/>
          <w:sz w:val="26"/>
          <w:szCs w:val="26"/>
        </w:rPr>
        <w:t>года, Администрация Кызласского сельсовета</w:t>
      </w:r>
      <w:r w:rsidR="008373DB">
        <w:rPr>
          <w:rFonts w:ascii="Times New Roman" w:hAnsi="Times New Roman" w:cs="Times New Roman"/>
          <w:sz w:val="26"/>
          <w:szCs w:val="26"/>
        </w:rPr>
        <w:t xml:space="preserve"> Аскизского района Республики Хакасия</w:t>
      </w:r>
      <w:r w:rsidRPr="000F5A5D">
        <w:rPr>
          <w:rFonts w:ascii="Times New Roman" w:hAnsi="Times New Roman" w:cs="Times New Roman"/>
          <w:sz w:val="26"/>
          <w:szCs w:val="26"/>
        </w:rPr>
        <w:t xml:space="preserve"> </w:t>
      </w:r>
      <w:r w:rsidRPr="000F5A5D">
        <w:rPr>
          <w:rFonts w:ascii="Times New Roman" w:hAnsi="Times New Roman" w:cs="Times New Roman"/>
          <w:b/>
          <w:sz w:val="26"/>
          <w:szCs w:val="26"/>
        </w:rPr>
        <w:t>постановляет</w:t>
      </w:r>
      <w:r w:rsidRPr="000F5A5D">
        <w:rPr>
          <w:rFonts w:ascii="Times New Roman" w:hAnsi="Times New Roman" w:cs="Times New Roman"/>
          <w:sz w:val="26"/>
          <w:szCs w:val="26"/>
        </w:rPr>
        <w:t>:</w:t>
      </w:r>
      <w:r w:rsidRPr="000F5A5D">
        <w:rPr>
          <w:rFonts w:ascii="Times New Roman" w:hAnsi="Times New Roman" w:cs="Times New Roman"/>
          <w:sz w:val="26"/>
          <w:szCs w:val="26"/>
        </w:rPr>
        <w:br/>
      </w:r>
      <w:r w:rsidRPr="000F5A5D">
        <w:rPr>
          <w:rFonts w:ascii="Times New Roman" w:hAnsi="Times New Roman" w:cs="Times New Roman"/>
          <w:sz w:val="26"/>
          <w:szCs w:val="26"/>
        </w:rPr>
        <w:br/>
        <w:t xml:space="preserve">     1. </w:t>
      </w:r>
      <w:r w:rsidR="00674C04" w:rsidRPr="000F5A5D">
        <w:rPr>
          <w:rFonts w:ascii="Times New Roman" w:hAnsi="Times New Roman" w:cs="Times New Roman"/>
          <w:sz w:val="26"/>
          <w:szCs w:val="26"/>
        </w:rPr>
        <w:t xml:space="preserve">Утвердить </w:t>
      </w:r>
      <w:r w:rsidRPr="000F5A5D">
        <w:rPr>
          <w:rFonts w:ascii="Times New Roman" w:hAnsi="Times New Roman" w:cs="Times New Roman"/>
          <w:sz w:val="26"/>
          <w:szCs w:val="26"/>
        </w:rPr>
        <w:t xml:space="preserve"> </w:t>
      </w:r>
      <w:r w:rsidR="00674C04" w:rsidRPr="000F5A5D">
        <w:rPr>
          <w:rFonts w:ascii="Times New Roman" w:hAnsi="Times New Roman" w:cs="Times New Roman"/>
          <w:sz w:val="26"/>
          <w:szCs w:val="26"/>
        </w:rPr>
        <w:t>«</w:t>
      </w:r>
      <w:r w:rsidRPr="000F5A5D">
        <w:rPr>
          <w:rFonts w:ascii="Times New Roman" w:hAnsi="Times New Roman" w:cs="Times New Roman"/>
          <w:sz w:val="26"/>
          <w:szCs w:val="26"/>
        </w:rPr>
        <w:t>План действий по ликвидации последствий аварийных ситуаций в системах</w:t>
      </w:r>
      <w:r w:rsidR="007162B7" w:rsidRPr="000F5A5D">
        <w:rPr>
          <w:rFonts w:ascii="Times New Roman" w:hAnsi="Times New Roman" w:cs="Times New Roman"/>
          <w:sz w:val="26"/>
          <w:szCs w:val="26"/>
        </w:rPr>
        <w:t xml:space="preserve"> теплоснабжения</w:t>
      </w:r>
      <w:r w:rsidR="00674C04" w:rsidRPr="000F5A5D">
        <w:rPr>
          <w:rFonts w:ascii="Times New Roman" w:hAnsi="Times New Roman" w:cs="Times New Roman"/>
          <w:sz w:val="26"/>
          <w:szCs w:val="26"/>
        </w:rPr>
        <w:t xml:space="preserve"> на территории муниципального образования  Кызласский сельсовет</w:t>
      </w:r>
      <w:r w:rsidR="007162B7" w:rsidRPr="000F5A5D">
        <w:rPr>
          <w:rFonts w:ascii="Times New Roman" w:hAnsi="Times New Roman" w:cs="Times New Roman"/>
          <w:sz w:val="26"/>
          <w:szCs w:val="26"/>
        </w:rPr>
        <w:t xml:space="preserve"> </w:t>
      </w:r>
      <w:r w:rsidR="00674C04" w:rsidRPr="000F5A5D">
        <w:rPr>
          <w:rFonts w:ascii="Times New Roman" w:hAnsi="Times New Roman" w:cs="Times New Roman"/>
          <w:sz w:val="26"/>
          <w:szCs w:val="26"/>
        </w:rPr>
        <w:t xml:space="preserve"> </w:t>
      </w:r>
      <w:r w:rsidR="008373DB">
        <w:rPr>
          <w:rFonts w:ascii="Times New Roman" w:hAnsi="Times New Roman" w:cs="Times New Roman"/>
          <w:sz w:val="26"/>
          <w:szCs w:val="26"/>
        </w:rPr>
        <w:t>Аскизского района Республики Хакасия</w:t>
      </w:r>
      <w:r w:rsidR="00674C04" w:rsidRPr="000F5A5D">
        <w:rPr>
          <w:rFonts w:ascii="Times New Roman" w:hAnsi="Times New Roman" w:cs="Times New Roman"/>
          <w:sz w:val="26"/>
          <w:szCs w:val="26"/>
        </w:rPr>
        <w:t xml:space="preserve">» </w:t>
      </w:r>
      <w:r w:rsidR="007162B7" w:rsidRPr="000F5A5D">
        <w:rPr>
          <w:rFonts w:ascii="Times New Roman" w:hAnsi="Times New Roman" w:cs="Times New Roman"/>
          <w:sz w:val="26"/>
          <w:szCs w:val="26"/>
        </w:rPr>
        <w:t>(приложение);</w:t>
      </w:r>
      <w:r w:rsidRPr="000F5A5D">
        <w:rPr>
          <w:rFonts w:ascii="Times New Roman" w:hAnsi="Times New Roman" w:cs="Times New Roman"/>
          <w:sz w:val="26"/>
          <w:szCs w:val="26"/>
        </w:rPr>
        <w:br/>
        <w:t xml:space="preserve">     2. </w:t>
      </w:r>
      <w:r w:rsidR="00510082" w:rsidRPr="000F5A5D">
        <w:rPr>
          <w:rFonts w:ascii="Times New Roman" w:hAnsi="Times New Roman" w:cs="Times New Roman"/>
          <w:sz w:val="26"/>
          <w:szCs w:val="26"/>
        </w:rPr>
        <w:t xml:space="preserve"> От</w:t>
      </w:r>
      <w:r w:rsidR="00387F17">
        <w:rPr>
          <w:rFonts w:ascii="Times New Roman" w:hAnsi="Times New Roman" w:cs="Times New Roman"/>
          <w:sz w:val="26"/>
          <w:szCs w:val="26"/>
        </w:rPr>
        <w:t xml:space="preserve">менить </w:t>
      </w:r>
      <w:r w:rsidR="00FB61AF">
        <w:rPr>
          <w:rFonts w:ascii="Times New Roman" w:hAnsi="Times New Roman" w:cs="Times New Roman"/>
          <w:sz w:val="26"/>
          <w:szCs w:val="26"/>
        </w:rPr>
        <w:t>постановление №</w:t>
      </w:r>
      <w:r w:rsidR="006B3148">
        <w:rPr>
          <w:rFonts w:ascii="Times New Roman" w:hAnsi="Times New Roman" w:cs="Times New Roman"/>
          <w:sz w:val="26"/>
          <w:szCs w:val="26"/>
        </w:rPr>
        <w:t xml:space="preserve"> </w:t>
      </w:r>
      <w:r w:rsidR="008373DB">
        <w:rPr>
          <w:rFonts w:ascii="Times New Roman" w:hAnsi="Times New Roman" w:cs="Times New Roman"/>
          <w:sz w:val="26"/>
          <w:szCs w:val="26"/>
        </w:rPr>
        <w:t>35</w:t>
      </w:r>
      <w:r w:rsidR="00387F17">
        <w:rPr>
          <w:rFonts w:ascii="Times New Roman" w:hAnsi="Times New Roman" w:cs="Times New Roman"/>
          <w:sz w:val="26"/>
          <w:szCs w:val="26"/>
        </w:rPr>
        <w:t xml:space="preserve"> от </w:t>
      </w:r>
      <w:r w:rsidR="006B3148">
        <w:rPr>
          <w:rFonts w:ascii="Times New Roman" w:hAnsi="Times New Roman" w:cs="Times New Roman"/>
          <w:sz w:val="26"/>
          <w:szCs w:val="26"/>
        </w:rPr>
        <w:t>18.09</w:t>
      </w:r>
      <w:r w:rsidR="00387F17">
        <w:rPr>
          <w:rFonts w:ascii="Times New Roman" w:hAnsi="Times New Roman" w:cs="Times New Roman"/>
          <w:sz w:val="26"/>
          <w:szCs w:val="26"/>
        </w:rPr>
        <w:t>.</w:t>
      </w:r>
      <w:r w:rsidR="00510082" w:rsidRPr="000F5A5D">
        <w:rPr>
          <w:rFonts w:ascii="Times New Roman" w:hAnsi="Times New Roman" w:cs="Times New Roman"/>
          <w:sz w:val="26"/>
          <w:szCs w:val="26"/>
        </w:rPr>
        <w:t>20</w:t>
      </w:r>
      <w:r w:rsidR="006B3148">
        <w:rPr>
          <w:rFonts w:ascii="Times New Roman" w:hAnsi="Times New Roman" w:cs="Times New Roman"/>
          <w:sz w:val="26"/>
          <w:szCs w:val="26"/>
        </w:rPr>
        <w:t>2</w:t>
      </w:r>
      <w:r w:rsidR="008373DB">
        <w:rPr>
          <w:rFonts w:ascii="Times New Roman" w:hAnsi="Times New Roman" w:cs="Times New Roman"/>
          <w:sz w:val="26"/>
          <w:szCs w:val="26"/>
        </w:rPr>
        <w:t>4</w:t>
      </w:r>
      <w:r w:rsidR="006B3148">
        <w:rPr>
          <w:rFonts w:ascii="Times New Roman" w:hAnsi="Times New Roman" w:cs="Times New Roman"/>
          <w:sz w:val="26"/>
          <w:szCs w:val="26"/>
        </w:rPr>
        <w:t>г.</w:t>
      </w:r>
      <w:r w:rsidR="00510082" w:rsidRPr="000F5A5D">
        <w:rPr>
          <w:rFonts w:ascii="Times New Roman" w:hAnsi="Times New Roman" w:cs="Times New Roman"/>
          <w:sz w:val="26"/>
          <w:szCs w:val="26"/>
        </w:rPr>
        <w:t xml:space="preserve">  « Об утверждения плана  действий по ликвидации последствий аварийных ситуаций  системы теплоснабжения на территории муниципального образования Кызласский сельсовет»</w:t>
      </w:r>
      <w:r w:rsidR="007162B7" w:rsidRPr="000F5A5D">
        <w:rPr>
          <w:rFonts w:ascii="Times New Roman" w:hAnsi="Times New Roman" w:cs="Times New Roman"/>
          <w:sz w:val="26"/>
          <w:szCs w:val="26"/>
        </w:rPr>
        <w:t>.</w:t>
      </w:r>
      <w:r w:rsidRPr="000F5A5D">
        <w:rPr>
          <w:rFonts w:ascii="Times New Roman" w:hAnsi="Times New Roman" w:cs="Times New Roman"/>
          <w:sz w:val="26"/>
          <w:szCs w:val="26"/>
        </w:rPr>
        <w:br/>
        <w:t xml:space="preserve">     </w:t>
      </w:r>
      <w:r w:rsidR="00674C04" w:rsidRPr="000F5A5D">
        <w:rPr>
          <w:rFonts w:ascii="Times New Roman" w:eastAsia="Times New Roman" w:hAnsi="Times New Roman" w:cs="Times New Roman"/>
          <w:sz w:val="26"/>
          <w:szCs w:val="26"/>
          <w:lang w:eastAsia="ru-RU"/>
        </w:rPr>
        <w:t xml:space="preserve">3. </w:t>
      </w:r>
      <w:r w:rsidR="008373DB">
        <w:rPr>
          <w:rFonts w:ascii="Times New Roman" w:eastAsia="Times New Roman" w:hAnsi="Times New Roman" w:cs="Times New Roman"/>
          <w:sz w:val="26"/>
          <w:szCs w:val="26"/>
          <w:lang w:eastAsia="ru-RU"/>
        </w:rPr>
        <w:t>Направить н</w:t>
      </w:r>
      <w:r w:rsidR="00674C04" w:rsidRPr="000F5A5D">
        <w:rPr>
          <w:rFonts w:ascii="Times New Roman" w:eastAsia="Times New Roman" w:hAnsi="Times New Roman" w:cs="Times New Roman"/>
          <w:sz w:val="26"/>
          <w:szCs w:val="26"/>
          <w:lang w:eastAsia="ru-RU"/>
        </w:rPr>
        <w:t xml:space="preserve">астоящее постановление </w:t>
      </w:r>
      <w:r w:rsidR="008373DB">
        <w:rPr>
          <w:rFonts w:ascii="Times New Roman" w:eastAsia="Times New Roman" w:hAnsi="Times New Roman" w:cs="Times New Roman"/>
          <w:sz w:val="26"/>
          <w:szCs w:val="26"/>
          <w:lang w:eastAsia="ru-RU"/>
        </w:rPr>
        <w:t xml:space="preserve">для опубликования на Интернет-сайте Ассоциации «Совет муниципальных образований Республики Хакасия», разместить </w:t>
      </w:r>
      <w:r w:rsidR="00674C04" w:rsidRPr="000F5A5D">
        <w:rPr>
          <w:rFonts w:ascii="Times New Roman" w:eastAsia="Times New Roman" w:hAnsi="Times New Roman" w:cs="Times New Roman"/>
          <w:sz w:val="26"/>
          <w:szCs w:val="26"/>
          <w:lang w:eastAsia="ru-RU"/>
        </w:rPr>
        <w:t>на официальном сайте</w:t>
      </w:r>
      <w:r w:rsidR="008373DB">
        <w:rPr>
          <w:rFonts w:ascii="Times New Roman" w:eastAsia="Times New Roman" w:hAnsi="Times New Roman" w:cs="Times New Roman"/>
          <w:sz w:val="26"/>
          <w:szCs w:val="26"/>
          <w:lang w:eastAsia="ru-RU"/>
        </w:rPr>
        <w:t xml:space="preserve"> </w:t>
      </w:r>
      <w:r w:rsidR="00674C04" w:rsidRPr="000F5A5D">
        <w:rPr>
          <w:rFonts w:ascii="Times New Roman" w:eastAsia="Times New Roman" w:hAnsi="Times New Roman" w:cs="Times New Roman"/>
          <w:sz w:val="26"/>
          <w:szCs w:val="26"/>
          <w:lang w:eastAsia="ru-RU"/>
        </w:rPr>
        <w:t>Администрации Кызласского сельсовета</w:t>
      </w:r>
      <w:r w:rsidR="008373DB" w:rsidRPr="008373DB">
        <w:rPr>
          <w:rFonts w:ascii="Times New Roman" w:hAnsi="Times New Roman" w:cs="Times New Roman"/>
          <w:sz w:val="26"/>
          <w:szCs w:val="26"/>
        </w:rPr>
        <w:t xml:space="preserve"> </w:t>
      </w:r>
      <w:r w:rsidR="008373DB">
        <w:rPr>
          <w:rFonts w:ascii="Times New Roman" w:hAnsi="Times New Roman" w:cs="Times New Roman"/>
          <w:sz w:val="26"/>
          <w:szCs w:val="26"/>
        </w:rPr>
        <w:t>Аскизского района Республики Хакасия</w:t>
      </w:r>
      <w:r w:rsidR="00674C04" w:rsidRPr="000F5A5D">
        <w:rPr>
          <w:rFonts w:ascii="Times New Roman" w:eastAsia="Times New Roman" w:hAnsi="Times New Roman" w:cs="Times New Roman"/>
          <w:sz w:val="26"/>
          <w:szCs w:val="26"/>
          <w:lang w:eastAsia="ru-RU"/>
        </w:rPr>
        <w:t xml:space="preserve"> </w:t>
      </w:r>
      <w:r w:rsidR="008373DB">
        <w:rPr>
          <w:rFonts w:ascii="Times New Roman" w:eastAsia="Times New Roman" w:hAnsi="Times New Roman" w:cs="Times New Roman"/>
          <w:sz w:val="26"/>
          <w:szCs w:val="26"/>
          <w:lang w:eastAsia="ru-RU"/>
        </w:rPr>
        <w:t>и вступает в силу после его официального опубликования (обнародования).</w:t>
      </w:r>
    </w:p>
    <w:p w:rsidR="00387F17" w:rsidRPr="008373DB" w:rsidRDefault="00674C04" w:rsidP="008373DB">
      <w:pPr>
        <w:shd w:val="clear" w:color="auto" w:fill="FFFFFF"/>
        <w:spacing w:after="0" w:line="240" w:lineRule="auto"/>
        <w:jc w:val="both"/>
        <w:rPr>
          <w:rFonts w:ascii="Times New Roman" w:eastAsia="Times New Roman" w:hAnsi="Times New Roman" w:cs="Times New Roman"/>
          <w:sz w:val="26"/>
          <w:szCs w:val="26"/>
          <w:lang w:eastAsia="ru-RU"/>
        </w:rPr>
      </w:pPr>
      <w:r w:rsidRPr="000F5A5D">
        <w:rPr>
          <w:rFonts w:ascii="Times New Roman" w:eastAsia="Times New Roman" w:hAnsi="Times New Roman" w:cs="Times New Roman"/>
          <w:sz w:val="26"/>
          <w:szCs w:val="26"/>
          <w:lang w:eastAsia="ru-RU"/>
        </w:rPr>
        <w:t xml:space="preserve">    </w:t>
      </w:r>
      <w:r w:rsidR="00996169">
        <w:rPr>
          <w:rFonts w:ascii="Times New Roman" w:eastAsia="Times New Roman" w:hAnsi="Times New Roman" w:cs="Times New Roman"/>
          <w:sz w:val="26"/>
          <w:szCs w:val="26"/>
          <w:lang w:eastAsia="ru-RU"/>
        </w:rPr>
        <w:t>4</w:t>
      </w:r>
      <w:bookmarkStart w:id="0" w:name="_GoBack"/>
      <w:bookmarkEnd w:id="0"/>
      <w:r w:rsidRPr="000F5A5D">
        <w:rPr>
          <w:rFonts w:ascii="Times New Roman" w:eastAsia="Times New Roman" w:hAnsi="Times New Roman" w:cs="Times New Roman"/>
          <w:sz w:val="26"/>
          <w:szCs w:val="26"/>
          <w:lang w:eastAsia="ru-RU"/>
        </w:rPr>
        <w:t>. Контроль за исполнением настоящего постановления оставляю за</w:t>
      </w:r>
      <w:r w:rsidR="00387F17">
        <w:rPr>
          <w:rFonts w:ascii="Times New Roman" w:eastAsia="Times New Roman" w:hAnsi="Times New Roman" w:cs="Times New Roman"/>
          <w:sz w:val="26"/>
          <w:szCs w:val="26"/>
          <w:lang w:eastAsia="ru-RU"/>
        </w:rPr>
        <w:t xml:space="preserve"> </w:t>
      </w:r>
      <w:r w:rsidRPr="000F5A5D">
        <w:rPr>
          <w:rFonts w:ascii="Times New Roman" w:eastAsia="Times New Roman" w:hAnsi="Times New Roman" w:cs="Times New Roman"/>
          <w:sz w:val="26"/>
          <w:szCs w:val="26"/>
          <w:lang w:eastAsia="ru-RU"/>
        </w:rPr>
        <w:t>собой.</w:t>
      </w:r>
    </w:p>
    <w:p w:rsidR="008373DB" w:rsidRDefault="008373DB" w:rsidP="008373DB">
      <w:pPr>
        <w:pStyle w:val="formattexttopleveltext"/>
        <w:spacing w:before="0" w:beforeAutospacing="0" w:after="0" w:afterAutospacing="0"/>
        <w:rPr>
          <w:sz w:val="26"/>
          <w:szCs w:val="26"/>
        </w:rPr>
      </w:pPr>
    </w:p>
    <w:p w:rsidR="008373DB" w:rsidRDefault="008373DB" w:rsidP="008373DB">
      <w:pPr>
        <w:pStyle w:val="formattexttopleveltext"/>
        <w:spacing w:before="0" w:beforeAutospacing="0" w:after="0" w:afterAutospacing="0"/>
        <w:rPr>
          <w:sz w:val="26"/>
          <w:szCs w:val="26"/>
        </w:rPr>
      </w:pPr>
    </w:p>
    <w:p w:rsidR="008373DB" w:rsidRDefault="008373DB" w:rsidP="008373DB">
      <w:pPr>
        <w:pStyle w:val="formattexttopleveltext"/>
        <w:spacing w:before="0" w:beforeAutospacing="0" w:after="0" w:afterAutospacing="0"/>
        <w:rPr>
          <w:sz w:val="26"/>
          <w:szCs w:val="26"/>
        </w:rPr>
      </w:pPr>
      <w:r>
        <w:rPr>
          <w:sz w:val="26"/>
          <w:szCs w:val="26"/>
        </w:rPr>
        <w:t xml:space="preserve">Глава </w:t>
      </w:r>
      <w:r w:rsidRPr="000F5A5D">
        <w:rPr>
          <w:sz w:val="26"/>
          <w:szCs w:val="26"/>
        </w:rPr>
        <w:t>Кызласского</w:t>
      </w:r>
      <w:r w:rsidR="00E312F4" w:rsidRPr="000F5A5D">
        <w:rPr>
          <w:sz w:val="26"/>
          <w:szCs w:val="26"/>
        </w:rPr>
        <w:t xml:space="preserve"> сельсовета </w:t>
      </w:r>
    </w:p>
    <w:p w:rsidR="00387F17" w:rsidRPr="008373DB" w:rsidRDefault="008373DB" w:rsidP="008373DB">
      <w:pPr>
        <w:pStyle w:val="formattexttopleveltext"/>
        <w:spacing w:before="0" w:beforeAutospacing="0" w:after="0" w:afterAutospacing="0"/>
        <w:rPr>
          <w:sz w:val="26"/>
          <w:szCs w:val="26"/>
        </w:rPr>
      </w:pPr>
      <w:r>
        <w:rPr>
          <w:sz w:val="26"/>
          <w:szCs w:val="26"/>
        </w:rPr>
        <w:t xml:space="preserve">Аскизского района Республики Хакасия                                               </w:t>
      </w:r>
      <w:r w:rsidRPr="000F5A5D">
        <w:rPr>
          <w:sz w:val="26"/>
          <w:szCs w:val="26"/>
        </w:rPr>
        <w:t>Г.М. Пакачаков</w:t>
      </w:r>
      <w:r>
        <w:rPr>
          <w:sz w:val="26"/>
          <w:szCs w:val="26"/>
        </w:rPr>
        <w:t xml:space="preserve"> </w:t>
      </w:r>
    </w:p>
    <w:p w:rsidR="008373DB" w:rsidRPr="00FB61AF" w:rsidRDefault="00E312F4" w:rsidP="008373DB">
      <w:pPr>
        <w:pStyle w:val="formattexttopleveltext"/>
        <w:spacing w:before="0" w:beforeAutospacing="0" w:after="0" w:afterAutospacing="0"/>
        <w:rPr>
          <w:sz w:val="22"/>
          <w:szCs w:val="22"/>
        </w:rPr>
      </w:pPr>
      <w:r w:rsidRPr="00387F17">
        <w:rPr>
          <w:sz w:val="26"/>
          <w:szCs w:val="26"/>
        </w:rPr>
        <w:lastRenderedPageBreak/>
        <w:br/>
      </w:r>
      <w:r w:rsidR="008373DB">
        <w:t xml:space="preserve">                                                                                                               </w:t>
      </w:r>
      <w:r w:rsidR="00FB61AF">
        <w:t xml:space="preserve">          </w:t>
      </w:r>
      <w:r w:rsidRPr="00FB61AF">
        <w:rPr>
          <w:sz w:val="22"/>
          <w:szCs w:val="22"/>
        </w:rPr>
        <w:t>Приложение 1</w:t>
      </w:r>
      <w:r w:rsidRPr="00FB61AF">
        <w:rPr>
          <w:sz w:val="22"/>
          <w:szCs w:val="22"/>
        </w:rPr>
        <w:br/>
      </w:r>
      <w:r w:rsidR="008373DB" w:rsidRPr="00FB61AF">
        <w:rPr>
          <w:sz w:val="22"/>
          <w:szCs w:val="22"/>
        </w:rPr>
        <w:t xml:space="preserve">                                                                                                                  </w:t>
      </w:r>
      <w:r w:rsidR="00FB61AF" w:rsidRPr="00FB61AF">
        <w:rPr>
          <w:sz w:val="22"/>
          <w:szCs w:val="22"/>
        </w:rPr>
        <w:t xml:space="preserve"> </w:t>
      </w:r>
      <w:r w:rsidR="00FB61AF">
        <w:rPr>
          <w:sz w:val="22"/>
          <w:szCs w:val="22"/>
        </w:rPr>
        <w:t xml:space="preserve">                 </w:t>
      </w:r>
      <w:r w:rsidR="00FB61AF" w:rsidRPr="00FB61AF">
        <w:rPr>
          <w:sz w:val="22"/>
          <w:szCs w:val="22"/>
        </w:rPr>
        <w:t xml:space="preserve"> </w:t>
      </w:r>
      <w:r w:rsidRPr="00FB61AF">
        <w:rPr>
          <w:sz w:val="22"/>
          <w:szCs w:val="22"/>
        </w:rPr>
        <w:t>к постановлению</w:t>
      </w:r>
      <w:r w:rsidRPr="00FB61AF">
        <w:rPr>
          <w:sz w:val="22"/>
          <w:szCs w:val="22"/>
        </w:rPr>
        <w:br/>
      </w:r>
      <w:r w:rsidR="008373DB" w:rsidRPr="00FB61AF">
        <w:rPr>
          <w:sz w:val="22"/>
          <w:szCs w:val="22"/>
        </w:rPr>
        <w:t xml:space="preserve">                                                                                          </w:t>
      </w:r>
      <w:r w:rsidR="00FB61AF" w:rsidRPr="00FB61AF">
        <w:rPr>
          <w:sz w:val="22"/>
          <w:szCs w:val="22"/>
        </w:rPr>
        <w:t xml:space="preserve">                           </w:t>
      </w:r>
      <w:r w:rsidR="00FB61AF">
        <w:rPr>
          <w:sz w:val="22"/>
          <w:szCs w:val="22"/>
        </w:rPr>
        <w:t xml:space="preserve">               </w:t>
      </w:r>
      <w:r w:rsidRPr="00FB61AF">
        <w:rPr>
          <w:sz w:val="22"/>
          <w:szCs w:val="22"/>
        </w:rPr>
        <w:t>Администрации</w:t>
      </w:r>
      <w:r w:rsidRPr="00FB61AF">
        <w:rPr>
          <w:sz w:val="22"/>
          <w:szCs w:val="22"/>
        </w:rPr>
        <w:br/>
      </w:r>
      <w:r w:rsidR="008373DB" w:rsidRPr="00FB61AF">
        <w:rPr>
          <w:sz w:val="22"/>
          <w:szCs w:val="22"/>
        </w:rPr>
        <w:t xml:space="preserve">                                                                                                                    </w:t>
      </w:r>
      <w:r w:rsidR="00FB61AF">
        <w:rPr>
          <w:sz w:val="22"/>
          <w:szCs w:val="22"/>
        </w:rPr>
        <w:t xml:space="preserve">               </w:t>
      </w:r>
      <w:r w:rsidR="008373DB" w:rsidRPr="00FB61AF">
        <w:rPr>
          <w:sz w:val="22"/>
          <w:szCs w:val="22"/>
        </w:rPr>
        <w:t xml:space="preserve"> </w:t>
      </w:r>
      <w:r w:rsidRPr="00FB61AF">
        <w:rPr>
          <w:sz w:val="22"/>
          <w:szCs w:val="22"/>
        </w:rPr>
        <w:t>Кызласский сельсовет</w:t>
      </w:r>
    </w:p>
    <w:p w:rsidR="008373DB" w:rsidRPr="00FB61AF" w:rsidRDefault="008373DB" w:rsidP="008373DB">
      <w:pPr>
        <w:pStyle w:val="formattexttopleveltext"/>
        <w:spacing w:before="0" w:beforeAutospacing="0" w:after="0" w:afterAutospacing="0"/>
        <w:rPr>
          <w:sz w:val="22"/>
          <w:szCs w:val="22"/>
        </w:rPr>
      </w:pPr>
      <w:r w:rsidRPr="00FB61AF">
        <w:rPr>
          <w:sz w:val="22"/>
          <w:szCs w:val="22"/>
        </w:rPr>
        <w:t xml:space="preserve">                                                                                      </w:t>
      </w:r>
      <w:r w:rsidR="00FB61AF" w:rsidRPr="00FB61AF">
        <w:rPr>
          <w:sz w:val="22"/>
          <w:szCs w:val="22"/>
        </w:rPr>
        <w:t xml:space="preserve">                              </w:t>
      </w:r>
      <w:r w:rsidR="00FB61AF">
        <w:rPr>
          <w:sz w:val="22"/>
          <w:szCs w:val="22"/>
        </w:rPr>
        <w:t xml:space="preserve">               </w:t>
      </w:r>
      <w:r w:rsidRPr="00FB61AF">
        <w:rPr>
          <w:sz w:val="22"/>
          <w:szCs w:val="22"/>
        </w:rPr>
        <w:t xml:space="preserve"> Аскизского района</w:t>
      </w:r>
    </w:p>
    <w:p w:rsidR="00E312F4" w:rsidRPr="00FB61AF" w:rsidRDefault="008373DB" w:rsidP="008373DB">
      <w:pPr>
        <w:pStyle w:val="formattexttopleveltext"/>
        <w:spacing w:before="0" w:beforeAutospacing="0" w:after="0" w:afterAutospacing="0"/>
        <w:rPr>
          <w:sz w:val="22"/>
          <w:szCs w:val="22"/>
        </w:rPr>
      </w:pPr>
      <w:r w:rsidRPr="00FB61AF">
        <w:rPr>
          <w:sz w:val="22"/>
          <w:szCs w:val="22"/>
        </w:rPr>
        <w:t xml:space="preserve">                                                                                                                 </w:t>
      </w:r>
      <w:r w:rsidR="00FB61AF" w:rsidRPr="00FB61AF">
        <w:rPr>
          <w:sz w:val="22"/>
          <w:szCs w:val="22"/>
        </w:rPr>
        <w:t xml:space="preserve"> </w:t>
      </w:r>
      <w:r w:rsidR="00FB61AF">
        <w:rPr>
          <w:sz w:val="22"/>
          <w:szCs w:val="22"/>
        </w:rPr>
        <w:t xml:space="preserve">               </w:t>
      </w:r>
      <w:r w:rsidRPr="00FB61AF">
        <w:rPr>
          <w:sz w:val="22"/>
          <w:szCs w:val="22"/>
        </w:rPr>
        <w:t xml:space="preserve">   Республики Хакасия</w:t>
      </w:r>
      <w:r w:rsidR="00E312F4" w:rsidRPr="00FB61AF">
        <w:rPr>
          <w:sz w:val="22"/>
          <w:szCs w:val="22"/>
        </w:rPr>
        <w:br/>
      </w:r>
      <w:r w:rsidRPr="00FB61AF">
        <w:rPr>
          <w:sz w:val="22"/>
          <w:szCs w:val="22"/>
        </w:rPr>
        <w:t xml:space="preserve">                                                                                                                  </w:t>
      </w:r>
      <w:r w:rsidR="00FB61AF" w:rsidRPr="00FB61AF">
        <w:rPr>
          <w:sz w:val="22"/>
          <w:szCs w:val="22"/>
        </w:rPr>
        <w:t xml:space="preserve"> </w:t>
      </w:r>
      <w:r w:rsidR="00FB61AF">
        <w:rPr>
          <w:sz w:val="22"/>
          <w:szCs w:val="22"/>
        </w:rPr>
        <w:t xml:space="preserve">               </w:t>
      </w:r>
      <w:r w:rsidRPr="00FB61AF">
        <w:rPr>
          <w:sz w:val="22"/>
          <w:szCs w:val="22"/>
        </w:rPr>
        <w:t xml:space="preserve">  </w:t>
      </w:r>
      <w:r w:rsidR="00E312F4" w:rsidRPr="00FB61AF">
        <w:rPr>
          <w:sz w:val="22"/>
          <w:szCs w:val="22"/>
        </w:rPr>
        <w:t xml:space="preserve">от </w:t>
      </w:r>
      <w:r w:rsidR="00FB61AF" w:rsidRPr="00FB61AF">
        <w:rPr>
          <w:sz w:val="22"/>
          <w:szCs w:val="22"/>
        </w:rPr>
        <w:t>20</w:t>
      </w:r>
      <w:r w:rsidR="00E312F4" w:rsidRPr="00FB61AF">
        <w:rPr>
          <w:sz w:val="22"/>
          <w:szCs w:val="22"/>
        </w:rPr>
        <w:t>.</w:t>
      </w:r>
      <w:r w:rsidR="00387F17" w:rsidRPr="00FB61AF">
        <w:rPr>
          <w:sz w:val="22"/>
          <w:szCs w:val="22"/>
        </w:rPr>
        <w:t>09</w:t>
      </w:r>
      <w:r w:rsidR="00E312F4" w:rsidRPr="00FB61AF">
        <w:rPr>
          <w:sz w:val="22"/>
          <w:szCs w:val="22"/>
        </w:rPr>
        <w:t>.20</w:t>
      </w:r>
      <w:r w:rsidR="00387F17" w:rsidRPr="00FB61AF">
        <w:rPr>
          <w:sz w:val="22"/>
          <w:szCs w:val="22"/>
        </w:rPr>
        <w:t>2</w:t>
      </w:r>
      <w:r w:rsidR="00FB61AF" w:rsidRPr="00FB61AF">
        <w:rPr>
          <w:sz w:val="22"/>
          <w:szCs w:val="22"/>
        </w:rPr>
        <w:t>5</w:t>
      </w:r>
      <w:r w:rsidR="00E312F4" w:rsidRPr="00FB61AF">
        <w:rPr>
          <w:sz w:val="22"/>
          <w:szCs w:val="22"/>
        </w:rPr>
        <w:t xml:space="preserve"> № </w:t>
      </w:r>
      <w:r w:rsidR="006B3148" w:rsidRPr="00FB61AF">
        <w:rPr>
          <w:sz w:val="22"/>
          <w:szCs w:val="22"/>
        </w:rPr>
        <w:t>3</w:t>
      </w:r>
      <w:r w:rsidR="00FB61AF" w:rsidRPr="00FB61AF">
        <w:rPr>
          <w:sz w:val="22"/>
          <w:szCs w:val="22"/>
        </w:rPr>
        <w:t>9</w:t>
      </w:r>
    </w:p>
    <w:p w:rsidR="00646604" w:rsidRPr="00387F17" w:rsidRDefault="00646604" w:rsidP="00646604">
      <w:pPr>
        <w:pStyle w:val="formattexttopleveltext"/>
        <w:spacing w:before="0" w:beforeAutospacing="0" w:after="0" w:afterAutospacing="0"/>
        <w:jc w:val="right"/>
        <w:rPr>
          <w:sz w:val="26"/>
          <w:szCs w:val="26"/>
        </w:rPr>
      </w:pPr>
    </w:p>
    <w:p w:rsidR="00FB61AF" w:rsidRDefault="00E312F4" w:rsidP="00646604">
      <w:pPr>
        <w:pStyle w:val="2"/>
        <w:spacing w:before="0" w:beforeAutospacing="0" w:after="0" w:afterAutospacing="0"/>
        <w:jc w:val="center"/>
        <w:rPr>
          <w:sz w:val="26"/>
          <w:szCs w:val="26"/>
        </w:rPr>
      </w:pPr>
      <w:r w:rsidRPr="00387F17">
        <w:rPr>
          <w:sz w:val="26"/>
          <w:szCs w:val="26"/>
        </w:rPr>
        <w:t xml:space="preserve">План действий по ликвидации последствий аварийных ситуаций </w:t>
      </w:r>
      <w:r w:rsidR="00FB61AF">
        <w:rPr>
          <w:sz w:val="26"/>
          <w:szCs w:val="26"/>
        </w:rPr>
        <w:t>на</w:t>
      </w:r>
      <w:r w:rsidRPr="00387F17">
        <w:rPr>
          <w:sz w:val="26"/>
          <w:szCs w:val="26"/>
        </w:rPr>
        <w:t xml:space="preserve"> системах теплоснабжения</w:t>
      </w:r>
      <w:r w:rsidR="00646604" w:rsidRPr="00387F17">
        <w:rPr>
          <w:sz w:val="26"/>
          <w:szCs w:val="26"/>
        </w:rPr>
        <w:t xml:space="preserve"> Кызласского сельсовета Аскизского района</w:t>
      </w:r>
    </w:p>
    <w:p w:rsidR="00E312F4" w:rsidRPr="00387F17" w:rsidRDefault="00646604" w:rsidP="00646604">
      <w:pPr>
        <w:pStyle w:val="2"/>
        <w:spacing w:before="0" w:beforeAutospacing="0" w:after="0" w:afterAutospacing="0"/>
        <w:jc w:val="center"/>
        <w:rPr>
          <w:sz w:val="26"/>
          <w:szCs w:val="26"/>
        </w:rPr>
      </w:pPr>
      <w:r w:rsidRPr="00387F17">
        <w:rPr>
          <w:sz w:val="26"/>
          <w:szCs w:val="26"/>
        </w:rPr>
        <w:t xml:space="preserve"> Республики Хакасия</w:t>
      </w:r>
    </w:p>
    <w:p w:rsidR="00646604" w:rsidRPr="00387F17" w:rsidRDefault="00646604" w:rsidP="00646604">
      <w:pPr>
        <w:pStyle w:val="2"/>
        <w:spacing w:before="0" w:beforeAutospacing="0" w:after="0" w:afterAutospacing="0"/>
        <w:jc w:val="center"/>
        <w:rPr>
          <w:sz w:val="26"/>
          <w:szCs w:val="26"/>
        </w:rPr>
      </w:pPr>
    </w:p>
    <w:p w:rsidR="00AD2B3D" w:rsidRDefault="00FB61AF" w:rsidP="000121DD">
      <w:pPr>
        <w:pStyle w:val="formattexttopleveltext"/>
        <w:spacing w:before="0" w:beforeAutospacing="0" w:after="0" w:afterAutospacing="0"/>
        <w:jc w:val="both"/>
        <w:rPr>
          <w:sz w:val="26"/>
          <w:szCs w:val="26"/>
        </w:rPr>
      </w:pPr>
      <w:r>
        <w:rPr>
          <w:sz w:val="26"/>
          <w:szCs w:val="26"/>
        </w:rPr>
        <w:tab/>
      </w:r>
      <w:r w:rsidR="00E312F4" w:rsidRPr="00387F17">
        <w:rPr>
          <w:sz w:val="26"/>
          <w:szCs w:val="26"/>
        </w:rPr>
        <w:t>План действий по ликвидации последствий аварийных ситуаций в системах теплоснабжения определяет порядок взаимодействия теплоснабжающих организаций,  Администрацию муниципального образования  Кызласский сельсовет, потребителей тепловой энергии при возникновении аварийных ситуаций в системах теплоснабжения на территории муниципального об</w:t>
      </w:r>
      <w:r w:rsidR="006B3148">
        <w:rPr>
          <w:sz w:val="26"/>
          <w:szCs w:val="26"/>
        </w:rPr>
        <w:t>разования Кызласский сельсовет</w:t>
      </w:r>
      <w:r w:rsidRPr="00FB61AF">
        <w:rPr>
          <w:sz w:val="26"/>
          <w:szCs w:val="26"/>
        </w:rPr>
        <w:t xml:space="preserve"> </w:t>
      </w:r>
      <w:r>
        <w:rPr>
          <w:sz w:val="26"/>
          <w:szCs w:val="26"/>
        </w:rPr>
        <w:t>Аскизского района Республики Хакасия</w:t>
      </w:r>
      <w:r w:rsidR="006B3148">
        <w:rPr>
          <w:sz w:val="26"/>
          <w:szCs w:val="26"/>
        </w:rPr>
        <w:t>.</w:t>
      </w:r>
      <w:r w:rsidR="00E312F4" w:rsidRPr="00387F17">
        <w:rPr>
          <w:sz w:val="26"/>
          <w:szCs w:val="26"/>
        </w:rPr>
        <w:br/>
      </w:r>
      <w:r w:rsidR="00AD2B3D">
        <w:rPr>
          <w:sz w:val="26"/>
          <w:szCs w:val="26"/>
        </w:rPr>
        <w:tab/>
      </w:r>
      <w:r w:rsidR="00E312F4" w:rsidRPr="00387F17">
        <w:rPr>
          <w:sz w:val="26"/>
          <w:szCs w:val="26"/>
        </w:rPr>
        <w:t xml:space="preserve">В настоящем плане под аварийной ситуацией понимаются технологические нарушения на объекте теплоснабжения и (или) </w:t>
      </w:r>
      <w:proofErr w:type="spellStart"/>
      <w:r w:rsidR="00E312F4" w:rsidRPr="00387F17">
        <w:rPr>
          <w:sz w:val="26"/>
          <w:szCs w:val="26"/>
        </w:rPr>
        <w:t>теплопотребляющей</w:t>
      </w:r>
      <w:proofErr w:type="spellEnd"/>
      <w:r w:rsidR="00E312F4" w:rsidRPr="00387F17">
        <w:rPr>
          <w:sz w:val="26"/>
          <w:szCs w:val="26"/>
        </w:rPr>
        <w:t xml:space="preserve"> установке, приведшие к разрушению или повреждению сооружений и (или) технических устройств (оборудования) объекта теплоснабжения и (или) </w:t>
      </w:r>
      <w:proofErr w:type="spellStart"/>
      <w:r w:rsidR="00E312F4" w:rsidRPr="00387F17">
        <w:rPr>
          <w:sz w:val="26"/>
          <w:szCs w:val="26"/>
        </w:rPr>
        <w:t>теплопотребляющей</w:t>
      </w:r>
      <w:proofErr w:type="spellEnd"/>
      <w:r w:rsidR="00E312F4" w:rsidRPr="00387F17">
        <w:rPr>
          <w:sz w:val="26"/>
          <w:szCs w:val="26"/>
        </w:rPr>
        <w:t xml:space="preserve"> установки, неконтролируемому взрыву и (или) выбросу опасных веществ, отклонению от установленного технологического режима работы объектов теплоснабжения и (или) теплопотребляющих установок, полному или частичному ограничению режима потреблен</w:t>
      </w:r>
      <w:r w:rsidR="006B3148">
        <w:rPr>
          <w:sz w:val="26"/>
          <w:szCs w:val="26"/>
        </w:rPr>
        <w:t>ия тепловой энергии (мощности).</w:t>
      </w:r>
      <w:r w:rsidR="00E312F4" w:rsidRPr="00387F17">
        <w:rPr>
          <w:sz w:val="26"/>
          <w:szCs w:val="26"/>
        </w:rPr>
        <w:br/>
        <w:t>Настоящий План обязателен для исполнения всеми теплоснабжающими организациями и потребителями тепловой энергии, расположенными на территории муниципального об</w:t>
      </w:r>
      <w:r w:rsidR="006B3148">
        <w:rPr>
          <w:sz w:val="26"/>
          <w:szCs w:val="26"/>
        </w:rPr>
        <w:t>разования Кызласский сельсовет</w:t>
      </w:r>
      <w:r w:rsidRPr="00FB61AF">
        <w:rPr>
          <w:sz w:val="26"/>
          <w:szCs w:val="26"/>
        </w:rPr>
        <w:t xml:space="preserve"> </w:t>
      </w:r>
      <w:r>
        <w:rPr>
          <w:sz w:val="26"/>
          <w:szCs w:val="26"/>
        </w:rPr>
        <w:t>Аскизского района Республики Хакасия</w:t>
      </w:r>
      <w:r w:rsidR="006B3148">
        <w:rPr>
          <w:sz w:val="26"/>
          <w:szCs w:val="26"/>
        </w:rPr>
        <w:t>.</w:t>
      </w:r>
      <w:r>
        <w:rPr>
          <w:sz w:val="26"/>
          <w:szCs w:val="26"/>
        </w:rPr>
        <w:t xml:space="preserve"> </w:t>
      </w:r>
    </w:p>
    <w:p w:rsidR="00E312F4" w:rsidRPr="00AD2B3D" w:rsidRDefault="00AD2B3D" w:rsidP="00AD2B3D">
      <w:pPr>
        <w:spacing w:after="0" w:line="240" w:lineRule="auto"/>
        <w:jc w:val="both"/>
        <w:rPr>
          <w:rFonts w:ascii="Times New Roman" w:hAnsi="Times New Roman" w:cs="Times New Roman"/>
          <w:sz w:val="26"/>
          <w:szCs w:val="26"/>
        </w:rPr>
      </w:pPr>
      <w:r>
        <w:tab/>
      </w:r>
      <w:r w:rsidR="00E312F4" w:rsidRPr="00AD2B3D">
        <w:rPr>
          <w:rFonts w:ascii="Times New Roman" w:hAnsi="Times New Roman" w:cs="Times New Roman"/>
          <w:sz w:val="26"/>
          <w:szCs w:val="26"/>
        </w:rPr>
        <w:t>К перечню возможных последствий аварийных ситуаций на тепловых сетях и источни</w:t>
      </w:r>
      <w:r w:rsidR="00387F17" w:rsidRPr="00AD2B3D">
        <w:rPr>
          <w:rFonts w:ascii="Times New Roman" w:hAnsi="Times New Roman" w:cs="Times New Roman"/>
          <w:sz w:val="26"/>
          <w:szCs w:val="26"/>
        </w:rPr>
        <w:t>ках</w:t>
      </w:r>
      <w:r w:rsidR="006B3148" w:rsidRPr="00AD2B3D">
        <w:rPr>
          <w:rFonts w:ascii="Times New Roman" w:hAnsi="Times New Roman" w:cs="Times New Roman"/>
          <w:sz w:val="26"/>
          <w:szCs w:val="26"/>
        </w:rPr>
        <w:t xml:space="preserve"> </w:t>
      </w:r>
      <w:r w:rsidR="00387F17" w:rsidRPr="00AD2B3D">
        <w:rPr>
          <w:rFonts w:ascii="Times New Roman" w:hAnsi="Times New Roman" w:cs="Times New Roman"/>
          <w:sz w:val="26"/>
          <w:szCs w:val="26"/>
        </w:rPr>
        <w:t>тепловой энергии относятся:</w:t>
      </w:r>
      <w:r w:rsidR="00E312F4" w:rsidRPr="00AD2B3D">
        <w:rPr>
          <w:rFonts w:ascii="Times New Roman" w:hAnsi="Times New Roman" w:cs="Times New Roman"/>
          <w:sz w:val="26"/>
          <w:szCs w:val="26"/>
        </w:rPr>
        <w:br/>
        <w:t>- кратковременное нарушение теплоснабж</w:t>
      </w:r>
      <w:r w:rsidR="00387F17" w:rsidRPr="00AD2B3D">
        <w:rPr>
          <w:rFonts w:ascii="Times New Roman" w:hAnsi="Times New Roman" w:cs="Times New Roman"/>
          <w:sz w:val="26"/>
          <w:szCs w:val="26"/>
        </w:rPr>
        <w:t>ения объектов социальной сферы;</w:t>
      </w:r>
      <w:r w:rsidR="00E312F4" w:rsidRPr="00AD2B3D">
        <w:rPr>
          <w:rFonts w:ascii="Times New Roman" w:hAnsi="Times New Roman" w:cs="Times New Roman"/>
          <w:sz w:val="26"/>
          <w:szCs w:val="26"/>
        </w:rPr>
        <w:br/>
        <w:t>- полное ограничение режима потребления тепловой энергии д</w:t>
      </w:r>
      <w:r w:rsidRPr="00AD2B3D">
        <w:rPr>
          <w:rFonts w:ascii="Times New Roman" w:hAnsi="Times New Roman" w:cs="Times New Roman"/>
          <w:sz w:val="26"/>
          <w:szCs w:val="26"/>
        </w:rPr>
        <w:t xml:space="preserve">ля объектов социальной </w:t>
      </w:r>
      <w:r w:rsidR="00387F17" w:rsidRPr="00AD2B3D">
        <w:rPr>
          <w:rFonts w:ascii="Times New Roman" w:hAnsi="Times New Roman" w:cs="Times New Roman"/>
          <w:sz w:val="26"/>
          <w:szCs w:val="26"/>
        </w:rPr>
        <w:t>сферы;</w:t>
      </w:r>
      <w:r w:rsidR="00E312F4" w:rsidRPr="00AD2B3D">
        <w:rPr>
          <w:rFonts w:ascii="Times New Roman" w:hAnsi="Times New Roman" w:cs="Times New Roman"/>
          <w:sz w:val="26"/>
          <w:szCs w:val="26"/>
        </w:rPr>
        <w:br/>
        <w:t xml:space="preserve">- </w:t>
      </w:r>
      <w:r w:rsidR="006B3148" w:rsidRPr="00AD2B3D">
        <w:rPr>
          <w:rFonts w:ascii="Times New Roman" w:hAnsi="Times New Roman" w:cs="Times New Roman"/>
          <w:sz w:val="26"/>
          <w:szCs w:val="26"/>
        </w:rPr>
        <w:t>причинение вреда третьим лицам;</w:t>
      </w:r>
      <w:r w:rsidR="00E312F4" w:rsidRPr="00AD2B3D">
        <w:rPr>
          <w:rFonts w:ascii="Times New Roman" w:hAnsi="Times New Roman" w:cs="Times New Roman"/>
          <w:sz w:val="26"/>
          <w:szCs w:val="26"/>
        </w:rPr>
        <w:br/>
        <w:t>- разрушение объектов теплоснабжения (котлов, тепловых сетей, котельных).</w:t>
      </w:r>
    </w:p>
    <w:p w:rsidR="00E312F4" w:rsidRPr="00AD2B3D" w:rsidRDefault="00E312F4" w:rsidP="00AD2B3D">
      <w:pPr>
        <w:spacing w:after="0" w:line="240" w:lineRule="auto"/>
        <w:jc w:val="both"/>
        <w:rPr>
          <w:rFonts w:ascii="Times New Roman" w:hAnsi="Times New Roman" w:cs="Times New Roman"/>
          <w:b/>
          <w:sz w:val="26"/>
          <w:szCs w:val="26"/>
        </w:rPr>
      </w:pPr>
      <w:r w:rsidRPr="00AD2B3D">
        <w:rPr>
          <w:rFonts w:ascii="Times New Roman" w:hAnsi="Times New Roman" w:cs="Times New Roman"/>
          <w:sz w:val="26"/>
          <w:szCs w:val="26"/>
        </w:rPr>
        <w:t>- отсутствие теплоснабжен</w:t>
      </w:r>
      <w:r w:rsidR="006B3148" w:rsidRPr="00AD2B3D">
        <w:rPr>
          <w:rFonts w:ascii="Times New Roman" w:hAnsi="Times New Roman" w:cs="Times New Roman"/>
          <w:sz w:val="26"/>
          <w:szCs w:val="26"/>
        </w:rPr>
        <w:t>ия более 24 часов (одни сутки).</w:t>
      </w:r>
      <w:r w:rsidRPr="00AD2B3D">
        <w:rPr>
          <w:rFonts w:ascii="Times New Roman" w:hAnsi="Times New Roman" w:cs="Times New Roman"/>
          <w:sz w:val="26"/>
          <w:szCs w:val="26"/>
        </w:rPr>
        <w:br/>
      </w:r>
      <w:r w:rsidR="00AD2B3D" w:rsidRPr="00AD2B3D">
        <w:rPr>
          <w:rFonts w:ascii="Times New Roman" w:hAnsi="Times New Roman" w:cs="Times New Roman"/>
          <w:sz w:val="26"/>
          <w:szCs w:val="26"/>
        </w:rPr>
        <w:tab/>
      </w:r>
      <w:r w:rsidR="00AD2B3D" w:rsidRPr="00AD2B3D">
        <w:rPr>
          <w:rFonts w:ascii="Times New Roman" w:hAnsi="Times New Roman" w:cs="Times New Roman"/>
          <w:b/>
          <w:sz w:val="26"/>
          <w:szCs w:val="26"/>
        </w:rPr>
        <w:t xml:space="preserve">Обязанности теплоснабжающих </w:t>
      </w:r>
      <w:r w:rsidRPr="00AD2B3D">
        <w:rPr>
          <w:rFonts w:ascii="Times New Roman" w:hAnsi="Times New Roman" w:cs="Times New Roman"/>
          <w:b/>
          <w:sz w:val="26"/>
          <w:szCs w:val="26"/>
        </w:rPr>
        <w:t>организаций</w:t>
      </w:r>
      <w:r w:rsidRPr="00AD2B3D">
        <w:rPr>
          <w:rFonts w:ascii="Times New Roman" w:hAnsi="Times New Roman" w:cs="Times New Roman"/>
          <w:sz w:val="26"/>
          <w:szCs w:val="26"/>
        </w:rPr>
        <w:t>:</w:t>
      </w:r>
      <w:r w:rsidRPr="00AD2B3D">
        <w:rPr>
          <w:rFonts w:ascii="Times New Roman" w:hAnsi="Times New Roman" w:cs="Times New Roman"/>
          <w:sz w:val="26"/>
          <w:szCs w:val="26"/>
        </w:rPr>
        <w:br/>
        <w:t>- иметь утвержденные инструкции с разработанным оперативным планом действий при технологических нарушениях, ограничениях и отключениях потребителей при временном недоста</w:t>
      </w:r>
      <w:r w:rsidR="006B3148" w:rsidRPr="00AD2B3D">
        <w:rPr>
          <w:rFonts w:ascii="Times New Roman" w:hAnsi="Times New Roman" w:cs="Times New Roman"/>
          <w:sz w:val="26"/>
          <w:szCs w:val="26"/>
        </w:rPr>
        <w:t>тке энергоресурсов или топлива;</w:t>
      </w:r>
      <w:r w:rsidRPr="00AD2B3D">
        <w:rPr>
          <w:rFonts w:ascii="Times New Roman" w:hAnsi="Times New Roman" w:cs="Times New Roman"/>
          <w:sz w:val="26"/>
          <w:szCs w:val="26"/>
        </w:rPr>
        <w:br/>
        <w:t>- при получении информации о технологических нарушениях на инженерно-технических сетях или нарушениях установленных режимов энергосбережения обеспечивать выезд на место св</w:t>
      </w:r>
      <w:r w:rsidR="006B3148" w:rsidRPr="00AD2B3D">
        <w:rPr>
          <w:rFonts w:ascii="Times New Roman" w:hAnsi="Times New Roman" w:cs="Times New Roman"/>
          <w:sz w:val="26"/>
          <w:szCs w:val="26"/>
        </w:rPr>
        <w:t>оих представителей;</w:t>
      </w:r>
      <w:r w:rsidRPr="00AD2B3D">
        <w:rPr>
          <w:rFonts w:ascii="Times New Roman" w:hAnsi="Times New Roman" w:cs="Times New Roman"/>
          <w:sz w:val="26"/>
          <w:szCs w:val="26"/>
        </w:rPr>
        <w:br/>
        <w:t xml:space="preserve">- производить работы по ликвидации аварии на обслуживаемых инженерных сетях в </w:t>
      </w:r>
      <w:r w:rsidR="006B3148" w:rsidRPr="00AD2B3D">
        <w:rPr>
          <w:rFonts w:ascii="Times New Roman" w:hAnsi="Times New Roman" w:cs="Times New Roman"/>
          <w:sz w:val="26"/>
          <w:szCs w:val="26"/>
        </w:rPr>
        <w:t>минимально установленные сроки;</w:t>
      </w:r>
      <w:r w:rsidRPr="00AD2B3D">
        <w:rPr>
          <w:rFonts w:ascii="Times New Roman" w:hAnsi="Times New Roman" w:cs="Times New Roman"/>
          <w:sz w:val="26"/>
          <w:szCs w:val="26"/>
        </w:rPr>
        <w:br/>
        <w:t>- принимать меры по охране опасных зон (место аварии необходимо оградить, обозначить знаком и обеспечить постоянное наблюдение в целях предупреждения случайного попадания пешеходов и транспортных средств в опасную зону);</w:t>
      </w:r>
      <w:r w:rsidRPr="00AD2B3D">
        <w:rPr>
          <w:rFonts w:ascii="Times New Roman" w:hAnsi="Times New Roman" w:cs="Times New Roman"/>
          <w:sz w:val="26"/>
          <w:szCs w:val="26"/>
        </w:rPr>
        <w:br/>
      </w:r>
      <w:r w:rsidRPr="00AD2B3D">
        <w:rPr>
          <w:rFonts w:ascii="Times New Roman" w:hAnsi="Times New Roman" w:cs="Times New Roman"/>
          <w:sz w:val="26"/>
          <w:szCs w:val="26"/>
        </w:rPr>
        <w:lastRenderedPageBreak/>
        <w:br/>
        <w:t>- для освобождения аварийных зон от автотранспорта информировать отделе</w:t>
      </w:r>
      <w:r w:rsidR="006B3148" w:rsidRPr="00AD2B3D">
        <w:rPr>
          <w:rFonts w:ascii="Times New Roman" w:hAnsi="Times New Roman" w:cs="Times New Roman"/>
          <w:sz w:val="26"/>
          <w:szCs w:val="26"/>
        </w:rPr>
        <w:t>ние ГИБДД по Аскизскому району;</w:t>
      </w:r>
      <w:r w:rsidRPr="00AD2B3D">
        <w:rPr>
          <w:rFonts w:ascii="Times New Roman" w:hAnsi="Times New Roman" w:cs="Times New Roman"/>
          <w:sz w:val="26"/>
          <w:szCs w:val="26"/>
        </w:rPr>
        <w:br/>
        <w:t>- доводить до оперативного дежурного отдела ЕДДС Администрации муниципального образования «Аскизский район» (далее – оперативный дежурный ЕДДС) информацию о прекращении или ограничении полдачи теплоносителя, длительности отключения с указанием причин, принимае</w:t>
      </w:r>
      <w:r w:rsidR="006B3148" w:rsidRPr="00AD2B3D">
        <w:rPr>
          <w:rFonts w:ascii="Times New Roman" w:hAnsi="Times New Roman" w:cs="Times New Roman"/>
          <w:sz w:val="26"/>
          <w:szCs w:val="26"/>
        </w:rPr>
        <w:t>мых мерах и сроках устранения.</w:t>
      </w:r>
      <w:r w:rsidRPr="00AD2B3D">
        <w:rPr>
          <w:rFonts w:ascii="Times New Roman" w:hAnsi="Times New Roman" w:cs="Times New Roman"/>
          <w:sz w:val="26"/>
          <w:szCs w:val="26"/>
        </w:rPr>
        <w:br/>
      </w:r>
      <w:r w:rsidR="00AD2B3D">
        <w:rPr>
          <w:rFonts w:ascii="Times New Roman" w:hAnsi="Times New Roman" w:cs="Times New Roman"/>
          <w:sz w:val="26"/>
          <w:szCs w:val="26"/>
        </w:rPr>
        <w:tab/>
      </w:r>
      <w:r w:rsidRPr="00AD2B3D">
        <w:rPr>
          <w:rFonts w:ascii="Times New Roman" w:hAnsi="Times New Roman" w:cs="Times New Roman"/>
          <w:sz w:val="26"/>
          <w:szCs w:val="26"/>
        </w:rPr>
        <w:t>Обязанности потребителей тепловой энергии, организаций обслужив</w:t>
      </w:r>
      <w:r w:rsidR="006B3148" w:rsidRPr="00AD2B3D">
        <w:rPr>
          <w:rFonts w:ascii="Times New Roman" w:hAnsi="Times New Roman" w:cs="Times New Roman"/>
          <w:sz w:val="26"/>
          <w:szCs w:val="26"/>
        </w:rPr>
        <w:t>ающих объекты социальной сферы:</w:t>
      </w:r>
      <w:r w:rsidRPr="00AD2B3D">
        <w:rPr>
          <w:rFonts w:ascii="Times New Roman" w:hAnsi="Times New Roman" w:cs="Times New Roman"/>
          <w:sz w:val="26"/>
          <w:szCs w:val="26"/>
        </w:rPr>
        <w:br/>
        <w:t>- принятие мер (в границах эксплуатационной ответственности) по ликвидации аварий и нарушений на инженерных сетях, утечек на инженерных сетях, находящихся на их балансе и во вну</w:t>
      </w:r>
      <w:r w:rsidR="006B3148" w:rsidRPr="00AD2B3D">
        <w:rPr>
          <w:rFonts w:ascii="Times New Roman" w:hAnsi="Times New Roman" w:cs="Times New Roman"/>
          <w:sz w:val="26"/>
          <w:szCs w:val="26"/>
        </w:rPr>
        <w:t>тридомовых системах;</w:t>
      </w:r>
      <w:r w:rsidRPr="00AD2B3D">
        <w:rPr>
          <w:rFonts w:ascii="Times New Roman" w:hAnsi="Times New Roman" w:cs="Times New Roman"/>
          <w:sz w:val="26"/>
          <w:szCs w:val="26"/>
        </w:rPr>
        <w:br/>
        <w:t>- информирование обо всех происшествиях, связанных с повреждениями тепловых сетей оперативного дежурного ЕДДС</w:t>
      </w:r>
      <w:r w:rsidR="006B3148" w:rsidRPr="00AD2B3D">
        <w:rPr>
          <w:rFonts w:ascii="Times New Roman" w:hAnsi="Times New Roman" w:cs="Times New Roman"/>
          <w:sz w:val="26"/>
          <w:szCs w:val="26"/>
        </w:rPr>
        <w:t>, теплоснабжающую  организацию.</w:t>
      </w:r>
      <w:r w:rsidRPr="00AD2B3D">
        <w:rPr>
          <w:rFonts w:ascii="Times New Roman" w:hAnsi="Times New Roman" w:cs="Times New Roman"/>
          <w:sz w:val="26"/>
          <w:szCs w:val="26"/>
        </w:rPr>
        <w:br/>
        <w:t>Во всех объектах социальной сферы, ответственными за их содержание, должны быть оформлены таблички с указанием адресов и номеров телефонов для сообщения об авариях и нару</w:t>
      </w:r>
      <w:r w:rsidR="006B3148" w:rsidRPr="00AD2B3D">
        <w:rPr>
          <w:rFonts w:ascii="Times New Roman" w:hAnsi="Times New Roman" w:cs="Times New Roman"/>
          <w:sz w:val="26"/>
          <w:szCs w:val="26"/>
        </w:rPr>
        <w:t>шениях работы систем отопления.</w:t>
      </w:r>
      <w:r w:rsidRPr="00AD2B3D">
        <w:rPr>
          <w:rFonts w:ascii="Times New Roman" w:hAnsi="Times New Roman" w:cs="Times New Roman"/>
          <w:sz w:val="26"/>
          <w:szCs w:val="26"/>
        </w:rPr>
        <w:br/>
        <w:t>При поступлении в ЕДДС сообщения о возникновении аварии на тепловых сетях, об отключении или ограничении теплоснабжения потребителей оперативный дежурный ЕДДС передает информацию соответствующ</w:t>
      </w:r>
      <w:r w:rsidR="006B3148" w:rsidRPr="00AD2B3D">
        <w:rPr>
          <w:rFonts w:ascii="Times New Roman" w:hAnsi="Times New Roman" w:cs="Times New Roman"/>
          <w:sz w:val="26"/>
          <w:szCs w:val="26"/>
        </w:rPr>
        <w:t>ей теплоснабжающей организации.</w:t>
      </w:r>
      <w:r w:rsidRPr="00AD2B3D">
        <w:rPr>
          <w:rFonts w:ascii="Times New Roman" w:hAnsi="Times New Roman" w:cs="Times New Roman"/>
          <w:sz w:val="26"/>
          <w:szCs w:val="26"/>
        </w:rPr>
        <w:br/>
      </w:r>
      <w:r w:rsidR="00AD2B3D">
        <w:rPr>
          <w:rFonts w:ascii="Times New Roman" w:hAnsi="Times New Roman" w:cs="Times New Roman"/>
          <w:sz w:val="26"/>
          <w:szCs w:val="26"/>
        </w:rPr>
        <w:tab/>
      </w:r>
      <w:r w:rsidRPr="00AD2B3D">
        <w:rPr>
          <w:rFonts w:ascii="Times New Roman" w:hAnsi="Times New Roman" w:cs="Times New Roman"/>
          <w:sz w:val="26"/>
          <w:szCs w:val="26"/>
        </w:rPr>
        <w:t>При поступлении в теплоснабжающую организацию сообщения о возникновении аварии на инженерных сетях, об отключении или ограничении теплоснабжения потребителей, теплоснабжающая организация обяз</w:t>
      </w:r>
      <w:r w:rsidR="006B3148" w:rsidRPr="00AD2B3D">
        <w:rPr>
          <w:rFonts w:ascii="Times New Roman" w:hAnsi="Times New Roman" w:cs="Times New Roman"/>
          <w:sz w:val="26"/>
          <w:szCs w:val="26"/>
        </w:rPr>
        <w:t>ана в минимально короткий срок:</w:t>
      </w:r>
      <w:r w:rsidRPr="00AD2B3D">
        <w:rPr>
          <w:rFonts w:ascii="Times New Roman" w:hAnsi="Times New Roman" w:cs="Times New Roman"/>
          <w:sz w:val="26"/>
          <w:szCs w:val="26"/>
        </w:rPr>
        <w:br/>
        <w:t xml:space="preserve">- направить к </w:t>
      </w:r>
      <w:r w:rsidR="006B3148" w:rsidRPr="00AD2B3D">
        <w:rPr>
          <w:rFonts w:ascii="Times New Roman" w:hAnsi="Times New Roman" w:cs="Times New Roman"/>
          <w:sz w:val="26"/>
          <w:szCs w:val="26"/>
        </w:rPr>
        <w:t>месту аварии аварийную бригаду;</w:t>
      </w:r>
      <w:r w:rsidRPr="00AD2B3D">
        <w:rPr>
          <w:rFonts w:ascii="Times New Roman" w:hAnsi="Times New Roman" w:cs="Times New Roman"/>
          <w:sz w:val="26"/>
          <w:szCs w:val="26"/>
        </w:rPr>
        <w:br/>
        <w:t xml:space="preserve">- сообщить о возникшей ситуации по имеющимся у неё каналам связи главе администрации Кызласский сельсовет </w:t>
      </w:r>
      <w:r w:rsidR="006B3148" w:rsidRPr="00AD2B3D">
        <w:rPr>
          <w:rFonts w:ascii="Times New Roman" w:hAnsi="Times New Roman" w:cs="Times New Roman"/>
          <w:sz w:val="26"/>
          <w:szCs w:val="26"/>
        </w:rPr>
        <w:t xml:space="preserve"> и оперативному дежурному ЕДДС;</w:t>
      </w:r>
      <w:r w:rsidRPr="00AD2B3D">
        <w:rPr>
          <w:rFonts w:ascii="Times New Roman" w:hAnsi="Times New Roman" w:cs="Times New Roman"/>
          <w:sz w:val="26"/>
          <w:szCs w:val="26"/>
        </w:rPr>
        <w:br/>
        <w:t xml:space="preserve">- принять меры по обеспечению безопасности в месте обнаружения аварии (выставить ограждение и </w:t>
      </w:r>
      <w:r w:rsidR="006B3148" w:rsidRPr="00AD2B3D">
        <w:rPr>
          <w:rFonts w:ascii="Times New Roman" w:hAnsi="Times New Roman" w:cs="Times New Roman"/>
          <w:sz w:val="26"/>
          <w:szCs w:val="26"/>
        </w:rPr>
        <w:t>охрану, осветить место аварии).</w:t>
      </w:r>
      <w:r w:rsidRPr="00AD2B3D">
        <w:rPr>
          <w:rFonts w:ascii="Times New Roman" w:hAnsi="Times New Roman" w:cs="Times New Roman"/>
          <w:sz w:val="26"/>
          <w:szCs w:val="26"/>
        </w:rPr>
        <w:br/>
      </w:r>
      <w:r w:rsidR="00AD2B3D">
        <w:rPr>
          <w:rFonts w:ascii="Times New Roman" w:hAnsi="Times New Roman" w:cs="Times New Roman"/>
          <w:sz w:val="26"/>
          <w:szCs w:val="26"/>
        </w:rPr>
        <w:tab/>
      </w:r>
      <w:r w:rsidRPr="00AD2B3D">
        <w:rPr>
          <w:rFonts w:ascii="Times New Roman" w:hAnsi="Times New Roman" w:cs="Times New Roman"/>
          <w:sz w:val="26"/>
          <w:szCs w:val="26"/>
        </w:rPr>
        <w:t>На основании сообщения с места обнаруженной аварии ответственное должностное лицо теплоснабжающей органи</w:t>
      </w:r>
      <w:r w:rsidR="006B3148" w:rsidRPr="00AD2B3D">
        <w:rPr>
          <w:rFonts w:ascii="Times New Roman" w:hAnsi="Times New Roman" w:cs="Times New Roman"/>
          <w:sz w:val="26"/>
          <w:szCs w:val="26"/>
        </w:rPr>
        <w:t>зации принимает следующие меры:</w:t>
      </w:r>
      <w:r w:rsidRPr="00AD2B3D">
        <w:rPr>
          <w:rFonts w:ascii="Times New Roman" w:hAnsi="Times New Roman" w:cs="Times New Roman"/>
          <w:sz w:val="26"/>
          <w:szCs w:val="26"/>
        </w:rPr>
        <w:br/>
        <w:t>- определяет потребителей, теплоснабжение которых будет ограничено (или полностью отключено) и п</w:t>
      </w:r>
      <w:r w:rsidR="006B3148" w:rsidRPr="00AD2B3D">
        <w:rPr>
          <w:rFonts w:ascii="Times New Roman" w:hAnsi="Times New Roman" w:cs="Times New Roman"/>
          <w:sz w:val="26"/>
          <w:szCs w:val="26"/>
        </w:rPr>
        <w:t>ериод ограничения (отключения);</w:t>
      </w:r>
      <w:r w:rsidRPr="00AD2B3D">
        <w:rPr>
          <w:rFonts w:ascii="Times New Roman" w:hAnsi="Times New Roman" w:cs="Times New Roman"/>
          <w:sz w:val="26"/>
          <w:szCs w:val="26"/>
        </w:rPr>
        <w:br/>
        <w:t xml:space="preserve">- определяет силы и средства, необходимые для </w:t>
      </w:r>
      <w:r w:rsidR="006B3148" w:rsidRPr="00AD2B3D">
        <w:rPr>
          <w:rFonts w:ascii="Times New Roman" w:hAnsi="Times New Roman" w:cs="Times New Roman"/>
          <w:sz w:val="26"/>
          <w:szCs w:val="26"/>
        </w:rPr>
        <w:t>устранения обнаруженной аварии;</w:t>
      </w:r>
      <w:r w:rsidRPr="00AD2B3D">
        <w:rPr>
          <w:rFonts w:ascii="Times New Roman" w:hAnsi="Times New Roman" w:cs="Times New Roman"/>
          <w:sz w:val="26"/>
          <w:szCs w:val="26"/>
        </w:rPr>
        <w:br/>
        <w:t>- определяет необходимые перек</w:t>
      </w:r>
      <w:r w:rsidR="006B3148" w:rsidRPr="00AD2B3D">
        <w:rPr>
          <w:rFonts w:ascii="Times New Roman" w:hAnsi="Times New Roman" w:cs="Times New Roman"/>
          <w:sz w:val="26"/>
          <w:szCs w:val="26"/>
        </w:rPr>
        <w:t>лючения в сетях теплоснабжения;</w:t>
      </w:r>
      <w:r w:rsidRPr="00AD2B3D">
        <w:rPr>
          <w:rFonts w:ascii="Times New Roman" w:hAnsi="Times New Roman" w:cs="Times New Roman"/>
          <w:sz w:val="26"/>
          <w:szCs w:val="26"/>
        </w:rPr>
        <w:br/>
        <w:t>- определяет изменение режима теплоснабже</w:t>
      </w:r>
      <w:r w:rsidR="006B3148" w:rsidRPr="00AD2B3D">
        <w:rPr>
          <w:rFonts w:ascii="Times New Roman" w:hAnsi="Times New Roman" w:cs="Times New Roman"/>
          <w:sz w:val="26"/>
          <w:szCs w:val="26"/>
        </w:rPr>
        <w:t>ния в зоне обнаруженной аварии;</w:t>
      </w:r>
      <w:r w:rsidRPr="00AD2B3D">
        <w:rPr>
          <w:rFonts w:ascii="Times New Roman" w:hAnsi="Times New Roman" w:cs="Times New Roman"/>
          <w:sz w:val="26"/>
          <w:szCs w:val="26"/>
        </w:rPr>
        <w:br/>
        <w:t>- определяет последовательность отключения от теплоносителя, когда и какие инженерные системы при необхо</w:t>
      </w:r>
      <w:r w:rsidR="006B3148" w:rsidRPr="00AD2B3D">
        <w:rPr>
          <w:rFonts w:ascii="Times New Roman" w:hAnsi="Times New Roman" w:cs="Times New Roman"/>
          <w:sz w:val="26"/>
          <w:szCs w:val="26"/>
        </w:rPr>
        <w:t>димости должны быть опорожнены.</w:t>
      </w:r>
      <w:r w:rsidRPr="00AD2B3D">
        <w:rPr>
          <w:rFonts w:ascii="Times New Roman" w:hAnsi="Times New Roman" w:cs="Times New Roman"/>
          <w:sz w:val="26"/>
          <w:szCs w:val="26"/>
        </w:rPr>
        <w:br/>
        <w:t>Руководителями работ по локализации и устран</w:t>
      </w:r>
      <w:r w:rsidR="006B3148" w:rsidRPr="00AD2B3D">
        <w:rPr>
          <w:rFonts w:ascii="Times New Roman" w:hAnsi="Times New Roman" w:cs="Times New Roman"/>
          <w:sz w:val="26"/>
          <w:szCs w:val="26"/>
        </w:rPr>
        <w:t>ению аварии являются:</w:t>
      </w:r>
      <w:r w:rsidR="00AD2B3D">
        <w:rPr>
          <w:rFonts w:ascii="Times New Roman" w:hAnsi="Times New Roman" w:cs="Times New Roman"/>
          <w:sz w:val="26"/>
          <w:szCs w:val="26"/>
        </w:rPr>
        <w:br/>
        <w:t>- руководитель организации –</w:t>
      </w:r>
      <w:r w:rsidRPr="00AD2B3D">
        <w:rPr>
          <w:rFonts w:ascii="Times New Roman" w:hAnsi="Times New Roman" w:cs="Times New Roman"/>
          <w:sz w:val="26"/>
          <w:szCs w:val="26"/>
        </w:rPr>
        <w:t xml:space="preserve"> на </w:t>
      </w:r>
      <w:r w:rsidR="006B3148" w:rsidRPr="00AD2B3D">
        <w:rPr>
          <w:rFonts w:ascii="Times New Roman" w:hAnsi="Times New Roman" w:cs="Times New Roman"/>
          <w:sz w:val="26"/>
          <w:szCs w:val="26"/>
        </w:rPr>
        <w:t>сетях которой произошла авария;</w:t>
      </w:r>
      <w:r w:rsidRPr="00AD2B3D">
        <w:rPr>
          <w:rFonts w:ascii="Times New Roman" w:hAnsi="Times New Roman" w:cs="Times New Roman"/>
          <w:sz w:val="26"/>
          <w:szCs w:val="26"/>
        </w:rPr>
        <w:br/>
        <w:t>О принятом решении и предположительном времени восстановления теплоснабжения потребителей тепловой энергии руководитель работ по локализации и устранению аварии немедленно информирует соответствующие организации социальной сферы, расположенные на территории муниципального образования Кызласский сельсовет</w:t>
      </w:r>
      <w:r w:rsidR="00AD2B3D" w:rsidRPr="00AD2B3D">
        <w:rPr>
          <w:rFonts w:ascii="Times New Roman" w:hAnsi="Times New Roman" w:cs="Times New Roman"/>
          <w:sz w:val="26"/>
          <w:szCs w:val="26"/>
        </w:rPr>
        <w:t xml:space="preserve"> </w:t>
      </w:r>
      <w:r w:rsidR="00AD2B3D">
        <w:rPr>
          <w:rFonts w:ascii="Times New Roman" w:hAnsi="Times New Roman" w:cs="Times New Roman"/>
          <w:sz w:val="26"/>
          <w:szCs w:val="26"/>
        </w:rPr>
        <w:t>Аскизского района Республики Хакасия</w:t>
      </w:r>
      <w:r w:rsidRPr="00AD2B3D">
        <w:rPr>
          <w:rFonts w:ascii="Times New Roman" w:hAnsi="Times New Roman" w:cs="Times New Roman"/>
          <w:sz w:val="26"/>
          <w:szCs w:val="26"/>
        </w:rPr>
        <w:t xml:space="preserve"> других организаций, попавших в зону авари</w:t>
      </w:r>
      <w:r w:rsidR="006B3148" w:rsidRPr="00AD2B3D">
        <w:rPr>
          <w:rFonts w:ascii="Times New Roman" w:hAnsi="Times New Roman" w:cs="Times New Roman"/>
          <w:sz w:val="26"/>
          <w:szCs w:val="26"/>
        </w:rPr>
        <w:t>и, оперативного дежурного ЕДДС.</w:t>
      </w:r>
      <w:r w:rsidRPr="00AD2B3D">
        <w:rPr>
          <w:rFonts w:ascii="Times New Roman" w:hAnsi="Times New Roman" w:cs="Times New Roman"/>
          <w:sz w:val="26"/>
          <w:szCs w:val="26"/>
        </w:rPr>
        <w:br/>
      </w:r>
      <w:r w:rsidR="00AD2B3D">
        <w:rPr>
          <w:rFonts w:ascii="Times New Roman" w:hAnsi="Times New Roman" w:cs="Times New Roman"/>
          <w:sz w:val="26"/>
          <w:szCs w:val="26"/>
        </w:rPr>
        <w:tab/>
      </w:r>
      <w:r w:rsidRPr="00AD2B3D">
        <w:rPr>
          <w:rFonts w:ascii="Times New Roman" w:hAnsi="Times New Roman" w:cs="Times New Roman"/>
          <w:sz w:val="26"/>
          <w:szCs w:val="26"/>
        </w:rPr>
        <w:t xml:space="preserve">Если в результате обнаруженной аварии подлежат ограничению или отключению в подаче тепловой энергии медицинские, дошкольные </w:t>
      </w:r>
      <w:r w:rsidRPr="00AD2B3D">
        <w:rPr>
          <w:rFonts w:ascii="Times New Roman" w:hAnsi="Times New Roman" w:cs="Times New Roman"/>
          <w:sz w:val="26"/>
          <w:szCs w:val="26"/>
        </w:rPr>
        <w:lastRenderedPageBreak/>
        <w:t>образовательные и общеобразовательные учреждения, руководитель организации незамедлительно сообщает об этом в соответствующие организации и учреждения по всем доступным канала</w:t>
      </w:r>
      <w:r w:rsidR="006B3148" w:rsidRPr="00AD2B3D">
        <w:rPr>
          <w:rFonts w:ascii="Times New Roman" w:hAnsi="Times New Roman" w:cs="Times New Roman"/>
          <w:sz w:val="26"/>
          <w:szCs w:val="26"/>
        </w:rPr>
        <w:t>м связи.</w:t>
      </w:r>
      <w:r w:rsidRPr="00AD2B3D">
        <w:rPr>
          <w:rFonts w:ascii="Times New Roman" w:hAnsi="Times New Roman" w:cs="Times New Roman"/>
          <w:sz w:val="26"/>
          <w:szCs w:val="26"/>
        </w:rPr>
        <w:br/>
      </w:r>
      <w:r w:rsidR="00AD2B3D">
        <w:rPr>
          <w:rFonts w:ascii="Times New Roman" w:hAnsi="Times New Roman" w:cs="Times New Roman"/>
          <w:sz w:val="26"/>
          <w:szCs w:val="26"/>
        </w:rPr>
        <w:tab/>
      </w:r>
      <w:r w:rsidRPr="00AD2B3D">
        <w:rPr>
          <w:rFonts w:ascii="Times New Roman" w:hAnsi="Times New Roman" w:cs="Times New Roman"/>
          <w:sz w:val="26"/>
          <w:szCs w:val="26"/>
        </w:rPr>
        <w:t>Лицо, ответственное</w:t>
      </w:r>
      <w:r w:rsidR="006B3148" w:rsidRPr="00AD2B3D">
        <w:rPr>
          <w:rFonts w:ascii="Times New Roman" w:hAnsi="Times New Roman" w:cs="Times New Roman"/>
          <w:sz w:val="26"/>
          <w:szCs w:val="26"/>
        </w:rPr>
        <w:t xml:space="preserve"> за ликвидацию аварии, обязано:</w:t>
      </w:r>
      <w:r w:rsidRPr="00AD2B3D">
        <w:rPr>
          <w:rFonts w:ascii="Times New Roman" w:hAnsi="Times New Roman" w:cs="Times New Roman"/>
          <w:sz w:val="26"/>
          <w:szCs w:val="26"/>
        </w:rPr>
        <w:br/>
        <w:t>- уведомить дежурного ЕДДС об ответстве</w:t>
      </w:r>
      <w:r w:rsidR="006B3148" w:rsidRPr="00AD2B3D">
        <w:rPr>
          <w:rFonts w:ascii="Times New Roman" w:hAnsi="Times New Roman" w:cs="Times New Roman"/>
          <w:sz w:val="26"/>
          <w:szCs w:val="26"/>
        </w:rPr>
        <w:t>нном лице за ликвидацию аварии;</w:t>
      </w:r>
      <w:r w:rsidRPr="00AD2B3D">
        <w:rPr>
          <w:rFonts w:ascii="Times New Roman" w:hAnsi="Times New Roman" w:cs="Times New Roman"/>
          <w:sz w:val="26"/>
          <w:szCs w:val="26"/>
        </w:rPr>
        <w:br/>
        <w:t>- вызвать через диспетчерские службы представителей организаций (индивидуальных предпринимателей), имеющих подземные коммуникации в месте аварии, и согласовать с ними проведение землян</w:t>
      </w:r>
      <w:r w:rsidR="006B3148" w:rsidRPr="00AD2B3D">
        <w:rPr>
          <w:rFonts w:ascii="Times New Roman" w:hAnsi="Times New Roman" w:cs="Times New Roman"/>
          <w:sz w:val="26"/>
          <w:szCs w:val="26"/>
        </w:rPr>
        <w:t>ых работ для ликвидации аварии;</w:t>
      </w:r>
      <w:r w:rsidRPr="00AD2B3D">
        <w:rPr>
          <w:rFonts w:ascii="Times New Roman" w:hAnsi="Times New Roman" w:cs="Times New Roman"/>
          <w:sz w:val="26"/>
          <w:szCs w:val="26"/>
        </w:rPr>
        <w:br/>
        <w:t>- обеспечить выполнение работ на подземных коммуникациях в минимально необходимые короткие сроки и обеспечить безопас</w:t>
      </w:r>
      <w:r w:rsidR="006B3148" w:rsidRPr="00AD2B3D">
        <w:rPr>
          <w:rFonts w:ascii="Times New Roman" w:hAnsi="Times New Roman" w:cs="Times New Roman"/>
          <w:sz w:val="26"/>
          <w:szCs w:val="26"/>
        </w:rPr>
        <w:t>ные условия производства работ;</w:t>
      </w:r>
      <w:r w:rsidRPr="00AD2B3D">
        <w:rPr>
          <w:rFonts w:ascii="Times New Roman" w:hAnsi="Times New Roman" w:cs="Times New Roman"/>
          <w:sz w:val="26"/>
          <w:szCs w:val="26"/>
        </w:rPr>
        <w:br/>
        <w:t>- информировать о завершении аварийно-восстановительных работах (этапа работ) оперативного дежурного ЕДДС, социальные учреждения, расположенные на территории муниципального об</w:t>
      </w:r>
      <w:r w:rsidR="006B3148" w:rsidRPr="00AD2B3D">
        <w:rPr>
          <w:rFonts w:ascii="Times New Roman" w:hAnsi="Times New Roman" w:cs="Times New Roman"/>
          <w:sz w:val="26"/>
          <w:szCs w:val="26"/>
        </w:rPr>
        <w:t>разования Кызласский сельсовет</w:t>
      </w:r>
      <w:r w:rsidR="00AD2B3D" w:rsidRPr="00AD2B3D">
        <w:rPr>
          <w:rFonts w:ascii="Times New Roman" w:hAnsi="Times New Roman" w:cs="Times New Roman"/>
          <w:sz w:val="26"/>
          <w:szCs w:val="26"/>
        </w:rPr>
        <w:t xml:space="preserve"> </w:t>
      </w:r>
      <w:r w:rsidR="00AD2B3D">
        <w:rPr>
          <w:rFonts w:ascii="Times New Roman" w:hAnsi="Times New Roman" w:cs="Times New Roman"/>
          <w:sz w:val="26"/>
          <w:szCs w:val="26"/>
        </w:rPr>
        <w:t>Аскизского района Республики Хакасия</w:t>
      </w:r>
      <w:r w:rsidR="006B3148" w:rsidRPr="00AD2B3D">
        <w:rPr>
          <w:rFonts w:ascii="Times New Roman" w:hAnsi="Times New Roman" w:cs="Times New Roman"/>
          <w:sz w:val="26"/>
          <w:szCs w:val="26"/>
        </w:rPr>
        <w:t>.</w:t>
      </w:r>
      <w:r w:rsidRPr="00AD2B3D">
        <w:rPr>
          <w:rFonts w:ascii="Times New Roman" w:hAnsi="Times New Roman" w:cs="Times New Roman"/>
          <w:sz w:val="26"/>
          <w:szCs w:val="26"/>
        </w:rPr>
        <w:br/>
      </w:r>
      <w:r w:rsidR="00AD2B3D">
        <w:rPr>
          <w:rFonts w:ascii="Times New Roman" w:hAnsi="Times New Roman" w:cs="Times New Roman"/>
          <w:sz w:val="26"/>
          <w:szCs w:val="26"/>
        </w:rPr>
        <w:tab/>
      </w:r>
      <w:r w:rsidRPr="00AD2B3D">
        <w:rPr>
          <w:rFonts w:ascii="Times New Roman" w:hAnsi="Times New Roman" w:cs="Times New Roman"/>
          <w:sz w:val="26"/>
          <w:szCs w:val="26"/>
        </w:rPr>
        <w:t>Собственники и иные законные владельцы инженерных сетей и коммуникаций, находящихся в зоне ликвидации аварии, обеспечивают незамедлительно по получении информации выезд своих представителей д</w:t>
      </w:r>
      <w:r w:rsidR="006B3148" w:rsidRPr="00AD2B3D">
        <w:rPr>
          <w:rFonts w:ascii="Times New Roman" w:hAnsi="Times New Roman" w:cs="Times New Roman"/>
          <w:sz w:val="26"/>
          <w:szCs w:val="26"/>
        </w:rPr>
        <w:t>ля согласования земляных работ.</w:t>
      </w:r>
      <w:r w:rsidRPr="00AD2B3D">
        <w:rPr>
          <w:rFonts w:ascii="Times New Roman" w:hAnsi="Times New Roman" w:cs="Times New Roman"/>
          <w:sz w:val="26"/>
          <w:szCs w:val="26"/>
        </w:rPr>
        <w:br/>
      </w:r>
      <w:r w:rsidR="00AD2B3D">
        <w:rPr>
          <w:rFonts w:ascii="Times New Roman" w:hAnsi="Times New Roman" w:cs="Times New Roman"/>
          <w:sz w:val="26"/>
          <w:szCs w:val="26"/>
        </w:rPr>
        <w:tab/>
      </w:r>
      <w:r w:rsidRPr="00AD2B3D">
        <w:rPr>
          <w:rFonts w:ascii="Times New Roman" w:hAnsi="Times New Roman" w:cs="Times New Roman"/>
          <w:sz w:val="26"/>
          <w:szCs w:val="26"/>
        </w:rPr>
        <w:t>Решение о введении режима ограничения или отключения подачи теплоносителя потребителям при аварии принимается руководителем соответствующей теплоснабжающей организации по согласованию с главой муниципального об</w:t>
      </w:r>
      <w:r w:rsidR="006B3148" w:rsidRPr="00AD2B3D">
        <w:rPr>
          <w:rFonts w:ascii="Times New Roman" w:hAnsi="Times New Roman" w:cs="Times New Roman"/>
          <w:sz w:val="26"/>
          <w:szCs w:val="26"/>
        </w:rPr>
        <w:t>разования Кызласский сельсовет.</w:t>
      </w:r>
      <w:r w:rsidRPr="00AD2B3D">
        <w:rPr>
          <w:rFonts w:ascii="Times New Roman" w:hAnsi="Times New Roman" w:cs="Times New Roman"/>
          <w:sz w:val="26"/>
          <w:szCs w:val="26"/>
        </w:rPr>
        <w:br/>
      </w:r>
      <w:r w:rsidR="00AD2B3D">
        <w:rPr>
          <w:rFonts w:ascii="Times New Roman" w:hAnsi="Times New Roman" w:cs="Times New Roman"/>
          <w:sz w:val="26"/>
          <w:szCs w:val="26"/>
        </w:rPr>
        <w:tab/>
      </w:r>
      <w:r w:rsidRPr="00AD2B3D">
        <w:rPr>
          <w:rFonts w:ascii="Times New Roman" w:hAnsi="Times New Roman" w:cs="Times New Roman"/>
          <w:sz w:val="26"/>
          <w:szCs w:val="26"/>
        </w:rPr>
        <w:t>В случае возникновения крупных аварий, вызывающих возможные перерывы теплоснабжения на территории муниципального образования Кызласский сельсовет на срок более одних суток, решением главы муниципального образования Кызласский сельсовет создается штаб по оперативному принятию мер для обеспечения устойчивой работы котельных,  объектов социальной сферы на территории муниципального об</w:t>
      </w:r>
      <w:r w:rsidR="006B3148" w:rsidRPr="00AD2B3D">
        <w:rPr>
          <w:rFonts w:ascii="Times New Roman" w:hAnsi="Times New Roman" w:cs="Times New Roman"/>
          <w:sz w:val="26"/>
          <w:szCs w:val="26"/>
        </w:rPr>
        <w:t>разования Кызласский сельсовет</w:t>
      </w:r>
      <w:r w:rsidR="00AD2B3D" w:rsidRPr="00AD2B3D">
        <w:rPr>
          <w:rFonts w:ascii="Times New Roman" w:hAnsi="Times New Roman" w:cs="Times New Roman"/>
          <w:sz w:val="26"/>
          <w:szCs w:val="26"/>
        </w:rPr>
        <w:t xml:space="preserve"> </w:t>
      </w:r>
      <w:r w:rsidR="00AD2B3D">
        <w:rPr>
          <w:rFonts w:ascii="Times New Roman" w:hAnsi="Times New Roman" w:cs="Times New Roman"/>
          <w:sz w:val="26"/>
          <w:szCs w:val="26"/>
        </w:rPr>
        <w:t>Аскизского района Республики Хакасия</w:t>
      </w:r>
      <w:r w:rsidR="006B3148" w:rsidRPr="00AD2B3D">
        <w:rPr>
          <w:rFonts w:ascii="Times New Roman" w:hAnsi="Times New Roman" w:cs="Times New Roman"/>
          <w:sz w:val="26"/>
          <w:szCs w:val="26"/>
        </w:rPr>
        <w:t>.</w:t>
      </w:r>
      <w:r w:rsidRPr="00AD2B3D">
        <w:rPr>
          <w:rFonts w:ascii="Times New Roman" w:hAnsi="Times New Roman" w:cs="Times New Roman"/>
          <w:sz w:val="26"/>
          <w:szCs w:val="26"/>
        </w:rPr>
        <w:br/>
        <w:t xml:space="preserve">Все получаемые в процессе функционирования диспетчерских служб сообщения фиксируются дежурными организаций в соответствующих журналах с отметкой времени получения информации и фамилии лиц, передавших </w:t>
      </w:r>
      <w:r w:rsidR="006B3148" w:rsidRPr="00AD2B3D">
        <w:rPr>
          <w:rFonts w:ascii="Times New Roman" w:hAnsi="Times New Roman" w:cs="Times New Roman"/>
          <w:sz w:val="26"/>
          <w:szCs w:val="26"/>
        </w:rPr>
        <w:t>(получивших) сообщения.</w:t>
      </w:r>
      <w:r w:rsidRPr="00AD2B3D">
        <w:rPr>
          <w:rFonts w:ascii="Times New Roman" w:hAnsi="Times New Roman" w:cs="Times New Roman"/>
          <w:sz w:val="26"/>
          <w:szCs w:val="26"/>
        </w:rPr>
        <w:br/>
      </w:r>
      <w:r w:rsidR="00AD2B3D">
        <w:rPr>
          <w:rFonts w:ascii="Times New Roman" w:hAnsi="Times New Roman" w:cs="Times New Roman"/>
          <w:sz w:val="26"/>
          <w:szCs w:val="26"/>
        </w:rPr>
        <w:tab/>
      </w:r>
      <w:r w:rsidRPr="00AD2B3D">
        <w:rPr>
          <w:rFonts w:ascii="Times New Roman" w:hAnsi="Times New Roman" w:cs="Times New Roman"/>
          <w:sz w:val="26"/>
          <w:szCs w:val="26"/>
        </w:rPr>
        <w:t>Общую координацию действий теплоснабжающих организаций и организаций, осуществляющих обслуживание жилищного фонда и социальных учреждений, расположенных на территории муниципального образования Кызласский сельсовет, осуществляет оперативный дежурный ЕДДС. Обо всех аварийных ситуациях на котельных и сетях оперативный дежурный ЕДДС извещает главу муниципального образования Кызласский сельсовет</w:t>
      </w:r>
      <w:r w:rsidR="00AD2B3D" w:rsidRPr="00AD2B3D">
        <w:rPr>
          <w:rFonts w:ascii="Times New Roman" w:hAnsi="Times New Roman" w:cs="Times New Roman"/>
          <w:sz w:val="26"/>
          <w:szCs w:val="26"/>
        </w:rPr>
        <w:t xml:space="preserve"> </w:t>
      </w:r>
      <w:r w:rsidR="00AD2B3D">
        <w:rPr>
          <w:rFonts w:ascii="Times New Roman" w:hAnsi="Times New Roman" w:cs="Times New Roman"/>
          <w:sz w:val="26"/>
          <w:szCs w:val="26"/>
        </w:rPr>
        <w:t>Аскизского района Республики Хакасия.</w:t>
      </w:r>
    </w:p>
    <w:p w:rsidR="00E312F4" w:rsidRPr="00387F17" w:rsidRDefault="00AD2B3D" w:rsidP="000121DD">
      <w:pPr>
        <w:pStyle w:val="a3"/>
        <w:spacing w:before="0" w:beforeAutospacing="0" w:after="0" w:afterAutospacing="0"/>
        <w:jc w:val="both"/>
        <w:rPr>
          <w:sz w:val="26"/>
          <w:szCs w:val="26"/>
        </w:rPr>
      </w:pPr>
      <w:r>
        <w:rPr>
          <w:sz w:val="26"/>
          <w:szCs w:val="26"/>
        </w:rPr>
        <w:tab/>
      </w:r>
      <w:r w:rsidR="00E312F4" w:rsidRPr="00387F17">
        <w:rPr>
          <w:sz w:val="26"/>
          <w:szCs w:val="26"/>
        </w:rPr>
        <w:t xml:space="preserve"> Силы и средства для ликвидации ава</w:t>
      </w:r>
      <w:r w:rsidR="006B3148">
        <w:rPr>
          <w:sz w:val="26"/>
          <w:szCs w:val="26"/>
        </w:rPr>
        <w:t>рий на объектах теплоснабжения.</w:t>
      </w:r>
      <w:r w:rsidR="00E312F4" w:rsidRPr="00387F17">
        <w:rPr>
          <w:sz w:val="26"/>
          <w:szCs w:val="26"/>
        </w:rPr>
        <w:br/>
        <w:t>В режиме повседневной деятельности на объектах теплоснабжения осуществляется дежурство работников (истопников, операторов). Общее количество специалистов, осуществляющих обслуживание котельной – 8 человек. Обслуживание котельной осуществляется работниками М</w:t>
      </w:r>
      <w:r w:rsidR="00D67F86">
        <w:rPr>
          <w:sz w:val="26"/>
          <w:szCs w:val="26"/>
        </w:rPr>
        <w:t>КП</w:t>
      </w:r>
      <w:r w:rsidR="00E312F4" w:rsidRPr="00387F17">
        <w:rPr>
          <w:sz w:val="26"/>
          <w:szCs w:val="26"/>
        </w:rPr>
        <w:t xml:space="preserve"> «Тепло-сервис» — 8 ч</w:t>
      </w:r>
      <w:r w:rsidR="006B3148">
        <w:rPr>
          <w:sz w:val="26"/>
          <w:szCs w:val="26"/>
        </w:rPr>
        <w:t>еловек.</w:t>
      </w:r>
      <w:r w:rsidR="00E312F4" w:rsidRPr="00387F17">
        <w:rPr>
          <w:sz w:val="26"/>
          <w:szCs w:val="26"/>
        </w:rPr>
        <w:br/>
        <w:t>Время готовности к работам</w:t>
      </w:r>
      <w:r w:rsidR="006B3148">
        <w:rPr>
          <w:sz w:val="26"/>
          <w:szCs w:val="26"/>
        </w:rPr>
        <w:t xml:space="preserve"> по ликвидации аварии - 45 мин.</w:t>
      </w:r>
      <w:r w:rsidR="00E312F4" w:rsidRPr="00387F17">
        <w:rPr>
          <w:sz w:val="26"/>
          <w:szCs w:val="26"/>
        </w:rPr>
        <w:br/>
        <w:t>Для ликвидации а</w:t>
      </w:r>
      <w:r w:rsidR="006B3148">
        <w:rPr>
          <w:sz w:val="26"/>
          <w:szCs w:val="26"/>
        </w:rPr>
        <w:t>варий создаются и используются:</w:t>
      </w:r>
      <w:r w:rsidR="00E312F4" w:rsidRPr="00387F17">
        <w:rPr>
          <w:sz w:val="26"/>
          <w:szCs w:val="26"/>
        </w:rPr>
        <w:br/>
        <w:t xml:space="preserve">- Резервы финансовых и материальных ресурсов </w:t>
      </w:r>
      <w:r w:rsidR="00646604" w:rsidRPr="00387F17">
        <w:rPr>
          <w:sz w:val="26"/>
          <w:szCs w:val="26"/>
        </w:rPr>
        <w:t>М</w:t>
      </w:r>
      <w:r w:rsidR="00D67F86">
        <w:rPr>
          <w:sz w:val="26"/>
          <w:szCs w:val="26"/>
        </w:rPr>
        <w:t>КП</w:t>
      </w:r>
      <w:r w:rsidR="00646604" w:rsidRPr="00387F17">
        <w:rPr>
          <w:sz w:val="26"/>
          <w:szCs w:val="26"/>
        </w:rPr>
        <w:t xml:space="preserve"> «Тепло-сервис»</w:t>
      </w:r>
      <w:r w:rsidR="00E312F4" w:rsidRPr="00387F17">
        <w:rPr>
          <w:sz w:val="26"/>
          <w:szCs w:val="26"/>
        </w:rPr>
        <w:t>, адми</w:t>
      </w:r>
      <w:r w:rsidR="006B3148">
        <w:rPr>
          <w:sz w:val="26"/>
          <w:szCs w:val="26"/>
        </w:rPr>
        <w:t>нистрации Кызласский сельсовет</w:t>
      </w:r>
      <w:r w:rsidRPr="00AD2B3D">
        <w:rPr>
          <w:sz w:val="26"/>
          <w:szCs w:val="26"/>
        </w:rPr>
        <w:t xml:space="preserve"> </w:t>
      </w:r>
      <w:r>
        <w:rPr>
          <w:sz w:val="26"/>
          <w:szCs w:val="26"/>
        </w:rPr>
        <w:t>Аскизского района Республики Хакасия</w:t>
      </w:r>
      <w:r w:rsidR="006B3148">
        <w:rPr>
          <w:sz w:val="26"/>
          <w:szCs w:val="26"/>
        </w:rPr>
        <w:t>;</w:t>
      </w:r>
      <w:r w:rsidR="00E312F4" w:rsidRPr="00387F17">
        <w:rPr>
          <w:sz w:val="26"/>
          <w:szCs w:val="26"/>
        </w:rPr>
        <w:br/>
      </w:r>
      <w:r w:rsidR="00E312F4" w:rsidRPr="00387F17">
        <w:rPr>
          <w:sz w:val="26"/>
          <w:szCs w:val="26"/>
        </w:rPr>
        <w:lastRenderedPageBreak/>
        <w:t>- Резервы финансовых материальных ресурсов организаций;</w:t>
      </w:r>
      <w:r w:rsidR="00E312F4" w:rsidRPr="00387F17">
        <w:rPr>
          <w:sz w:val="26"/>
          <w:szCs w:val="26"/>
        </w:rPr>
        <w:br/>
        <w:t>Объемы резервов финансовых ресурсов (резервных фондов) для администрации Кызласский сельсовет</w:t>
      </w:r>
      <w:r w:rsidRPr="00AD2B3D">
        <w:rPr>
          <w:sz w:val="26"/>
          <w:szCs w:val="26"/>
        </w:rPr>
        <w:t xml:space="preserve"> </w:t>
      </w:r>
      <w:r>
        <w:rPr>
          <w:sz w:val="26"/>
          <w:szCs w:val="26"/>
        </w:rPr>
        <w:t>Аскизского района Республики Хакасия</w:t>
      </w:r>
      <w:r w:rsidR="00E312F4" w:rsidRPr="00387F17">
        <w:rPr>
          <w:sz w:val="26"/>
          <w:szCs w:val="26"/>
        </w:rPr>
        <w:t xml:space="preserve"> определяются ежегодно и утверждаются  Советом депутатов нормативным правовым актом и должны обеспечивать проведение аварийно-восстановительных работ в нормативные сроки.</w:t>
      </w:r>
    </w:p>
    <w:p w:rsidR="00E312F4" w:rsidRPr="00387F17" w:rsidRDefault="00E312F4" w:rsidP="000121DD">
      <w:pPr>
        <w:pStyle w:val="formattexttopleveltext"/>
        <w:spacing w:before="0" w:beforeAutospacing="0" w:after="0" w:afterAutospacing="0"/>
        <w:jc w:val="both"/>
        <w:rPr>
          <w:sz w:val="26"/>
          <w:szCs w:val="26"/>
        </w:rPr>
      </w:pPr>
      <w:r w:rsidRPr="00387F17">
        <w:rPr>
          <w:sz w:val="26"/>
          <w:szCs w:val="26"/>
        </w:rPr>
        <w:t>Риски возникновения аварий, масштабы и последствия:</w:t>
      </w:r>
    </w:p>
    <w:tbl>
      <w:tblPr>
        <w:tblW w:w="0" w:type="auto"/>
        <w:tblCellSpacing w:w="15" w:type="dxa"/>
        <w:tblInd w:w="144" w:type="dxa"/>
        <w:tblLayout w:type="fixed"/>
        <w:tblCellMar>
          <w:top w:w="15" w:type="dxa"/>
          <w:left w:w="15" w:type="dxa"/>
          <w:bottom w:w="15" w:type="dxa"/>
          <w:right w:w="15" w:type="dxa"/>
        </w:tblCellMar>
        <w:tblLook w:val="0000" w:firstRow="0" w:lastRow="0" w:firstColumn="0" w:lastColumn="0" w:noHBand="0" w:noVBand="0"/>
      </w:tblPr>
      <w:tblGrid>
        <w:gridCol w:w="1829"/>
        <w:gridCol w:w="2243"/>
        <w:gridCol w:w="2494"/>
        <w:gridCol w:w="1843"/>
        <w:gridCol w:w="1036"/>
      </w:tblGrid>
      <w:tr w:rsidR="00E312F4" w:rsidRPr="00387F17" w:rsidTr="006B3148">
        <w:trPr>
          <w:tblCellSpacing w:w="15" w:type="dxa"/>
        </w:trPr>
        <w:tc>
          <w:tcPr>
            <w:tcW w:w="1784" w:type="dxa"/>
            <w:tcBorders>
              <w:top w:val="single" w:sz="4" w:space="0" w:color="auto"/>
              <w:left w:val="single" w:sz="4" w:space="0" w:color="auto"/>
              <w:bottom w:val="single" w:sz="4" w:space="0" w:color="auto"/>
              <w:right w:val="single" w:sz="4" w:space="0" w:color="auto"/>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 xml:space="preserve">Вид аварии </w:t>
            </w:r>
          </w:p>
        </w:tc>
        <w:tc>
          <w:tcPr>
            <w:tcW w:w="2213" w:type="dxa"/>
            <w:tcBorders>
              <w:top w:val="single" w:sz="4" w:space="0" w:color="auto"/>
              <w:left w:val="single" w:sz="4" w:space="0" w:color="auto"/>
              <w:bottom w:val="single" w:sz="4" w:space="0" w:color="auto"/>
              <w:right w:val="single" w:sz="4" w:space="0" w:color="auto"/>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 xml:space="preserve">Причина аварии </w:t>
            </w:r>
          </w:p>
        </w:tc>
        <w:tc>
          <w:tcPr>
            <w:tcW w:w="2464" w:type="dxa"/>
            <w:tcBorders>
              <w:top w:val="single" w:sz="4" w:space="0" w:color="auto"/>
              <w:left w:val="single" w:sz="4" w:space="0" w:color="auto"/>
              <w:bottom w:val="single" w:sz="4" w:space="0" w:color="auto"/>
              <w:right w:val="single" w:sz="4" w:space="0" w:color="auto"/>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 xml:space="preserve">Масштаб аварии и последствия </w:t>
            </w:r>
          </w:p>
        </w:tc>
        <w:tc>
          <w:tcPr>
            <w:tcW w:w="1813" w:type="dxa"/>
            <w:tcBorders>
              <w:top w:val="single" w:sz="4" w:space="0" w:color="auto"/>
              <w:left w:val="single" w:sz="4" w:space="0" w:color="auto"/>
              <w:bottom w:val="single" w:sz="4" w:space="0" w:color="auto"/>
              <w:right w:val="single" w:sz="4" w:space="0" w:color="auto"/>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 xml:space="preserve">Уровень реагирования </w:t>
            </w:r>
          </w:p>
        </w:tc>
        <w:tc>
          <w:tcPr>
            <w:tcW w:w="991"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 xml:space="preserve">Примечание </w:t>
            </w:r>
          </w:p>
        </w:tc>
      </w:tr>
      <w:tr w:rsidR="00E312F4" w:rsidRPr="00387F17" w:rsidTr="006B3148">
        <w:trPr>
          <w:tblCellSpacing w:w="15" w:type="dxa"/>
        </w:trPr>
        <w:tc>
          <w:tcPr>
            <w:tcW w:w="1784" w:type="dxa"/>
            <w:tcBorders>
              <w:top w:val="single" w:sz="4" w:space="0" w:color="auto"/>
              <w:left w:val="single" w:sz="4" w:space="0" w:color="auto"/>
              <w:bottom w:val="single" w:sz="4" w:space="0" w:color="auto"/>
              <w:right w:val="single" w:sz="4" w:space="0" w:color="auto"/>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 xml:space="preserve">Остановка котельной </w:t>
            </w:r>
          </w:p>
        </w:tc>
        <w:tc>
          <w:tcPr>
            <w:tcW w:w="2213" w:type="dxa"/>
            <w:tcBorders>
              <w:top w:val="single" w:sz="4" w:space="0" w:color="auto"/>
              <w:left w:val="single" w:sz="4" w:space="0" w:color="auto"/>
              <w:bottom w:val="single" w:sz="4" w:space="0" w:color="auto"/>
              <w:right w:val="single" w:sz="4" w:space="0" w:color="auto"/>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 xml:space="preserve">Прекращение подачи электроэнергии </w:t>
            </w:r>
          </w:p>
        </w:tc>
        <w:tc>
          <w:tcPr>
            <w:tcW w:w="2464" w:type="dxa"/>
            <w:tcBorders>
              <w:top w:val="single" w:sz="4" w:space="0" w:color="auto"/>
              <w:left w:val="single" w:sz="4" w:space="0" w:color="auto"/>
              <w:bottom w:val="single" w:sz="4" w:space="0" w:color="auto"/>
              <w:right w:val="single" w:sz="4" w:space="0" w:color="auto"/>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 xml:space="preserve">Прекращение циркуляции воды в систему отопления всех потребителей, понижение температуры в зданиях размораживание тепловых сетей и отопительных батарей </w:t>
            </w:r>
          </w:p>
        </w:tc>
        <w:tc>
          <w:tcPr>
            <w:tcW w:w="1813" w:type="dxa"/>
            <w:tcBorders>
              <w:top w:val="single" w:sz="4" w:space="0" w:color="auto"/>
              <w:left w:val="single" w:sz="4" w:space="0" w:color="auto"/>
              <w:bottom w:val="single" w:sz="4" w:space="0" w:color="auto"/>
              <w:right w:val="single" w:sz="4" w:space="0" w:color="auto"/>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 xml:space="preserve">муниципальный </w:t>
            </w:r>
          </w:p>
        </w:tc>
        <w:tc>
          <w:tcPr>
            <w:tcW w:w="991"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E312F4" w:rsidRPr="00387F17" w:rsidRDefault="00E312F4" w:rsidP="000121DD">
            <w:pPr>
              <w:jc w:val="both"/>
              <w:rPr>
                <w:rFonts w:ascii="Times New Roman" w:hAnsi="Times New Roman" w:cs="Times New Roman"/>
                <w:sz w:val="26"/>
                <w:szCs w:val="26"/>
              </w:rPr>
            </w:pPr>
          </w:p>
        </w:tc>
      </w:tr>
      <w:tr w:rsidR="00E312F4" w:rsidRPr="00387F17" w:rsidTr="006B3148">
        <w:trPr>
          <w:tblCellSpacing w:w="15" w:type="dxa"/>
        </w:trPr>
        <w:tc>
          <w:tcPr>
            <w:tcW w:w="1784" w:type="dxa"/>
            <w:tcBorders>
              <w:top w:val="single" w:sz="4" w:space="0" w:color="auto"/>
              <w:left w:val="single" w:sz="4" w:space="0" w:color="auto"/>
              <w:bottom w:val="single" w:sz="4" w:space="0" w:color="auto"/>
              <w:right w:val="single" w:sz="4" w:space="0" w:color="auto"/>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 xml:space="preserve">Остановка котельной </w:t>
            </w:r>
          </w:p>
        </w:tc>
        <w:tc>
          <w:tcPr>
            <w:tcW w:w="2213" w:type="dxa"/>
            <w:tcBorders>
              <w:top w:val="single" w:sz="4" w:space="0" w:color="auto"/>
              <w:left w:val="single" w:sz="4" w:space="0" w:color="auto"/>
              <w:bottom w:val="single" w:sz="4" w:space="0" w:color="auto"/>
              <w:right w:val="single" w:sz="4" w:space="0" w:color="auto"/>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 xml:space="preserve">Прекращение подачи топлива </w:t>
            </w:r>
          </w:p>
        </w:tc>
        <w:tc>
          <w:tcPr>
            <w:tcW w:w="2464" w:type="dxa"/>
            <w:tcBorders>
              <w:top w:val="single" w:sz="4" w:space="0" w:color="auto"/>
              <w:left w:val="single" w:sz="4" w:space="0" w:color="auto"/>
              <w:bottom w:val="single" w:sz="4" w:space="0" w:color="auto"/>
              <w:right w:val="single" w:sz="4" w:space="0" w:color="auto"/>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 xml:space="preserve">Прекращение подачи горячей воды в систему отопления всех потребителей, понижение температуры в зданиях </w:t>
            </w:r>
          </w:p>
        </w:tc>
        <w:tc>
          <w:tcPr>
            <w:tcW w:w="1813" w:type="dxa"/>
            <w:tcBorders>
              <w:top w:val="single" w:sz="4" w:space="0" w:color="auto"/>
              <w:left w:val="single" w:sz="4" w:space="0" w:color="auto"/>
              <w:bottom w:val="single" w:sz="4" w:space="0" w:color="auto"/>
              <w:right w:val="single" w:sz="4" w:space="0" w:color="auto"/>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объектовый (локальный)</w:t>
            </w:r>
          </w:p>
        </w:tc>
        <w:tc>
          <w:tcPr>
            <w:tcW w:w="991"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E312F4" w:rsidRPr="00387F17" w:rsidRDefault="00E312F4" w:rsidP="000121DD">
            <w:pPr>
              <w:jc w:val="both"/>
              <w:rPr>
                <w:rFonts w:ascii="Times New Roman" w:hAnsi="Times New Roman" w:cs="Times New Roman"/>
                <w:sz w:val="26"/>
                <w:szCs w:val="26"/>
              </w:rPr>
            </w:pPr>
          </w:p>
        </w:tc>
      </w:tr>
      <w:tr w:rsidR="00E312F4" w:rsidRPr="00387F17" w:rsidTr="006B3148">
        <w:trPr>
          <w:tblCellSpacing w:w="15" w:type="dxa"/>
        </w:trPr>
        <w:tc>
          <w:tcPr>
            <w:tcW w:w="1784" w:type="dxa"/>
            <w:tcBorders>
              <w:top w:val="single" w:sz="4" w:space="0" w:color="auto"/>
              <w:left w:val="single" w:sz="4" w:space="0" w:color="auto"/>
              <w:bottom w:val="single" w:sz="4" w:space="0" w:color="auto"/>
              <w:right w:val="single" w:sz="4" w:space="0" w:color="auto"/>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 xml:space="preserve">Порыв тепловых сетей </w:t>
            </w:r>
          </w:p>
        </w:tc>
        <w:tc>
          <w:tcPr>
            <w:tcW w:w="2213" w:type="dxa"/>
            <w:tcBorders>
              <w:top w:val="single" w:sz="4" w:space="0" w:color="auto"/>
              <w:left w:val="single" w:sz="4" w:space="0" w:color="auto"/>
              <w:bottom w:val="single" w:sz="4" w:space="0" w:color="auto"/>
              <w:right w:val="single" w:sz="4" w:space="0" w:color="auto"/>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 xml:space="preserve">Предельный износ, гидродинамические удары </w:t>
            </w:r>
          </w:p>
        </w:tc>
        <w:tc>
          <w:tcPr>
            <w:tcW w:w="2464" w:type="dxa"/>
            <w:tcBorders>
              <w:top w:val="single" w:sz="4" w:space="0" w:color="auto"/>
              <w:left w:val="single" w:sz="4" w:space="0" w:color="auto"/>
              <w:bottom w:val="single" w:sz="4" w:space="0" w:color="auto"/>
              <w:right w:val="single" w:sz="4" w:space="0" w:color="auto"/>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 xml:space="preserve">Прекращение подачи горячей воды в систему отопления всех потребителей, понижение температуры в зданиях, размораживание тепловых сетей и отопительных батарей </w:t>
            </w:r>
          </w:p>
        </w:tc>
        <w:tc>
          <w:tcPr>
            <w:tcW w:w="1813" w:type="dxa"/>
            <w:tcBorders>
              <w:top w:val="single" w:sz="4" w:space="0" w:color="auto"/>
              <w:left w:val="single" w:sz="4" w:space="0" w:color="auto"/>
              <w:bottom w:val="single" w:sz="4" w:space="0" w:color="auto"/>
              <w:right w:val="single" w:sz="4" w:space="0" w:color="auto"/>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 xml:space="preserve">муниципальный </w:t>
            </w:r>
          </w:p>
        </w:tc>
        <w:tc>
          <w:tcPr>
            <w:tcW w:w="991"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E312F4" w:rsidRPr="00387F17" w:rsidRDefault="00E312F4" w:rsidP="000121DD">
            <w:pPr>
              <w:jc w:val="both"/>
              <w:rPr>
                <w:rFonts w:ascii="Times New Roman" w:hAnsi="Times New Roman" w:cs="Times New Roman"/>
                <w:sz w:val="26"/>
                <w:szCs w:val="26"/>
              </w:rPr>
            </w:pPr>
          </w:p>
        </w:tc>
      </w:tr>
      <w:tr w:rsidR="00E312F4" w:rsidRPr="00387F17" w:rsidTr="006B3148">
        <w:trPr>
          <w:tblCellSpacing w:w="15" w:type="dxa"/>
        </w:trPr>
        <w:tc>
          <w:tcPr>
            <w:tcW w:w="1784" w:type="dxa"/>
            <w:tcBorders>
              <w:top w:val="single" w:sz="4" w:space="0" w:color="auto"/>
              <w:left w:val="single" w:sz="4" w:space="0" w:color="auto"/>
              <w:bottom w:val="single" w:sz="4" w:space="0" w:color="auto"/>
              <w:right w:val="single" w:sz="4" w:space="0" w:color="auto"/>
            </w:tcBorders>
            <w:tcMar>
              <w:top w:w="15" w:type="dxa"/>
              <w:left w:w="149" w:type="dxa"/>
              <w:bottom w:w="15" w:type="dxa"/>
              <w:right w:w="149" w:type="dxa"/>
            </w:tcMar>
          </w:tcPr>
          <w:p w:rsidR="00E312F4" w:rsidRPr="00387F17" w:rsidRDefault="00E312F4" w:rsidP="004E5A55">
            <w:pPr>
              <w:pStyle w:val="formattext"/>
              <w:spacing w:before="0" w:beforeAutospacing="0" w:after="0" w:afterAutospacing="0"/>
              <w:jc w:val="both"/>
              <w:rPr>
                <w:sz w:val="26"/>
                <w:szCs w:val="26"/>
              </w:rPr>
            </w:pPr>
            <w:r w:rsidRPr="00387F17">
              <w:rPr>
                <w:sz w:val="26"/>
                <w:szCs w:val="26"/>
              </w:rPr>
              <w:t xml:space="preserve">Порыв сетей водоснабжения </w:t>
            </w:r>
          </w:p>
        </w:tc>
        <w:tc>
          <w:tcPr>
            <w:tcW w:w="2213" w:type="dxa"/>
            <w:tcBorders>
              <w:top w:val="single" w:sz="4" w:space="0" w:color="auto"/>
              <w:left w:val="single" w:sz="4" w:space="0" w:color="auto"/>
              <w:bottom w:val="single" w:sz="4" w:space="0" w:color="auto"/>
              <w:right w:val="single" w:sz="4" w:space="0" w:color="auto"/>
            </w:tcBorders>
            <w:tcMar>
              <w:top w:w="15" w:type="dxa"/>
              <w:left w:w="149" w:type="dxa"/>
              <w:bottom w:w="15" w:type="dxa"/>
              <w:right w:w="149" w:type="dxa"/>
            </w:tcMar>
          </w:tcPr>
          <w:p w:rsidR="00E312F4" w:rsidRPr="00387F17" w:rsidRDefault="00E312F4" w:rsidP="004E5A55">
            <w:pPr>
              <w:pStyle w:val="formattext"/>
              <w:spacing w:before="0" w:beforeAutospacing="0" w:after="0" w:afterAutospacing="0"/>
              <w:jc w:val="both"/>
              <w:rPr>
                <w:sz w:val="26"/>
                <w:szCs w:val="26"/>
              </w:rPr>
            </w:pPr>
            <w:r w:rsidRPr="00387F17">
              <w:rPr>
                <w:sz w:val="26"/>
                <w:szCs w:val="26"/>
              </w:rPr>
              <w:t xml:space="preserve">Предельный износ, повреждение на трассе </w:t>
            </w:r>
          </w:p>
        </w:tc>
        <w:tc>
          <w:tcPr>
            <w:tcW w:w="2464" w:type="dxa"/>
            <w:tcBorders>
              <w:top w:val="single" w:sz="4" w:space="0" w:color="auto"/>
              <w:left w:val="single" w:sz="4" w:space="0" w:color="auto"/>
              <w:bottom w:val="single" w:sz="4" w:space="0" w:color="auto"/>
              <w:right w:val="single" w:sz="4" w:space="0" w:color="auto"/>
            </w:tcBorders>
            <w:tcMar>
              <w:top w:w="15" w:type="dxa"/>
              <w:left w:w="149" w:type="dxa"/>
              <w:bottom w:w="15" w:type="dxa"/>
              <w:right w:w="149" w:type="dxa"/>
            </w:tcMar>
          </w:tcPr>
          <w:p w:rsidR="00E312F4" w:rsidRPr="00387F17" w:rsidRDefault="00E312F4" w:rsidP="004E5A55">
            <w:pPr>
              <w:pStyle w:val="formattext"/>
              <w:spacing w:before="0" w:beforeAutospacing="0" w:after="0" w:afterAutospacing="0"/>
              <w:jc w:val="both"/>
              <w:rPr>
                <w:sz w:val="26"/>
                <w:szCs w:val="26"/>
              </w:rPr>
            </w:pPr>
            <w:r w:rsidRPr="00387F17">
              <w:rPr>
                <w:sz w:val="26"/>
                <w:szCs w:val="26"/>
              </w:rPr>
              <w:t xml:space="preserve">Прекращение циркуляции в системе водо- и теплоснабжения </w:t>
            </w:r>
          </w:p>
        </w:tc>
        <w:tc>
          <w:tcPr>
            <w:tcW w:w="1813" w:type="dxa"/>
            <w:tcBorders>
              <w:top w:val="single" w:sz="4" w:space="0" w:color="auto"/>
              <w:left w:val="single" w:sz="4" w:space="0" w:color="auto"/>
              <w:bottom w:val="single" w:sz="4" w:space="0" w:color="auto"/>
              <w:right w:val="single" w:sz="4" w:space="0" w:color="auto"/>
            </w:tcBorders>
            <w:tcMar>
              <w:top w:w="15" w:type="dxa"/>
              <w:left w:w="149" w:type="dxa"/>
              <w:bottom w:w="15" w:type="dxa"/>
              <w:right w:w="149" w:type="dxa"/>
            </w:tcMar>
          </w:tcPr>
          <w:p w:rsidR="00E312F4" w:rsidRPr="00387F17" w:rsidRDefault="00E312F4" w:rsidP="004E5A55">
            <w:pPr>
              <w:pStyle w:val="formattext"/>
              <w:spacing w:before="0" w:beforeAutospacing="0" w:after="0" w:afterAutospacing="0"/>
              <w:jc w:val="both"/>
              <w:rPr>
                <w:sz w:val="26"/>
                <w:szCs w:val="26"/>
              </w:rPr>
            </w:pPr>
            <w:r w:rsidRPr="00387F17">
              <w:rPr>
                <w:sz w:val="26"/>
                <w:szCs w:val="26"/>
              </w:rPr>
              <w:t xml:space="preserve">муниципальный </w:t>
            </w:r>
          </w:p>
        </w:tc>
        <w:tc>
          <w:tcPr>
            <w:tcW w:w="991"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E312F4" w:rsidRPr="00387F17" w:rsidRDefault="00E312F4" w:rsidP="004E5A55">
            <w:pPr>
              <w:spacing w:after="0" w:line="240" w:lineRule="auto"/>
              <w:jc w:val="both"/>
              <w:rPr>
                <w:rFonts w:ascii="Times New Roman" w:hAnsi="Times New Roman" w:cs="Times New Roman"/>
                <w:sz w:val="26"/>
                <w:szCs w:val="26"/>
              </w:rPr>
            </w:pPr>
          </w:p>
        </w:tc>
      </w:tr>
    </w:tbl>
    <w:p w:rsidR="004E5A55" w:rsidRDefault="004E5A55" w:rsidP="004E5A55">
      <w:pPr>
        <w:pStyle w:val="formattexttopleveltext"/>
        <w:spacing w:before="0" w:beforeAutospacing="0" w:after="0" w:afterAutospacing="0"/>
        <w:jc w:val="both"/>
        <w:rPr>
          <w:sz w:val="26"/>
          <w:szCs w:val="26"/>
        </w:rPr>
      </w:pPr>
    </w:p>
    <w:p w:rsidR="004E5A55" w:rsidRDefault="004E5A55" w:rsidP="004E5A55">
      <w:pPr>
        <w:pStyle w:val="formattexttopleveltext"/>
        <w:spacing w:before="0" w:beforeAutospacing="0" w:after="0" w:afterAutospacing="0"/>
        <w:jc w:val="both"/>
        <w:rPr>
          <w:sz w:val="26"/>
          <w:szCs w:val="26"/>
        </w:rPr>
      </w:pPr>
    </w:p>
    <w:p w:rsidR="004E5A55" w:rsidRDefault="004E5A55" w:rsidP="004E5A55">
      <w:pPr>
        <w:pStyle w:val="formattexttopleveltext"/>
        <w:spacing w:before="0" w:beforeAutospacing="0" w:after="0" w:afterAutospacing="0"/>
        <w:jc w:val="both"/>
        <w:rPr>
          <w:sz w:val="26"/>
          <w:szCs w:val="26"/>
        </w:rPr>
      </w:pPr>
    </w:p>
    <w:p w:rsidR="004E5A55" w:rsidRDefault="004E5A55" w:rsidP="004E5A55">
      <w:pPr>
        <w:pStyle w:val="formattexttopleveltext"/>
        <w:spacing w:before="0" w:beforeAutospacing="0" w:after="0" w:afterAutospacing="0"/>
        <w:jc w:val="both"/>
        <w:rPr>
          <w:sz w:val="26"/>
          <w:szCs w:val="26"/>
        </w:rPr>
      </w:pPr>
    </w:p>
    <w:p w:rsidR="004E5A55" w:rsidRDefault="004E5A55" w:rsidP="004E5A55">
      <w:pPr>
        <w:pStyle w:val="formattexttopleveltext"/>
        <w:spacing w:before="0" w:beforeAutospacing="0" w:after="0" w:afterAutospacing="0"/>
        <w:jc w:val="both"/>
        <w:rPr>
          <w:sz w:val="26"/>
          <w:szCs w:val="26"/>
        </w:rPr>
      </w:pPr>
    </w:p>
    <w:p w:rsidR="004E5A55" w:rsidRDefault="004E5A55" w:rsidP="004E5A55">
      <w:pPr>
        <w:pStyle w:val="formattexttopleveltext"/>
        <w:spacing w:before="0" w:beforeAutospacing="0" w:after="0" w:afterAutospacing="0"/>
        <w:jc w:val="both"/>
        <w:rPr>
          <w:sz w:val="26"/>
          <w:szCs w:val="26"/>
        </w:rPr>
      </w:pPr>
    </w:p>
    <w:p w:rsidR="004E5A55" w:rsidRDefault="004E5A55" w:rsidP="004E5A55">
      <w:pPr>
        <w:pStyle w:val="formattexttopleveltext"/>
        <w:spacing w:before="0" w:beforeAutospacing="0" w:after="0" w:afterAutospacing="0"/>
        <w:jc w:val="both"/>
        <w:rPr>
          <w:sz w:val="26"/>
          <w:szCs w:val="26"/>
        </w:rPr>
      </w:pPr>
    </w:p>
    <w:p w:rsidR="00E312F4" w:rsidRPr="00387F17" w:rsidRDefault="00E312F4" w:rsidP="004E5A55">
      <w:pPr>
        <w:pStyle w:val="formattexttopleveltext"/>
        <w:spacing w:before="0" w:beforeAutospacing="0" w:after="0" w:afterAutospacing="0"/>
        <w:jc w:val="both"/>
        <w:rPr>
          <w:sz w:val="26"/>
          <w:szCs w:val="26"/>
        </w:rPr>
      </w:pPr>
      <w:r w:rsidRPr="00387F17">
        <w:rPr>
          <w:sz w:val="26"/>
          <w:szCs w:val="26"/>
        </w:rPr>
        <w:t>Расчеты допустимого времени устранения технологических нарушений:</w:t>
      </w:r>
      <w:r w:rsidRPr="00387F17">
        <w:rPr>
          <w:sz w:val="26"/>
          <w:szCs w:val="26"/>
        </w:rPr>
        <w:br/>
        <w:t xml:space="preserve"> на объектах теплоснабжения:</w:t>
      </w:r>
    </w:p>
    <w:tbl>
      <w:tblPr>
        <w:tblW w:w="0" w:type="auto"/>
        <w:tblCellSpacing w:w="15" w:type="dxa"/>
        <w:tblInd w:w="149" w:type="dxa"/>
        <w:tblCellMar>
          <w:top w:w="15" w:type="dxa"/>
          <w:left w:w="15" w:type="dxa"/>
          <w:bottom w:w="15" w:type="dxa"/>
          <w:right w:w="15" w:type="dxa"/>
        </w:tblCellMar>
        <w:tblLook w:val="0000" w:firstRow="0" w:lastRow="0" w:firstColumn="0" w:lastColumn="0" w:noHBand="0" w:noVBand="0"/>
      </w:tblPr>
      <w:tblGrid>
        <w:gridCol w:w="725"/>
        <w:gridCol w:w="2536"/>
        <w:gridCol w:w="1611"/>
        <w:gridCol w:w="1242"/>
        <w:gridCol w:w="983"/>
        <w:gridCol w:w="983"/>
        <w:gridCol w:w="1365"/>
      </w:tblGrid>
      <w:tr w:rsidR="00E312F4" w:rsidRPr="00387F17" w:rsidTr="006B3148">
        <w:trPr>
          <w:tblCellSpacing w:w="15" w:type="dxa"/>
        </w:trPr>
        <w:tc>
          <w:tcPr>
            <w:tcW w:w="68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 xml:space="preserve">N п/п </w:t>
            </w:r>
          </w:p>
        </w:tc>
        <w:tc>
          <w:tcPr>
            <w:tcW w:w="25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 xml:space="preserve">Наименование технологического нарушения </w:t>
            </w:r>
          </w:p>
        </w:tc>
        <w:tc>
          <w:tcPr>
            <w:tcW w:w="1581"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 xml:space="preserve">Время на устранение </w:t>
            </w:r>
          </w:p>
        </w:tc>
        <w:tc>
          <w:tcPr>
            <w:tcW w:w="4528" w:type="dxa"/>
            <w:gridSpan w:val="4"/>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 xml:space="preserve">Ожидаемая температура в жилых помещениях при температуре наружного воздуха, C </w:t>
            </w:r>
          </w:p>
        </w:tc>
      </w:tr>
      <w:tr w:rsidR="00E312F4" w:rsidRPr="00387F17" w:rsidTr="006B3148">
        <w:trPr>
          <w:tblCellSpacing w:w="15" w:type="dxa"/>
        </w:trPr>
        <w:tc>
          <w:tcPr>
            <w:tcW w:w="68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E312F4" w:rsidRPr="00387F17" w:rsidRDefault="00E312F4" w:rsidP="000121DD">
            <w:pPr>
              <w:jc w:val="both"/>
              <w:rPr>
                <w:rFonts w:ascii="Times New Roman" w:hAnsi="Times New Roman" w:cs="Times New Roman"/>
                <w:sz w:val="26"/>
                <w:szCs w:val="26"/>
              </w:rPr>
            </w:pPr>
          </w:p>
        </w:tc>
        <w:tc>
          <w:tcPr>
            <w:tcW w:w="25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E312F4" w:rsidRPr="00387F17" w:rsidRDefault="00E312F4" w:rsidP="000121DD">
            <w:pPr>
              <w:jc w:val="both"/>
              <w:rPr>
                <w:rFonts w:ascii="Times New Roman" w:hAnsi="Times New Roman" w:cs="Times New Roman"/>
                <w:sz w:val="26"/>
                <w:szCs w:val="26"/>
              </w:rPr>
            </w:pPr>
          </w:p>
        </w:tc>
        <w:tc>
          <w:tcPr>
            <w:tcW w:w="1581"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E312F4" w:rsidRPr="00387F17" w:rsidRDefault="00E312F4" w:rsidP="000121DD">
            <w:pPr>
              <w:jc w:val="both"/>
              <w:rPr>
                <w:rFonts w:ascii="Times New Roman" w:hAnsi="Times New Roman" w:cs="Times New Roman"/>
                <w:sz w:val="26"/>
                <w:szCs w:val="26"/>
              </w:rPr>
            </w:pPr>
          </w:p>
        </w:tc>
        <w:tc>
          <w:tcPr>
            <w:tcW w:w="1212"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 xml:space="preserve">0 </w:t>
            </w:r>
          </w:p>
        </w:tc>
        <w:tc>
          <w:tcPr>
            <w:tcW w:w="95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 xml:space="preserve">-10 </w:t>
            </w:r>
          </w:p>
        </w:tc>
        <w:tc>
          <w:tcPr>
            <w:tcW w:w="95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 xml:space="preserve">-20 </w:t>
            </w:r>
          </w:p>
        </w:tc>
        <w:tc>
          <w:tcPr>
            <w:tcW w:w="132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 xml:space="preserve">более -20 </w:t>
            </w:r>
          </w:p>
        </w:tc>
      </w:tr>
      <w:tr w:rsidR="00E312F4" w:rsidRPr="00387F17" w:rsidTr="006B3148">
        <w:trPr>
          <w:tblCellSpacing w:w="15" w:type="dxa"/>
        </w:trPr>
        <w:tc>
          <w:tcPr>
            <w:tcW w:w="68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1.</w:t>
            </w:r>
          </w:p>
        </w:tc>
        <w:tc>
          <w:tcPr>
            <w:tcW w:w="25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 xml:space="preserve">Отключение отопления </w:t>
            </w:r>
          </w:p>
        </w:tc>
        <w:tc>
          <w:tcPr>
            <w:tcW w:w="1581"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 xml:space="preserve">2 часа </w:t>
            </w:r>
          </w:p>
        </w:tc>
        <w:tc>
          <w:tcPr>
            <w:tcW w:w="1212"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 xml:space="preserve">18 </w:t>
            </w:r>
          </w:p>
        </w:tc>
        <w:tc>
          <w:tcPr>
            <w:tcW w:w="95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 xml:space="preserve">18 </w:t>
            </w:r>
          </w:p>
        </w:tc>
        <w:tc>
          <w:tcPr>
            <w:tcW w:w="95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 xml:space="preserve">15 </w:t>
            </w:r>
          </w:p>
        </w:tc>
        <w:tc>
          <w:tcPr>
            <w:tcW w:w="132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 xml:space="preserve">15 </w:t>
            </w:r>
          </w:p>
        </w:tc>
      </w:tr>
      <w:tr w:rsidR="00E312F4" w:rsidRPr="00387F17" w:rsidTr="006B3148">
        <w:trPr>
          <w:tblCellSpacing w:w="15" w:type="dxa"/>
        </w:trPr>
        <w:tc>
          <w:tcPr>
            <w:tcW w:w="68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2.</w:t>
            </w:r>
          </w:p>
        </w:tc>
        <w:tc>
          <w:tcPr>
            <w:tcW w:w="25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 xml:space="preserve">Отключение отопления </w:t>
            </w:r>
          </w:p>
        </w:tc>
        <w:tc>
          <w:tcPr>
            <w:tcW w:w="1581"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 xml:space="preserve">4 часа </w:t>
            </w:r>
          </w:p>
        </w:tc>
        <w:tc>
          <w:tcPr>
            <w:tcW w:w="1212"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 xml:space="preserve">18 </w:t>
            </w:r>
          </w:p>
        </w:tc>
        <w:tc>
          <w:tcPr>
            <w:tcW w:w="95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 xml:space="preserve">15 </w:t>
            </w:r>
          </w:p>
        </w:tc>
        <w:tc>
          <w:tcPr>
            <w:tcW w:w="95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 xml:space="preserve">15 </w:t>
            </w:r>
          </w:p>
        </w:tc>
        <w:tc>
          <w:tcPr>
            <w:tcW w:w="132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 xml:space="preserve">15 </w:t>
            </w:r>
          </w:p>
        </w:tc>
      </w:tr>
      <w:tr w:rsidR="00E312F4" w:rsidRPr="00387F17" w:rsidTr="006B3148">
        <w:trPr>
          <w:tblCellSpacing w:w="15" w:type="dxa"/>
        </w:trPr>
        <w:tc>
          <w:tcPr>
            <w:tcW w:w="68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3.</w:t>
            </w:r>
          </w:p>
        </w:tc>
        <w:tc>
          <w:tcPr>
            <w:tcW w:w="25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 xml:space="preserve">Отключение отопления </w:t>
            </w:r>
          </w:p>
        </w:tc>
        <w:tc>
          <w:tcPr>
            <w:tcW w:w="1581"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 xml:space="preserve">6 часов </w:t>
            </w:r>
          </w:p>
        </w:tc>
        <w:tc>
          <w:tcPr>
            <w:tcW w:w="1212"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 xml:space="preserve">15 </w:t>
            </w:r>
          </w:p>
        </w:tc>
        <w:tc>
          <w:tcPr>
            <w:tcW w:w="95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 xml:space="preserve">15 </w:t>
            </w:r>
          </w:p>
        </w:tc>
        <w:tc>
          <w:tcPr>
            <w:tcW w:w="95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 xml:space="preserve">15 </w:t>
            </w:r>
          </w:p>
        </w:tc>
        <w:tc>
          <w:tcPr>
            <w:tcW w:w="132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 xml:space="preserve">10 </w:t>
            </w:r>
          </w:p>
        </w:tc>
      </w:tr>
      <w:tr w:rsidR="00E312F4" w:rsidRPr="00387F17" w:rsidTr="006B3148">
        <w:trPr>
          <w:tblCellSpacing w:w="15" w:type="dxa"/>
        </w:trPr>
        <w:tc>
          <w:tcPr>
            <w:tcW w:w="68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4.</w:t>
            </w:r>
          </w:p>
        </w:tc>
        <w:tc>
          <w:tcPr>
            <w:tcW w:w="25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 xml:space="preserve">Отключение отопления </w:t>
            </w:r>
          </w:p>
        </w:tc>
        <w:tc>
          <w:tcPr>
            <w:tcW w:w="1581"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 xml:space="preserve">8 часов </w:t>
            </w:r>
          </w:p>
        </w:tc>
        <w:tc>
          <w:tcPr>
            <w:tcW w:w="1212"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 xml:space="preserve">15 </w:t>
            </w:r>
          </w:p>
        </w:tc>
        <w:tc>
          <w:tcPr>
            <w:tcW w:w="95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 xml:space="preserve">15 </w:t>
            </w:r>
          </w:p>
        </w:tc>
        <w:tc>
          <w:tcPr>
            <w:tcW w:w="95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 xml:space="preserve">10 </w:t>
            </w:r>
          </w:p>
        </w:tc>
        <w:tc>
          <w:tcPr>
            <w:tcW w:w="132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E312F4" w:rsidRPr="00387F17" w:rsidRDefault="00E312F4" w:rsidP="000121DD">
            <w:pPr>
              <w:pStyle w:val="formattext"/>
              <w:jc w:val="both"/>
              <w:rPr>
                <w:sz w:val="26"/>
                <w:szCs w:val="26"/>
              </w:rPr>
            </w:pPr>
            <w:r w:rsidRPr="00387F17">
              <w:rPr>
                <w:sz w:val="26"/>
                <w:szCs w:val="26"/>
              </w:rPr>
              <w:t xml:space="preserve">10 </w:t>
            </w:r>
          </w:p>
        </w:tc>
      </w:tr>
    </w:tbl>
    <w:p w:rsidR="00E312F4" w:rsidRPr="00387F17" w:rsidRDefault="00E312F4" w:rsidP="000121DD">
      <w:pPr>
        <w:pStyle w:val="3"/>
        <w:jc w:val="both"/>
        <w:rPr>
          <w:sz w:val="26"/>
          <w:szCs w:val="26"/>
        </w:rPr>
      </w:pPr>
      <w:r w:rsidRPr="00387F17">
        <w:rPr>
          <w:sz w:val="26"/>
          <w:szCs w:val="26"/>
        </w:rPr>
        <w:br/>
      </w:r>
    </w:p>
    <w:p w:rsidR="00E312F4" w:rsidRPr="00387F17" w:rsidRDefault="00E312F4" w:rsidP="000121DD">
      <w:pPr>
        <w:pStyle w:val="3"/>
        <w:jc w:val="both"/>
        <w:rPr>
          <w:sz w:val="26"/>
          <w:szCs w:val="26"/>
        </w:rPr>
      </w:pPr>
    </w:p>
    <w:p w:rsidR="00E312F4" w:rsidRPr="00387F17" w:rsidRDefault="00E312F4" w:rsidP="000121DD">
      <w:pPr>
        <w:pStyle w:val="formattexttopleveltext"/>
        <w:jc w:val="both"/>
        <w:rPr>
          <w:sz w:val="26"/>
          <w:szCs w:val="26"/>
        </w:rPr>
      </w:pPr>
    </w:p>
    <w:p w:rsidR="00E312F4" w:rsidRPr="00387F17" w:rsidRDefault="00E312F4" w:rsidP="000121DD">
      <w:pPr>
        <w:jc w:val="both"/>
        <w:rPr>
          <w:rFonts w:ascii="Times New Roman" w:hAnsi="Times New Roman" w:cs="Times New Roman"/>
          <w:sz w:val="26"/>
          <w:szCs w:val="26"/>
        </w:rPr>
      </w:pPr>
    </w:p>
    <w:sectPr w:rsidR="00E312F4" w:rsidRPr="00387F17" w:rsidSect="00387F17">
      <w:pgSz w:w="11906" w:h="16838"/>
      <w:pgMar w:top="567"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rsids>
    <w:rsidRoot w:val="00E312F4"/>
    <w:rsid w:val="000121DD"/>
    <w:rsid w:val="00081283"/>
    <w:rsid w:val="000918E2"/>
    <w:rsid w:val="000A6C5C"/>
    <w:rsid w:val="000F5A5D"/>
    <w:rsid w:val="0024177F"/>
    <w:rsid w:val="003326A7"/>
    <w:rsid w:val="003438BE"/>
    <w:rsid w:val="00384CBE"/>
    <w:rsid w:val="00387F17"/>
    <w:rsid w:val="004647EE"/>
    <w:rsid w:val="004E1233"/>
    <w:rsid w:val="004E5A55"/>
    <w:rsid w:val="00510082"/>
    <w:rsid w:val="00517831"/>
    <w:rsid w:val="00646604"/>
    <w:rsid w:val="00674C04"/>
    <w:rsid w:val="006B3148"/>
    <w:rsid w:val="007162B7"/>
    <w:rsid w:val="00727A14"/>
    <w:rsid w:val="00745DF4"/>
    <w:rsid w:val="008373DB"/>
    <w:rsid w:val="00996169"/>
    <w:rsid w:val="00AB110F"/>
    <w:rsid w:val="00AD2B3D"/>
    <w:rsid w:val="00B96705"/>
    <w:rsid w:val="00BB2FB9"/>
    <w:rsid w:val="00D627F4"/>
    <w:rsid w:val="00D67F86"/>
    <w:rsid w:val="00DD36A9"/>
    <w:rsid w:val="00DE1C26"/>
    <w:rsid w:val="00E312F4"/>
    <w:rsid w:val="00EE1E6D"/>
    <w:rsid w:val="00FB61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7CE25"/>
  <w15:docId w15:val="{7D510E5D-10DC-4102-A5EE-3115071F0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627F4"/>
  </w:style>
  <w:style w:type="paragraph" w:styleId="2">
    <w:name w:val="heading 2"/>
    <w:basedOn w:val="a"/>
    <w:link w:val="20"/>
    <w:qFormat/>
    <w:rsid w:val="00E312F4"/>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qFormat/>
    <w:rsid w:val="00E312F4"/>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E31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E312F4"/>
    <w:rPr>
      <w:b/>
      <w:bCs/>
    </w:rPr>
  </w:style>
  <w:style w:type="character" w:customStyle="1" w:styleId="20">
    <w:name w:val="Заголовок 2 Знак"/>
    <w:basedOn w:val="a0"/>
    <w:link w:val="2"/>
    <w:rsid w:val="00E312F4"/>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rsid w:val="00E312F4"/>
    <w:rPr>
      <w:rFonts w:ascii="Times New Roman" w:eastAsia="Times New Roman" w:hAnsi="Times New Roman" w:cs="Times New Roman"/>
      <w:b/>
      <w:bCs/>
      <w:sz w:val="27"/>
      <w:szCs w:val="27"/>
      <w:lang w:eastAsia="ru-RU"/>
    </w:rPr>
  </w:style>
  <w:style w:type="paragraph" w:customStyle="1" w:styleId="headertexttopleveltextcentertext">
    <w:name w:val="headertext topleveltext centertext"/>
    <w:basedOn w:val="a"/>
    <w:rsid w:val="00E312F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topleveltext">
    <w:name w:val="formattext topleveltext"/>
    <w:basedOn w:val="a"/>
    <w:rsid w:val="00E31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rsid w:val="00E312F4"/>
    <w:rPr>
      <w:color w:val="0000FF"/>
      <w:u w:val="single"/>
    </w:rPr>
  </w:style>
  <w:style w:type="paragraph" w:customStyle="1" w:styleId="formattext">
    <w:name w:val="formattext"/>
    <w:basedOn w:val="a"/>
    <w:rsid w:val="00E312F4"/>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6">
    <w:name w:val="Table Grid"/>
    <w:basedOn w:val="a1"/>
    <w:rsid w:val="00E312F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 Spacing"/>
    <w:uiPriority w:val="1"/>
    <w:qFormat/>
    <w:rsid w:val="00AD2B3D"/>
    <w:pPr>
      <w:spacing w:after="0" w:line="240" w:lineRule="auto"/>
    </w:pPr>
  </w:style>
  <w:style w:type="paragraph" w:styleId="a8">
    <w:name w:val="Balloon Text"/>
    <w:basedOn w:val="a"/>
    <w:link w:val="a9"/>
    <w:uiPriority w:val="99"/>
    <w:semiHidden/>
    <w:unhideWhenUsed/>
    <w:rsid w:val="00996169"/>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99616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592879">
      <w:bodyDiv w:val="1"/>
      <w:marLeft w:val="0"/>
      <w:marRight w:val="0"/>
      <w:marTop w:val="0"/>
      <w:marBottom w:val="0"/>
      <w:divBdr>
        <w:top w:val="none" w:sz="0" w:space="0" w:color="auto"/>
        <w:left w:val="none" w:sz="0" w:space="0" w:color="auto"/>
        <w:bottom w:val="none" w:sz="0" w:space="0" w:color="auto"/>
        <w:right w:val="none" w:sz="0" w:space="0" w:color="auto"/>
      </w:divBdr>
    </w:div>
    <w:div w:id="531654118">
      <w:bodyDiv w:val="1"/>
      <w:marLeft w:val="0"/>
      <w:marRight w:val="0"/>
      <w:marTop w:val="0"/>
      <w:marBottom w:val="0"/>
      <w:divBdr>
        <w:top w:val="none" w:sz="0" w:space="0" w:color="auto"/>
        <w:left w:val="none" w:sz="0" w:space="0" w:color="auto"/>
        <w:bottom w:val="none" w:sz="0" w:space="0" w:color="auto"/>
        <w:right w:val="none" w:sz="0" w:space="0" w:color="auto"/>
      </w:divBdr>
    </w:div>
    <w:div w:id="719329551">
      <w:bodyDiv w:val="1"/>
      <w:marLeft w:val="0"/>
      <w:marRight w:val="0"/>
      <w:marTop w:val="0"/>
      <w:marBottom w:val="0"/>
      <w:divBdr>
        <w:top w:val="none" w:sz="0" w:space="0" w:color="auto"/>
        <w:left w:val="none" w:sz="0" w:space="0" w:color="auto"/>
        <w:bottom w:val="none" w:sz="0" w:space="0" w:color="auto"/>
        <w:right w:val="none" w:sz="0" w:space="0" w:color="auto"/>
      </w:divBdr>
    </w:div>
    <w:div w:id="1087770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499008102" TargetMode="External"/><Relationship Id="rId3" Type="http://schemas.openxmlformats.org/officeDocument/2006/relationships/settings" Target="settings.xml"/><Relationship Id="rId7" Type="http://schemas.openxmlformats.org/officeDocument/2006/relationships/hyperlink" Target="http://docs.cntd.ru/document/902066864"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docs.cntd.ru/document/902227764" TargetMode="External"/><Relationship Id="rId5" Type="http://schemas.openxmlformats.org/officeDocument/2006/relationships/hyperlink" Target="http://docs.cntd.ru/document/901876063"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1CDB684-FA76-40A9-B5F4-51F862000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6</Pages>
  <Words>2099</Words>
  <Characters>11966</Characters>
  <Application>Microsoft Office Word</Application>
  <DocSecurity>0</DocSecurity>
  <Lines>99</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14037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cp:lastPrinted>2025-10-06T06:46:00Z</cp:lastPrinted>
  <dcterms:created xsi:type="dcterms:W3CDTF">2019-10-08T04:16:00Z</dcterms:created>
  <dcterms:modified xsi:type="dcterms:W3CDTF">2025-10-06T06:46:00Z</dcterms:modified>
</cp:coreProperties>
</file>