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3907"/>
      </w:tblGrid>
      <w:tr w:rsidR="007B23F6" w:rsidTr="00246396">
        <w:trPr>
          <w:cantSplit/>
          <w:trHeight w:val="1320"/>
          <w:jc w:val="center"/>
        </w:trPr>
        <w:tc>
          <w:tcPr>
            <w:tcW w:w="3936" w:type="dxa"/>
            <w:hideMark/>
          </w:tcPr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 ХАКАСИЯ</w:t>
            </w:r>
          </w:p>
          <w:p w:rsidR="007B23F6" w:rsidRDefault="007B23F6" w:rsidP="00BE0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АДМИНИСТРАЦИИ КЫЗЛАССК</w:t>
            </w:r>
            <w:r w:rsidR="00BE093D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  <w:r w:rsidR="00BE093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275" w:type="dxa"/>
          </w:tcPr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B23F6" w:rsidRDefault="007B23F6" w:rsidP="002463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7" w:type="dxa"/>
            <w:hideMark/>
          </w:tcPr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ХАКАС РЕСПУБЛИКА</w:t>
            </w: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КЫЗЛАСТА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 ААЛ ЧОБ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МУНИЦИПАЛЬНАЙ ПУД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 </w:t>
            </w:r>
          </w:p>
          <w:p w:rsidR="007B23F6" w:rsidRDefault="007B23F6" w:rsidP="00246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ПАЗЫ</w:t>
            </w:r>
          </w:p>
        </w:tc>
      </w:tr>
    </w:tbl>
    <w:p w:rsidR="007B23F6" w:rsidRDefault="007B23F6" w:rsidP="007B23F6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7B23F6" w:rsidRDefault="007B23F6" w:rsidP="007B23F6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                                                </w:t>
      </w:r>
    </w:p>
    <w:p w:rsidR="007B23F6" w:rsidRDefault="007B23F6" w:rsidP="007B23F6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П О С Т А Н О В Л Е Н И Е </w:t>
      </w:r>
    </w:p>
    <w:p w:rsidR="007B23F6" w:rsidRDefault="007B23F6" w:rsidP="007B23F6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7B23F6" w:rsidRDefault="007B23F6" w:rsidP="007B23F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BE093D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5.12.202</w:t>
      </w:r>
      <w:r w:rsidR="00BE093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г.                                       с. Кызлас                                          № </w:t>
      </w:r>
      <w:r w:rsidR="00BE093D">
        <w:rPr>
          <w:rFonts w:ascii="Times New Roman" w:hAnsi="Times New Roman" w:cs="Times New Roman"/>
          <w:sz w:val="26"/>
          <w:szCs w:val="26"/>
        </w:rPr>
        <w:t>56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395F" w:rsidRDefault="000C395F" w:rsidP="00CF1D67">
      <w:pPr>
        <w:spacing w:before="150" w:after="0" w:line="240" w:lineRule="auto"/>
        <w:ind w:right="4252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в рамках</w:t>
      </w:r>
      <w:r w:rsidR="007B23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муниципального контроля в сфере благоустройства на территории</w:t>
      </w:r>
      <w:r w:rsidR="007B23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муниципального</w:t>
      </w:r>
      <w:r w:rsidR="007B23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образования </w:t>
      </w:r>
      <w:r w:rsidR="00BE09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Кызласский сельсовет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 202</w:t>
      </w:r>
      <w:r w:rsidR="00BE09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</w:t>
      </w:r>
    </w:p>
    <w:p w:rsidR="006B1020" w:rsidRPr="00831CF7" w:rsidRDefault="006B1020" w:rsidP="006B1020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6B1020" w:rsidRPr="00B34675" w:rsidRDefault="00D00424" w:rsidP="006D15D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6B1020" w:rsidRPr="006B1020">
        <w:rPr>
          <w:rFonts w:ascii="Times New Roman" w:hAnsi="Times New Roman" w:cs="Times New Roman"/>
          <w:bCs/>
          <w:sz w:val="26"/>
          <w:szCs w:val="26"/>
        </w:rPr>
        <w:t>В соответствии с частью 2 статьи 44 Федерального закона от 31.07.2020           № 248-ФЗ «О государственном контроле (надзоре) и муниципальном контроле в Российской Федерации»</w:t>
      </w:r>
      <w:r w:rsidR="006B1020" w:rsidRPr="006B1020">
        <w:rPr>
          <w:rFonts w:ascii="Times New Roman" w:hAnsi="Times New Roman" w:cs="Times New Roman"/>
          <w:sz w:val="26"/>
          <w:szCs w:val="26"/>
        </w:rPr>
        <w:t xml:space="preserve">, руководствуясь постановлением Правительства Российской Федерации от 25.06.2021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6D15D0" w:rsidRPr="0017376F">
        <w:rPr>
          <w:rFonts w:ascii="Times New Roman" w:hAnsi="Times New Roman" w:cs="Times New Roman"/>
          <w:color w:val="000000" w:themeColor="text1"/>
          <w:sz w:val="26"/>
          <w:szCs w:val="26"/>
        </w:rPr>
        <w:t>руководствуясь ст. 38 Устава муниципального</w:t>
      </w:r>
      <w:r w:rsidR="006D15D0" w:rsidRPr="0017376F">
        <w:rPr>
          <w:rFonts w:ascii="Times New Roman" w:hAnsi="Times New Roman" w:cs="Times New Roman"/>
          <w:sz w:val="26"/>
          <w:szCs w:val="26"/>
        </w:rPr>
        <w:t xml:space="preserve"> образования </w:t>
      </w:r>
      <w:r w:rsidR="006D15D0">
        <w:rPr>
          <w:rFonts w:ascii="Times New Roman" w:hAnsi="Times New Roman" w:cs="Times New Roman"/>
          <w:bCs/>
          <w:sz w:val="26"/>
          <w:szCs w:val="26"/>
        </w:rPr>
        <w:t xml:space="preserve">Кызласский </w:t>
      </w:r>
      <w:r w:rsidR="006D15D0" w:rsidRPr="0017376F">
        <w:rPr>
          <w:rFonts w:ascii="Times New Roman" w:hAnsi="Times New Roman" w:cs="Times New Roman"/>
          <w:sz w:val="26"/>
          <w:szCs w:val="26"/>
        </w:rPr>
        <w:t>сельсовет,</w:t>
      </w:r>
      <w:r w:rsidR="006D15D0">
        <w:rPr>
          <w:rFonts w:ascii="Times New Roman" w:hAnsi="Times New Roman" w:cs="Times New Roman"/>
          <w:sz w:val="26"/>
          <w:szCs w:val="26"/>
        </w:rPr>
        <w:t xml:space="preserve"> </w:t>
      </w:r>
      <w:r w:rsidR="006D15D0" w:rsidRPr="0017376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D15D0">
        <w:rPr>
          <w:rFonts w:ascii="Times New Roman" w:hAnsi="Times New Roman" w:cs="Times New Roman"/>
          <w:bCs/>
          <w:sz w:val="26"/>
          <w:szCs w:val="26"/>
        </w:rPr>
        <w:t xml:space="preserve">Кызласского </w:t>
      </w:r>
      <w:r w:rsidR="006D15D0" w:rsidRPr="0017376F">
        <w:rPr>
          <w:rFonts w:ascii="Times New Roman" w:hAnsi="Times New Roman" w:cs="Times New Roman"/>
          <w:sz w:val="26"/>
          <w:szCs w:val="26"/>
        </w:rPr>
        <w:t>сельсовета</w:t>
      </w:r>
      <w:r w:rsidR="006D15D0">
        <w:rPr>
          <w:rFonts w:ascii="Times New Roman" w:hAnsi="Times New Roman" w:cs="Times New Roman"/>
          <w:sz w:val="26"/>
          <w:szCs w:val="26"/>
        </w:rPr>
        <w:t xml:space="preserve"> </w:t>
      </w:r>
      <w:r w:rsidR="00B34675" w:rsidRPr="00B34675">
        <w:rPr>
          <w:rFonts w:ascii="Times New Roman" w:hAnsi="Times New Roman" w:cs="Times New Roman"/>
          <w:sz w:val="26"/>
          <w:szCs w:val="26"/>
        </w:rPr>
        <w:t xml:space="preserve"> </w:t>
      </w:r>
      <w:r w:rsidR="00B34675" w:rsidRPr="00B34675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6B1020" w:rsidRPr="00B34675">
        <w:rPr>
          <w:rFonts w:ascii="Times New Roman" w:hAnsi="Times New Roman" w:cs="Times New Roman"/>
          <w:b/>
          <w:sz w:val="26"/>
          <w:szCs w:val="26"/>
        </w:rPr>
        <w:t>:</w:t>
      </w:r>
    </w:p>
    <w:p w:rsidR="006B1020" w:rsidRPr="00CC3390" w:rsidRDefault="006B1020" w:rsidP="006B1020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6B1020">
        <w:rPr>
          <w:sz w:val="26"/>
          <w:szCs w:val="26"/>
        </w:rPr>
        <w:t>Утвердить Программ</w:t>
      </w:r>
      <w:r w:rsidR="000D6060">
        <w:rPr>
          <w:sz w:val="26"/>
          <w:szCs w:val="26"/>
        </w:rPr>
        <w:t>у</w:t>
      </w:r>
      <w:r w:rsidRPr="006B1020">
        <w:rPr>
          <w:sz w:val="26"/>
          <w:szCs w:val="26"/>
        </w:rPr>
        <w:t xml:space="preserve"> профилактики рисков причинения вреда (ущерба) охраняемым законом ценностям </w:t>
      </w:r>
      <w:r w:rsidR="00CC3390" w:rsidRPr="00CC3390">
        <w:rPr>
          <w:bCs/>
          <w:color w:val="000000"/>
          <w:sz w:val="26"/>
          <w:szCs w:val="26"/>
        </w:rPr>
        <w:t>в рамках муниципального контроля в сфере благоустройства на территории мун</w:t>
      </w:r>
      <w:r w:rsidR="00C051B7">
        <w:rPr>
          <w:bCs/>
          <w:color w:val="000000"/>
          <w:sz w:val="26"/>
          <w:szCs w:val="26"/>
        </w:rPr>
        <w:t xml:space="preserve">иципального образования </w:t>
      </w:r>
      <w:r w:rsidR="006D15D0">
        <w:rPr>
          <w:bCs/>
          <w:color w:val="000000"/>
          <w:sz w:val="26"/>
          <w:szCs w:val="26"/>
        </w:rPr>
        <w:t>Кызласский</w:t>
      </w:r>
      <w:r w:rsidR="00CC3390" w:rsidRPr="00CC3390">
        <w:rPr>
          <w:bCs/>
          <w:color w:val="000000"/>
          <w:sz w:val="26"/>
          <w:szCs w:val="26"/>
        </w:rPr>
        <w:t xml:space="preserve"> сельсовет на 202</w:t>
      </w:r>
      <w:r w:rsidR="00BE093D">
        <w:rPr>
          <w:bCs/>
          <w:color w:val="000000"/>
          <w:sz w:val="26"/>
          <w:szCs w:val="26"/>
        </w:rPr>
        <w:t>5</w:t>
      </w:r>
      <w:r w:rsidR="00CC3390" w:rsidRPr="00CC3390">
        <w:rPr>
          <w:bCs/>
          <w:color w:val="000000"/>
          <w:sz w:val="26"/>
          <w:szCs w:val="26"/>
        </w:rPr>
        <w:t xml:space="preserve"> год</w:t>
      </w:r>
      <w:r w:rsidR="008343E4" w:rsidRPr="00CC3390">
        <w:rPr>
          <w:sz w:val="26"/>
          <w:szCs w:val="26"/>
        </w:rPr>
        <w:t xml:space="preserve">. </w:t>
      </w:r>
    </w:p>
    <w:p w:rsidR="0038794B" w:rsidRPr="006B1020" w:rsidRDefault="0038794B" w:rsidP="0038794B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  <w:r w:rsidRPr="006B1020">
        <w:rPr>
          <w:sz w:val="26"/>
          <w:szCs w:val="26"/>
        </w:rPr>
        <w:t>.</w:t>
      </w:r>
    </w:p>
    <w:p w:rsidR="006D15D0" w:rsidRPr="0017376F" w:rsidRDefault="006D15D0" w:rsidP="006D15D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3. </w:t>
      </w:r>
      <w:r w:rsidRPr="0017376F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</w:t>
      </w:r>
      <w:r>
        <w:rPr>
          <w:rFonts w:ascii="Times New Roman" w:hAnsi="Times New Roman" w:cs="Times New Roman"/>
          <w:sz w:val="26"/>
          <w:szCs w:val="26"/>
        </w:rPr>
        <w:t>опубликования</w:t>
      </w:r>
      <w:r w:rsidR="00C539D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(обнародования), но не ранее 1 января 202</w:t>
      </w:r>
      <w:r w:rsidR="00BE093D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6B1020" w:rsidRPr="006B1020" w:rsidRDefault="006B1020" w:rsidP="006B1020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6B1020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051B7" w:rsidRPr="00C051B7" w:rsidRDefault="00D00424" w:rsidP="00C051B7">
      <w:pPr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Глава Кызласского</w:t>
      </w:r>
      <w:r w:rsidR="00C051B7"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  <w:r w:rsidR="00C051B7"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                    </w:t>
      </w:r>
      <w:r w:rsidR="00BE093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</w:t>
      </w:r>
      <w:r w:rsidR="00C051B7"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</w:t>
      </w:r>
      <w:r w:rsidR="00AC4D4F">
        <w:rPr>
          <w:rFonts w:ascii="Times New Roman" w:eastAsia="Calibri" w:hAnsi="Times New Roman" w:cs="Times New Roman"/>
          <w:sz w:val="26"/>
          <w:szCs w:val="26"/>
          <w:lang w:eastAsia="en-US"/>
        </w:rPr>
        <w:t>Г.М</w:t>
      </w:r>
      <w:bookmarkStart w:id="0" w:name="_GoBack"/>
      <w:bookmarkEnd w:id="0"/>
      <w:r w:rsidR="00BE093D">
        <w:rPr>
          <w:rFonts w:ascii="Times New Roman" w:eastAsia="Calibri" w:hAnsi="Times New Roman" w:cs="Times New Roman"/>
          <w:sz w:val="26"/>
          <w:szCs w:val="26"/>
          <w:lang w:eastAsia="en-US"/>
        </w:rPr>
        <w:t>. Пакачаков</w:t>
      </w:r>
      <w:r w:rsidR="00C051B7"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</w:t>
      </w:r>
    </w:p>
    <w:p w:rsidR="00225629" w:rsidRPr="00225629" w:rsidRDefault="006B1020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C051B7">
        <w:rPr>
          <w:rFonts w:ascii="Times New Roman" w:hAnsi="Times New Roman" w:cs="Times New Roman"/>
          <w:sz w:val="24"/>
          <w:szCs w:val="24"/>
        </w:rPr>
        <w:br w:type="page"/>
      </w:r>
      <w:r w:rsidR="0038794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225629" w:rsidRPr="00225629">
        <w:rPr>
          <w:rFonts w:ascii="Times New Roman" w:hAnsi="Times New Roman" w:cs="Times New Roman"/>
          <w:sz w:val="26"/>
          <w:szCs w:val="26"/>
        </w:rPr>
        <w:t>Утвержд</w:t>
      </w:r>
      <w:r w:rsidR="00BC1A8A">
        <w:rPr>
          <w:rFonts w:ascii="Times New Roman" w:hAnsi="Times New Roman" w:cs="Times New Roman"/>
          <w:sz w:val="26"/>
          <w:szCs w:val="26"/>
        </w:rPr>
        <w:t>е</w:t>
      </w:r>
      <w:r w:rsidR="00225629" w:rsidRPr="00225629">
        <w:rPr>
          <w:rFonts w:ascii="Times New Roman" w:hAnsi="Times New Roman" w:cs="Times New Roman"/>
          <w:sz w:val="26"/>
          <w:szCs w:val="26"/>
        </w:rPr>
        <w:t>н</w:t>
      </w:r>
      <w:r w:rsidR="00F51844">
        <w:rPr>
          <w:rFonts w:ascii="Times New Roman" w:hAnsi="Times New Roman" w:cs="Times New Roman"/>
          <w:sz w:val="26"/>
          <w:szCs w:val="26"/>
        </w:rPr>
        <w:t>а</w:t>
      </w:r>
    </w:p>
    <w:p w:rsidR="006B1020" w:rsidRPr="00225629" w:rsidRDefault="0038794B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225629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225629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1020" w:rsidRPr="00225629" w:rsidRDefault="0038794B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C539D1">
        <w:rPr>
          <w:rFonts w:ascii="Times New Roman" w:hAnsi="Times New Roman" w:cs="Times New Roman"/>
          <w:sz w:val="26"/>
          <w:szCs w:val="26"/>
        </w:rPr>
        <w:t>Кызласского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6B1020" w:rsidRPr="00225629" w:rsidRDefault="0038794B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от </w:t>
      </w:r>
      <w:r w:rsidR="00D00424">
        <w:rPr>
          <w:rFonts w:ascii="Times New Roman" w:hAnsi="Times New Roman" w:cs="Times New Roman"/>
          <w:sz w:val="26"/>
          <w:szCs w:val="26"/>
        </w:rPr>
        <w:t>2</w:t>
      </w:r>
      <w:r w:rsidR="006D15D0">
        <w:rPr>
          <w:rFonts w:ascii="Times New Roman" w:hAnsi="Times New Roman" w:cs="Times New Roman"/>
          <w:sz w:val="26"/>
          <w:szCs w:val="26"/>
        </w:rPr>
        <w:t>5</w:t>
      </w:r>
      <w:r w:rsidR="00B4755B">
        <w:rPr>
          <w:rFonts w:ascii="Times New Roman" w:hAnsi="Times New Roman" w:cs="Times New Roman"/>
          <w:sz w:val="26"/>
          <w:szCs w:val="26"/>
        </w:rPr>
        <w:t>.12.</w:t>
      </w:r>
      <w:r w:rsidR="00225629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C051B7">
        <w:rPr>
          <w:rFonts w:ascii="Times New Roman" w:hAnsi="Times New Roman" w:cs="Times New Roman"/>
          <w:sz w:val="26"/>
          <w:szCs w:val="26"/>
        </w:rPr>
        <w:t xml:space="preserve"> года   №</w:t>
      </w:r>
      <w:r w:rsidR="00D00424">
        <w:rPr>
          <w:rFonts w:ascii="Times New Roman" w:hAnsi="Times New Roman" w:cs="Times New Roman"/>
          <w:sz w:val="26"/>
          <w:szCs w:val="26"/>
        </w:rPr>
        <w:t xml:space="preserve"> 5</w:t>
      </w:r>
      <w:r w:rsidR="006D15D0">
        <w:rPr>
          <w:rFonts w:ascii="Times New Roman" w:hAnsi="Times New Roman" w:cs="Times New Roman"/>
          <w:sz w:val="26"/>
          <w:szCs w:val="26"/>
        </w:rPr>
        <w:t>6</w:t>
      </w:r>
    </w:p>
    <w:p w:rsidR="00B60A9B" w:rsidRDefault="00AC4D4F" w:rsidP="00225629">
      <w:pPr>
        <w:spacing w:after="0" w:line="240" w:lineRule="auto"/>
        <w:ind w:left="4536"/>
        <w:rPr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 xml:space="preserve">Программа </w:t>
      </w:r>
    </w:p>
    <w:p w:rsidR="00436A50" w:rsidRDefault="00973A37" w:rsidP="00973A37">
      <w:pPr>
        <w:pStyle w:val="ConsPlusTitle"/>
        <w:widowControl/>
        <w:jc w:val="center"/>
        <w:outlineLvl w:val="0"/>
        <w:rPr>
          <w:b w:val="0"/>
          <w:bCs w:val="0"/>
          <w:color w:val="000000"/>
          <w:sz w:val="26"/>
          <w:szCs w:val="26"/>
        </w:rPr>
      </w:pPr>
      <w:r w:rsidRPr="00D4144E">
        <w:rPr>
          <w:color w:val="000000"/>
          <w:sz w:val="26"/>
          <w:szCs w:val="26"/>
        </w:rPr>
        <w:t>профилактики рисков причинения вреда (ущерба) охраняемым законом</w:t>
      </w:r>
      <w:r>
        <w:rPr>
          <w:color w:val="000000"/>
          <w:sz w:val="26"/>
          <w:szCs w:val="26"/>
        </w:rPr>
        <w:t xml:space="preserve"> ценностям</w:t>
      </w:r>
      <w:r w:rsidR="006D15D0">
        <w:rPr>
          <w:color w:val="000000"/>
          <w:sz w:val="26"/>
          <w:szCs w:val="26"/>
        </w:rPr>
        <w:t xml:space="preserve"> </w:t>
      </w:r>
      <w:r w:rsidR="00E03456" w:rsidRPr="003E73DD">
        <w:rPr>
          <w:color w:val="000000"/>
          <w:sz w:val="26"/>
          <w:szCs w:val="26"/>
        </w:rPr>
        <w:t>в рамках</w:t>
      </w:r>
      <w:r w:rsidR="006D15D0">
        <w:rPr>
          <w:color w:val="000000"/>
          <w:sz w:val="26"/>
          <w:szCs w:val="26"/>
        </w:rPr>
        <w:t xml:space="preserve"> </w:t>
      </w:r>
      <w:r w:rsidR="00E03456" w:rsidRPr="003E73DD">
        <w:rPr>
          <w:color w:val="000000"/>
          <w:sz w:val="26"/>
          <w:szCs w:val="26"/>
        </w:rPr>
        <w:t>муниципального контроля в сфере благоустройства на территории</w:t>
      </w:r>
      <w:r w:rsidR="006D15D0">
        <w:rPr>
          <w:color w:val="000000"/>
          <w:sz w:val="26"/>
          <w:szCs w:val="26"/>
        </w:rPr>
        <w:t xml:space="preserve"> </w:t>
      </w:r>
      <w:r w:rsidR="00E03456" w:rsidRPr="003E73DD">
        <w:rPr>
          <w:color w:val="000000"/>
          <w:sz w:val="26"/>
          <w:szCs w:val="26"/>
        </w:rPr>
        <w:t>муниципального</w:t>
      </w:r>
      <w:r w:rsidR="006D15D0">
        <w:rPr>
          <w:color w:val="000000"/>
          <w:sz w:val="26"/>
          <w:szCs w:val="26"/>
        </w:rPr>
        <w:t xml:space="preserve"> </w:t>
      </w:r>
      <w:r w:rsidR="00E03456" w:rsidRPr="003E73DD">
        <w:rPr>
          <w:color w:val="000000"/>
          <w:sz w:val="26"/>
          <w:szCs w:val="26"/>
        </w:rPr>
        <w:t xml:space="preserve">образования </w:t>
      </w:r>
      <w:r w:rsidR="006D15D0">
        <w:rPr>
          <w:bCs w:val="0"/>
          <w:color w:val="000000"/>
          <w:sz w:val="26"/>
          <w:szCs w:val="26"/>
        </w:rPr>
        <w:t xml:space="preserve">Кызласский </w:t>
      </w:r>
      <w:r w:rsidR="00E03456" w:rsidRPr="00E03456">
        <w:rPr>
          <w:bCs w:val="0"/>
          <w:color w:val="000000"/>
          <w:sz w:val="26"/>
          <w:szCs w:val="26"/>
        </w:rPr>
        <w:t xml:space="preserve"> сельсовет</w:t>
      </w:r>
    </w:p>
    <w:p w:rsidR="004810BA" w:rsidRDefault="00E03456" w:rsidP="00973A37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  <w:r w:rsidRPr="003E73DD">
        <w:rPr>
          <w:color w:val="000000"/>
          <w:sz w:val="26"/>
          <w:szCs w:val="26"/>
        </w:rPr>
        <w:t>на 202</w:t>
      </w:r>
      <w:r w:rsidR="00D00424">
        <w:rPr>
          <w:color w:val="000000"/>
          <w:sz w:val="26"/>
          <w:szCs w:val="26"/>
        </w:rPr>
        <w:t>5</w:t>
      </w:r>
      <w:r w:rsidRPr="003E73DD">
        <w:rPr>
          <w:color w:val="000000"/>
          <w:sz w:val="26"/>
          <w:szCs w:val="26"/>
        </w:rPr>
        <w:t xml:space="preserve"> год</w:t>
      </w:r>
    </w:p>
    <w:p w:rsidR="00973A37" w:rsidRDefault="00973A37" w:rsidP="00973A37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</w:p>
    <w:p w:rsidR="00DD647A" w:rsidRPr="003E73DD" w:rsidRDefault="00DD647A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</w:t>
      </w:r>
      <w:r w:rsidR="00C051B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иципального образования </w:t>
      </w:r>
      <w:r w:rsidR="006D15D0">
        <w:rPr>
          <w:rFonts w:ascii="Times New Roman" w:eastAsia="Times New Roman" w:hAnsi="Times New Roman" w:cs="Times New Roman"/>
          <w:color w:val="000000"/>
          <w:sz w:val="26"/>
          <w:szCs w:val="26"/>
        </w:rPr>
        <w:t>Кызласский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202</w:t>
      </w:r>
      <w:r w:rsidR="00D00424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 (далее – Программа) разработана в целях  стимулирования добросовестного соблюдения обязательных требований организациями  и гражданами, 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 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D647A" w:rsidRPr="003E73DD" w:rsidRDefault="00DD647A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Настоящая Программа разработана и подлежит исполнению администрацией </w:t>
      </w:r>
      <w:r w:rsidR="006D15D0">
        <w:rPr>
          <w:rFonts w:ascii="Times New Roman" w:eastAsia="Times New Roman" w:hAnsi="Times New Roman" w:cs="Times New Roman"/>
          <w:color w:val="000000"/>
          <w:sz w:val="26"/>
          <w:szCs w:val="26"/>
        </w:rPr>
        <w:t>Кызласского</w:t>
      </w: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Аскиз</w:t>
      </w:r>
      <w:r w:rsidR="00C051B7">
        <w:rPr>
          <w:rFonts w:ascii="Times New Roman" w:eastAsia="Times New Roman" w:hAnsi="Times New Roman" w:cs="Times New Roman"/>
          <w:color w:val="000000"/>
          <w:sz w:val="26"/>
          <w:szCs w:val="26"/>
        </w:rPr>
        <w:t>ского района Республики Хакасия</w:t>
      </w: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 (далее по тексту – администрация).</w:t>
      </w:r>
    </w:p>
    <w:p w:rsidR="00DD647A" w:rsidRPr="003E73DD" w:rsidRDefault="00DD647A" w:rsidP="00EC3017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Анализ текущего состояния осуществления муниципального   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DD647A" w:rsidRPr="003E73DD" w:rsidRDefault="00DD647A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1.1. Вид муниципального контроля: муниципальный контроль в сфере благоустройства.</w:t>
      </w:r>
    </w:p>
    <w:p w:rsidR="00DD647A" w:rsidRPr="003E73DD" w:rsidRDefault="00DD647A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1.2. Предметом муниципального контроля на территории муниципального образования   является: соблюдение организациями и физическими лицами   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муниципального образования в соответствии с Правилами;</w:t>
      </w:r>
    </w:p>
    <w:p w:rsidR="00973A37" w:rsidRPr="00D4144E" w:rsidRDefault="00973A37" w:rsidP="00DD64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sz w:val="26"/>
          <w:szCs w:val="26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EE4FFF" w:rsidRPr="003E73DD" w:rsidRDefault="00D40F64" w:rsidP="00EE4FFF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1.3. </w:t>
      </w:r>
      <w:r w:rsidR="00EE4FFF"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рамках профилактики рисков причинения вреда (ущерба) охраняемым законом ценностям </w:t>
      </w:r>
      <w:r w:rsidR="0038794B"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администрацией в</w:t>
      </w:r>
      <w:r w:rsidR="00EE4FFF"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202</w:t>
      </w:r>
      <w:r w:rsidR="00686E02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="00EE4FFF"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году осуществляются следующие мероприятия:</w:t>
      </w:r>
    </w:p>
    <w:p w:rsidR="00EE4FFF" w:rsidRPr="003E73DD" w:rsidRDefault="00EE4FFF" w:rsidP="00EE4FFF">
      <w:pPr>
        <w:numPr>
          <w:ilvl w:val="0"/>
          <w:numId w:val="3"/>
        </w:numPr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размещение на официальном сайте администрации   в сети «Интернет»  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 контроля, а также текстов соответствующих нормативных правовых актов;</w:t>
      </w:r>
    </w:p>
    <w:p w:rsidR="00EE4FFF" w:rsidRPr="003E73DD" w:rsidRDefault="00EE4FFF" w:rsidP="00EE4FFF">
      <w:pPr>
        <w:numPr>
          <w:ilvl w:val="0"/>
          <w:numId w:val="3"/>
        </w:numPr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EE4FFF" w:rsidRPr="003E73DD" w:rsidRDefault="00EE4FFF" w:rsidP="00EE4FFF">
      <w:pPr>
        <w:numPr>
          <w:ilvl w:val="0"/>
          <w:numId w:val="3"/>
        </w:numPr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обеспечение регулярного обобщения практики осуществления муниципального   контроля и размещение на официальном интернет-сайте администрации  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EE4FFF" w:rsidRPr="003E73DD" w:rsidRDefault="00EE4FFF" w:rsidP="00EE4FFF">
      <w:pPr>
        <w:numPr>
          <w:ilvl w:val="0"/>
          <w:numId w:val="3"/>
        </w:numPr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D40F64" w:rsidRDefault="00D40F64" w:rsidP="00EE4F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6"/>
          <w:szCs w:val="26"/>
        </w:rPr>
      </w:pPr>
      <w:r w:rsidRPr="004810BA">
        <w:rPr>
          <w:rFonts w:ascii="Times New Roman" w:hAnsi="Times New Roman" w:cs="Times New Roman"/>
          <w:spacing w:val="2"/>
          <w:sz w:val="26"/>
          <w:szCs w:val="26"/>
        </w:rPr>
        <w:t>1.</w:t>
      </w:r>
      <w:r w:rsidR="00DE6B71">
        <w:rPr>
          <w:rFonts w:ascii="Times New Roman" w:hAnsi="Times New Roman" w:cs="Times New Roman"/>
          <w:spacing w:val="2"/>
          <w:sz w:val="26"/>
          <w:szCs w:val="26"/>
        </w:rPr>
        <w:t>4</w:t>
      </w:r>
      <w:r w:rsidRPr="004810BA">
        <w:rPr>
          <w:rFonts w:ascii="Times New Roman" w:hAnsi="Times New Roman" w:cs="Times New Roman"/>
          <w:spacing w:val="2"/>
          <w:sz w:val="26"/>
          <w:szCs w:val="26"/>
        </w:rPr>
        <w:t>. В 202</w:t>
      </w:r>
      <w:r w:rsidR="00686E02">
        <w:rPr>
          <w:rFonts w:ascii="Times New Roman" w:hAnsi="Times New Roman" w:cs="Times New Roman"/>
          <w:spacing w:val="2"/>
          <w:sz w:val="26"/>
          <w:szCs w:val="26"/>
        </w:rPr>
        <w:t>4</w:t>
      </w:r>
      <w:r w:rsidRPr="004810BA">
        <w:rPr>
          <w:rFonts w:ascii="Times New Roman" w:hAnsi="Times New Roman" w:cs="Times New Roman"/>
          <w:spacing w:val="2"/>
          <w:sz w:val="26"/>
          <w:szCs w:val="26"/>
        </w:rPr>
        <w:t xml:space="preserve"> году проверки </w:t>
      </w:r>
      <w:r w:rsidR="00DE6B71">
        <w:rPr>
          <w:rFonts w:ascii="Times New Roman" w:eastAsia="Arial" w:hAnsi="Times New Roman" w:cs="Times New Roman"/>
          <w:bCs/>
          <w:color w:val="000000"/>
          <w:spacing w:val="-4"/>
          <w:sz w:val="26"/>
          <w:szCs w:val="26"/>
          <w:shd w:val="clear" w:color="auto" w:fill="FFFFFF"/>
        </w:rPr>
        <w:t>в сфере жилищного контроля на территории</w:t>
      </w:r>
      <w:r w:rsidRPr="004810BA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051854">
        <w:rPr>
          <w:rFonts w:ascii="Times New Roman" w:hAnsi="Times New Roman" w:cs="Times New Roman"/>
          <w:sz w:val="26"/>
          <w:szCs w:val="26"/>
        </w:rPr>
        <w:t>Кызласский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4810BA">
        <w:rPr>
          <w:rFonts w:ascii="Times New Roman" w:hAnsi="Times New Roman" w:cs="Times New Roman"/>
          <w:spacing w:val="2"/>
          <w:sz w:val="26"/>
          <w:szCs w:val="26"/>
        </w:rPr>
        <w:t xml:space="preserve"> не проводились. Основания для проведения внеплановых проверок отсутствовали</w:t>
      </w:r>
    </w:p>
    <w:p w:rsidR="00DE6B71" w:rsidRDefault="00DE6B71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B367C" w:rsidRPr="004810BA" w:rsidRDefault="007B367C" w:rsidP="00DD647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0BA">
        <w:rPr>
          <w:rFonts w:ascii="Times New Roman" w:hAnsi="Times New Roman" w:cs="Times New Roman"/>
          <w:b/>
          <w:sz w:val="26"/>
          <w:szCs w:val="26"/>
        </w:rPr>
        <w:t>Раздел 2. Цели и задачи реализации программы профилактики</w:t>
      </w:r>
    </w:p>
    <w:p w:rsidR="007B367C" w:rsidRPr="004810BA" w:rsidRDefault="007B367C" w:rsidP="00DD647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367C" w:rsidRPr="004810BA" w:rsidRDefault="007B367C" w:rsidP="00DD647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7B367C" w:rsidRPr="004810BA" w:rsidRDefault="007B367C" w:rsidP="00DD647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1)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7B367C" w:rsidRPr="004810BA" w:rsidRDefault="007B367C" w:rsidP="00DD647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B367C" w:rsidRPr="004810BA" w:rsidRDefault="007B367C" w:rsidP="00DD647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3)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B367C" w:rsidRPr="004810BA" w:rsidRDefault="007B367C" w:rsidP="00DD64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2.2. Задачами Программы являются: </w:t>
      </w:r>
    </w:p>
    <w:p w:rsidR="007B367C" w:rsidRPr="004810BA" w:rsidRDefault="007B367C" w:rsidP="00DD64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7B367C" w:rsidRPr="004810BA" w:rsidRDefault="007B367C" w:rsidP="00DD64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7B367C" w:rsidRPr="004810BA" w:rsidRDefault="007B367C" w:rsidP="00DD64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7B367C" w:rsidRDefault="007B367C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53017" w:rsidRDefault="00453017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53017" w:rsidRDefault="00453017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73A37" w:rsidRPr="00D4144E" w:rsidRDefault="00973A37" w:rsidP="00DD647A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3. Перечень профилактических мероприятий, сроки (периодичность) их проведения</w:t>
      </w:r>
    </w:p>
    <w:tbl>
      <w:tblPr>
        <w:tblW w:w="9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"/>
        <w:gridCol w:w="4385"/>
        <w:gridCol w:w="2504"/>
        <w:gridCol w:w="1981"/>
      </w:tblGrid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DD647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  <w:p w:rsidR="00973A37" w:rsidRPr="00D4144E" w:rsidRDefault="00973A37" w:rsidP="00DD647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 п/п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601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Наименование</w:t>
            </w:r>
            <w:r w:rsidRPr="00D4144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453017">
            <w:pPr>
              <w:spacing w:after="0" w:line="240" w:lineRule="auto"/>
              <w:ind w:firstLine="6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601615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Ответственное должностное лицо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</w:p>
          <w:p w:rsidR="00973A37" w:rsidRPr="00D4144E" w:rsidRDefault="00973A37" w:rsidP="00346E76">
            <w:pPr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информационных стендах администрации   муниципального образования  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</w:t>
            </w:r>
          </w:p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 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</w:t>
            </w:r>
            <w:r w:rsidR="005B70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униципального  контроля, который утверждается руководителем контрольного органа  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не позднее 30 января года, следующего за годом обобщения правоприменительной практики.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Объявление предостережения 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 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25DE1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Консультирование. </w:t>
            </w:r>
          </w:p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 осуществляется в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Постоянно  по обращениям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контролируемых лиц и их представителей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Специалист администрации, к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должностным обязанностям которого относится осуществление муниципального контроля </w:t>
            </w:r>
          </w:p>
        </w:tc>
      </w:tr>
    </w:tbl>
    <w:p w:rsidR="00E36443" w:rsidRDefault="00E36443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73A37" w:rsidRDefault="00973A37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4. Показатели результативности и эффективности Программы</w:t>
      </w:r>
    </w:p>
    <w:p w:rsidR="00E36443" w:rsidRPr="00D4144E" w:rsidRDefault="00E36443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7459"/>
        <w:gridCol w:w="1503"/>
      </w:tblGrid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964D7" w:rsidRPr="003B44D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Величина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E3644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E3644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  доклада, содержащего результаты обобщения правоприменительной практики по осуществлению муниципального контроля, его опубликование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выданных предостережений по резуль</w:t>
            </w:r>
            <w:r w:rsidR="00C05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татам рассмотрения обращений с подтвердившимися сведениями о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готовящихся нарушениях обязательных требований или признаках наруш</w:t>
            </w:r>
            <w:r w:rsidR="00C051B7">
              <w:rPr>
                <w:rFonts w:ascii="Times New Roman" w:eastAsia="Times New Roman" w:hAnsi="Times New Roman" w:cs="Times New Roman"/>
                <w:sz w:val="24"/>
                <w:szCs w:val="24"/>
              </w:rPr>
              <w:t>ений обязательных требований и 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973A37" w:rsidRDefault="00973A37" w:rsidP="001A41FF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</w:p>
    <w:sectPr w:rsidR="00973A37" w:rsidSect="004C4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470C"/>
    <w:multiLevelType w:val="multilevel"/>
    <w:tmpl w:val="99E46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162C29"/>
    <w:multiLevelType w:val="multilevel"/>
    <w:tmpl w:val="94F8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6B1020"/>
    <w:rsid w:val="00051854"/>
    <w:rsid w:val="00053893"/>
    <w:rsid w:val="00071D7E"/>
    <w:rsid w:val="00072881"/>
    <w:rsid w:val="00097F7F"/>
    <w:rsid w:val="000C395F"/>
    <w:rsid w:val="000D6060"/>
    <w:rsid w:val="000E22C3"/>
    <w:rsid w:val="000F4311"/>
    <w:rsid w:val="00121B6E"/>
    <w:rsid w:val="00121D98"/>
    <w:rsid w:val="00125109"/>
    <w:rsid w:val="00125DE1"/>
    <w:rsid w:val="00153136"/>
    <w:rsid w:val="001A41FF"/>
    <w:rsid w:val="001E0E87"/>
    <w:rsid w:val="00222A6D"/>
    <w:rsid w:val="00225629"/>
    <w:rsid w:val="00287B4B"/>
    <w:rsid w:val="002E0719"/>
    <w:rsid w:val="00330A76"/>
    <w:rsid w:val="00346E76"/>
    <w:rsid w:val="0038794B"/>
    <w:rsid w:val="00396AE2"/>
    <w:rsid w:val="003B44DE"/>
    <w:rsid w:val="0041685D"/>
    <w:rsid w:val="00436A50"/>
    <w:rsid w:val="00446119"/>
    <w:rsid w:val="00453017"/>
    <w:rsid w:val="0045479D"/>
    <w:rsid w:val="00456139"/>
    <w:rsid w:val="004810BA"/>
    <w:rsid w:val="004A79E5"/>
    <w:rsid w:val="004B29A5"/>
    <w:rsid w:val="004C4A2C"/>
    <w:rsid w:val="004E3F0A"/>
    <w:rsid w:val="00521EE3"/>
    <w:rsid w:val="005B701D"/>
    <w:rsid w:val="005F59D8"/>
    <w:rsid w:val="00601615"/>
    <w:rsid w:val="006039F1"/>
    <w:rsid w:val="00616E71"/>
    <w:rsid w:val="00686E02"/>
    <w:rsid w:val="006A1EEC"/>
    <w:rsid w:val="006B1020"/>
    <w:rsid w:val="006B1229"/>
    <w:rsid w:val="006B4124"/>
    <w:rsid w:val="006C65A1"/>
    <w:rsid w:val="006D15D0"/>
    <w:rsid w:val="006E3C34"/>
    <w:rsid w:val="007B23F6"/>
    <w:rsid w:val="007B367C"/>
    <w:rsid w:val="008343E4"/>
    <w:rsid w:val="0084093D"/>
    <w:rsid w:val="008537A5"/>
    <w:rsid w:val="008C1881"/>
    <w:rsid w:val="00966386"/>
    <w:rsid w:val="00973A37"/>
    <w:rsid w:val="009828AA"/>
    <w:rsid w:val="009934A8"/>
    <w:rsid w:val="009C21F2"/>
    <w:rsid w:val="009E5CB7"/>
    <w:rsid w:val="00A22A55"/>
    <w:rsid w:val="00A555ED"/>
    <w:rsid w:val="00AC4D4F"/>
    <w:rsid w:val="00B00C9A"/>
    <w:rsid w:val="00B046F6"/>
    <w:rsid w:val="00B10354"/>
    <w:rsid w:val="00B34675"/>
    <w:rsid w:val="00B4755B"/>
    <w:rsid w:val="00BC1A8A"/>
    <w:rsid w:val="00BE093D"/>
    <w:rsid w:val="00C051B7"/>
    <w:rsid w:val="00C10B07"/>
    <w:rsid w:val="00C44B97"/>
    <w:rsid w:val="00C45C00"/>
    <w:rsid w:val="00C539D1"/>
    <w:rsid w:val="00C64494"/>
    <w:rsid w:val="00C972D3"/>
    <w:rsid w:val="00CC3390"/>
    <w:rsid w:val="00CF1D67"/>
    <w:rsid w:val="00D00424"/>
    <w:rsid w:val="00D16052"/>
    <w:rsid w:val="00D2368D"/>
    <w:rsid w:val="00D40F64"/>
    <w:rsid w:val="00D640A6"/>
    <w:rsid w:val="00D928A7"/>
    <w:rsid w:val="00D964D7"/>
    <w:rsid w:val="00DC04CC"/>
    <w:rsid w:val="00DD647A"/>
    <w:rsid w:val="00DE6B71"/>
    <w:rsid w:val="00DF24E3"/>
    <w:rsid w:val="00E03456"/>
    <w:rsid w:val="00E36443"/>
    <w:rsid w:val="00E42243"/>
    <w:rsid w:val="00E9289A"/>
    <w:rsid w:val="00EC3017"/>
    <w:rsid w:val="00EE4FFF"/>
    <w:rsid w:val="00F06923"/>
    <w:rsid w:val="00F4424C"/>
    <w:rsid w:val="00F44EE7"/>
    <w:rsid w:val="00F51844"/>
    <w:rsid w:val="00F52C0F"/>
    <w:rsid w:val="00FD5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79D8"/>
  <w15:docId w15:val="{2A936C95-DCA2-44A7-9581-9F8B1FFE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uiPriority w:val="99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E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71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9</cp:revision>
  <cp:lastPrinted>2025-04-17T03:56:00Z</cp:lastPrinted>
  <dcterms:created xsi:type="dcterms:W3CDTF">2023-12-07T08:08:00Z</dcterms:created>
  <dcterms:modified xsi:type="dcterms:W3CDTF">2025-04-17T03:57:00Z</dcterms:modified>
</cp:coreProperties>
</file>